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13A" w:rsidRPr="00E7513A" w:rsidRDefault="00E7513A" w:rsidP="00CA5C63">
      <w:pPr>
        <w:pStyle w:val="Style1"/>
        <w:rPr>
          <w:sz w:val="32"/>
        </w:rPr>
      </w:pPr>
      <w:r w:rsidRPr="00E7513A">
        <w:rPr>
          <w:sz w:val="32"/>
        </w:rPr>
        <w:t>T</w:t>
      </w:r>
      <w:r w:rsidR="00FE74D6">
        <w:rPr>
          <w:sz w:val="32"/>
        </w:rPr>
        <w:t xml:space="preserve">EMPO </w:t>
      </w:r>
      <w:r w:rsidR="00E85C92">
        <w:rPr>
          <w:sz w:val="32"/>
        </w:rPr>
        <w:t>(FAQ)</w:t>
      </w:r>
    </w:p>
    <w:p w:rsidR="00E52609" w:rsidRDefault="00E52609" w:rsidP="009A1500">
      <w:pPr>
        <w:pStyle w:val="Style1"/>
        <w:shd w:val="clear" w:color="auto" w:fill="auto"/>
        <w:rPr>
          <w:rFonts w:asciiTheme="minorHAnsi" w:hAnsiTheme="minorHAnsi" w:cstheme="minorHAnsi"/>
          <w:color w:val="C00000"/>
        </w:rPr>
      </w:pPr>
    </w:p>
    <w:p w:rsidR="00E52609" w:rsidRDefault="00E52609" w:rsidP="00E52609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95D7D">
        <w:rPr>
          <w:rFonts w:cstheme="majorHAnsi"/>
          <w:b/>
          <w:color w:val="000000" w:themeColor="text1"/>
          <w:sz w:val="20"/>
          <w:lang w:bidi="fr-FR"/>
        </w:rPr>
        <w:t xml:space="preserve">Où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trouver </w:t>
      </w:r>
      <w:r w:rsidRPr="00095D7D">
        <w:rPr>
          <w:rFonts w:cstheme="majorHAnsi"/>
          <w:b/>
          <w:color w:val="000000" w:themeColor="text1"/>
          <w:sz w:val="20"/>
          <w:lang w:bidi="fr-FR"/>
        </w:rPr>
        <w:t>le guide utilisateur ?</w:t>
      </w:r>
    </w:p>
    <w:p w:rsidR="00E52609" w:rsidRPr="00095D7D" w:rsidRDefault="00E52609" w:rsidP="00E52609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E52609" w:rsidRDefault="00E52609" w:rsidP="00E5260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Un guide utilisateur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>du tempo est disponible dans la rubrique des commerciaux.</w:t>
      </w:r>
    </w:p>
    <w:p w:rsidR="00E52609" w:rsidRDefault="00E52609" w:rsidP="009A1500">
      <w:pPr>
        <w:pStyle w:val="Style1"/>
        <w:shd w:val="clear" w:color="auto" w:fill="auto"/>
        <w:rPr>
          <w:rFonts w:asciiTheme="minorHAnsi" w:hAnsiTheme="minorHAnsi" w:cstheme="minorHAnsi"/>
          <w:color w:val="C00000"/>
        </w:rPr>
      </w:pPr>
      <w:bookmarkStart w:id="0" w:name="_GoBack"/>
      <w:bookmarkEnd w:id="0"/>
    </w:p>
    <w:p w:rsidR="009A1500" w:rsidRPr="009A1500" w:rsidRDefault="00E7513A" w:rsidP="009A1500">
      <w:pPr>
        <w:pStyle w:val="Style1"/>
        <w:shd w:val="clear" w:color="auto" w:fill="auto"/>
        <w:rPr>
          <w:rFonts w:asciiTheme="minorHAnsi" w:hAnsiTheme="minorHAnsi" w:cstheme="minorHAnsi"/>
          <w:color w:val="C00000"/>
        </w:rPr>
      </w:pPr>
      <w:r w:rsidRPr="002B6E29">
        <w:rPr>
          <w:rFonts w:asciiTheme="minorHAnsi" w:hAnsiTheme="minorHAnsi" w:cstheme="minorHAnsi"/>
          <w:color w:val="C00000"/>
        </w:rPr>
        <w:t>C</w:t>
      </w:r>
      <w:r w:rsidR="00BF6BD2">
        <w:rPr>
          <w:rFonts w:asciiTheme="minorHAnsi" w:hAnsiTheme="minorHAnsi" w:cstheme="minorHAnsi"/>
          <w:color w:val="C00000"/>
        </w:rPr>
        <w:t>ONFIGURER/ACCEDER AUX PROFILS DES COLLABORATEURS DANS TEMPO</w:t>
      </w:r>
    </w:p>
    <w:p w:rsidR="00E52609" w:rsidRPr="00E52609" w:rsidRDefault="00BF6BD2" w:rsidP="00E52609">
      <w:pPr>
        <w:pStyle w:val="Style1"/>
        <w:numPr>
          <w:ilvl w:val="1"/>
          <w:numId w:val="1"/>
        </w:numPr>
        <w:shd w:val="clear" w:color="auto" w:fill="auto"/>
        <w:rPr>
          <w:rFonts w:asciiTheme="minorHAnsi" w:hAnsiTheme="minorHAnsi" w:cstheme="minorHAnsi"/>
          <w:color w:val="C00000"/>
        </w:rPr>
      </w:pPr>
      <w:r>
        <w:rPr>
          <w:rFonts w:asciiTheme="minorHAnsi" w:hAnsiTheme="minorHAnsi" w:cstheme="minorHAnsi"/>
          <w:color w:val="C00000"/>
        </w:rPr>
        <w:t>Collaborateur</w:t>
      </w:r>
    </w:p>
    <w:p w:rsidR="00E7513A" w:rsidRPr="000E6ED4" w:rsidRDefault="00CB1CA3" w:rsidP="003A26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 xml:space="preserve">Je </w:t>
      </w:r>
      <w:r w:rsidR="00CE108B">
        <w:rPr>
          <w:rFonts w:cstheme="majorHAnsi"/>
          <w:b/>
          <w:color w:val="000000" w:themeColor="text1"/>
          <w:sz w:val="20"/>
          <w:lang w:bidi="fr-FR"/>
        </w:rPr>
        <w:t>suis collaborateur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 </w:t>
      </w:r>
      <w:r w:rsidR="002A77AD">
        <w:rPr>
          <w:rFonts w:cstheme="majorHAnsi"/>
          <w:b/>
          <w:color w:val="000000" w:themeColor="text1"/>
          <w:sz w:val="20"/>
          <w:lang w:bidi="fr-FR"/>
        </w:rPr>
        <w:t xml:space="preserve">et </w:t>
      </w:r>
      <w:r w:rsidR="00E7513A" w:rsidRPr="000E6ED4">
        <w:rPr>
          <w:rFonts w:cstheme="majorHAnsi"/>
          <w:b/>
          <w:color w:val="000000" w:themeColor="text1"/>
          <w:sz w:val="20"/>
          <w:lang w:bidi="fr-FR"/>
        </w:rPr>
        <w:t xml:space="preserve">je n’ai pas accès au GPS. </w:t>
      </w:r>
    </w:p>
    <w:p w:rsidR="00E7513A" w:rsidRDefault="00E7513A" w:rsidP="003A26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Je reprends mon activité suite à une mobilité, congé maternité, arrêt de travail… mon profil n’est plus à jour.</w:t>
      </w:r>
    </w:p>
    <w:p w:rsidR="00962C58" w:rsidRDefault="00962C58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…comment procéder ?</w:t>
      </w:r>
    </w:p>
    <w:p w:rsidR="009A1500" w:rsidRDefault="009A1500" w:rsidP="009A1500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Je suis collaborateur et o</w:t>
      </w:r>
      <w:r w:rsidRPr="004812A5">
        <w:rPr>
          <w:rFonts w:cstheme="majorHAnsi"/>
          <w:b/>
          <w:color w:val="000000" w:themeColor="text1"/>
          <w:sz w:val="20"/>
          <w:lang w:bidi="fr-FR"/>
        </w:rPr>
        <w:t xml:space="preserve">n m’a attribué un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nouveau </w:t>
      </w:r>
      <w:r w:rsidRPr="004812A5">
        <w:rPr>
          <w:rFonts w:cstheme="majorHAnsi"/>
          <w:b/>
          <w:color w:val="000000" w:themeColor="text1"/>
          <w:sz w:val="20"/>
          <w:lang w:bidi="fr-FR"/>
        </w:rPr>
        <w:t>PTF.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 Est-ce pour cela que </w:t>
      </w:r>
      <w:r w:rsidRPr="004812A5">
        <w:rPr>
          <w:rFonts w:cstheme="majorHAnsi"/>
          <w:b/>
          <w:color w:val="000000" w:themeColor="text1"/>
          <w:sz w:val="20"/>
          <w:lang w:bidi="fr-FR"/>
        </w:rPr>
        <w:t>je n’arrive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 pas à accéder à l’outil Tempo ?</w:t>
      </w:r>
    </w:p>
    <w:p w:rsidR="009A1500" w:rsidRPr="004812A5" w:rsidRDefault="009A1500" w:rsidP="009A1500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E7513A" w:rsidRPr="00CA5C63" w:rsidRDefault="00E7513A" w:rsidP="00420D42">
      <w:pPr>
        <w:pStyle w:val="retraitcasecocher"/>
        <w:spacing w:line="240" w:lineRule="auto"/>
        <w:rPr>
          <w:rFonts w:ascii="Constantia" w:hAnsi="Constantia"/>
          <w:sz w:val="20"/>
          <w:szCs w:val="18"/>
        </w:rPr>
      </w:pPr>
    </w:p>
    <w:p w:rsidR="00E7513A" w:rsidRDefault="00E7513A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Ces différentes situations peuvent indiquer que le paramétrage du profil Tempo n’est pas à jour.</w:t>
      </w:r>
    </w:p>
    <w:p w:rsidR="009A1500" w:rsidRDefault="009A1500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A1500" w:rsidRPr="00C45170" w:rsidRDefault="009A1500" w:rsidP="009A1500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>Votre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 xml:space="preserve"> manager est habilité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à 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>actualiser votre profil et vous paramétrer un temps de présen</w:t>
      </w:r>
      <w:r>
        <w:rPr>
          <w:rFonts w:ascii="Arial Narrow" w:hAnsi="Arial Narrow"/>
          <w:color w:val="595959" w:themeColor="text1" w:themeTint="A6"/>
          <w:sz w:val="20"/>
          <w:szCs w:val="20"/>
        </w:rPr>
        <w:t>ce et un temps commercial (via T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>empo structures/POINT DE VENTE A/Configuration Collaborateurs).</w:t>
      </w:r>
    </w:p>
    <w:p w:rsidR="009A1500" w:rsidRPr="00CA5C63" w:rsidRDefault="009A1500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E7513A" w:rsidRPr="00CA5C63" w:rsidRDefault="003660D0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Lorsqu’on change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d’agence (et le cas échéant de métier) et que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les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temps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sont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enregistré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sur une ou plusieurs agences en même temps, il faut :</w:t>
      </w:r>
    </w:p>
    <w:p w:rsidR="00864C58" w:rsidRPr="00CA5C63" w:rsidRDefault="003660D0" w:rsidP="003660D0">
      <w:pPr>
        <w:pStyle w:val="Default"/>
        <w:numPr>
          <w:ilvl w:val="0"/>
          <w:numId w:val="6"/>
        </w:numPr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se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rapprocher de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l’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ancien manager qui doit saisir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la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date de sortie </w:t>
      </w:r>
      <w:r w:rsidR="00FE74D6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sur l’ancienne agence </w:t>
      </w:r>
      <w:r w:rsidR="00864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(par défaut, aucune date de sortie n’est enregistrée)</w:t>
      </w:r>
    </w:p>
    <w:p w:rsidR="002063C5" w:rsidRDefault="003660D0" w:rsidP="002063C5">
      <w:pPr>
        <w:pStyle w:val="Default"/>
        <w:numPr>
          <w:ilvl w:val="0"/>
          <w:numId w:val="6"/>
        </w:numPr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demander au 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manager actuel d’actualiser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profil en modifiant</w:t>
      </w:r>
      <w:r w:rsid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,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si nécessaire</w:t>
      </w:r>
      <w:r w:rsid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,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métier et </w:t>
      </w:r>
      <w:r w:rsid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également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les</w:t>
      </w:r>
      <w:r w:rsidR="00E7513A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temps de présence et commercial</w:t>
      </w:r>
    </w:p>
    <w:p w:rsidR="002063C5" w:rsidRDefault="002063C5" w:rsidP="002063C5">
      <w:pPr>
        <w:pStyle w:val="Default"/>
        <w:ind w:left="360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2063C5" w:rsidRPr="00CA5C63" w:rsidRDefault="002063C5" w:rsidP="002063C5">
      <w:pPr>
        <w:pStyle w:val="Default"/>
        <w:ind w:left="360"/>
        <w:jc w:val="both"/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PS :</w:t>
      </w:r>
      <w:r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  <w:r w:rsidRPr="00CA5C63"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Certains métiers n’existent plus dans la CEGEE et n’ont donc pas de Tempo (DUC, « CDD », etc..).</w:t>
      </w:r>
    </w:p>
    <w:p w:rsidR="002063C5" w:rsidRDefault="002063C5" w:rsidP="002063C5">
      <w:pPr>
        <w:pStyle w:val="Default"/>
        <w:ind w:left="360"/>
        <w:jc w:val="both"/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Dans ce cas i</w:t>
      </w:r>
      <w:r w:rsidRPr="00CA5C63"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l suffit de le</w:t>
      </w:r>
      <w:r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s</w:t>
      </w:r>
      <w:r w:rsidRPr="00CA5C63"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 xml:space="preserve"> modifier dans la configuration métier en pointant sur un métier acti</w:t>
      </w:r>
      <w:r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f (AC, CC, GC, GCP, DT, etc..) pour que</w:t>
      </w:r>
      <w:r w:rsidRPr="00CA5C63"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 xml:space="preserve"> les tableaux </w:t>
      </w:r>
      <w:r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soient</w:t>
      </w:r>
      <w:r w:rsidRPr="00CA5C63"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 xml:space="preserve"> alimentés.</w:t>
      </w:r>
    </w:p>
    <w:p w:rsidR="00BF6BD2" w:rsidRDefault="00BF6BD2" w:rsidP="002063C5">
      <w:pPr>
        <w:pStyle w:val="Default"/>
        <w:ind w:left="360"/>
        <w:jc w:val="both"/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</w:pPr>
    </w:p>
    <w:p w:rsidR="00BF6BD2" w:rsidRPr="00BF6BD2" w:rsidRDefault="009A1500" w:rsidP="00BF6BD2">
      <w:pPr>
        <w:pStyle w:val="Style1"/>
        <w:numPr>
          <w:ilvl w:val="1"/>
          <w:numId w:val="1"/>
        </w:numPr>
        <w:shd w:val="clear" w:color="auto" w:fill="auto"/>
        <w:rPr>
          <w:rFonts w:asciiTheme="minorHAnsi" w:hAnsiTheme="minorHAnsi" w:cstheme="minorHAnsi"/>
          <w:color w:val="C00000"/>
        </w:rPr>
      </w:pPr>
      <w:r>
        <w:rPr>
          <w:rFonts w:asciiTheme="minorHAnsi" w:hAnsiTheme="minorHAnsi" w:cstheme="minorHAnsi"/>
          <w:color w:val="C00000"/>
        </w:rPr>
        <w:t>Manageur</w:t>
      </w:r>
    </w:p>
    <w:p w:rsidR="007604F6" w:rsidRPr="00E52609" w:rsidRDefault="007604F6" w:rsidP="002063C5">
      <w:pPr>
        <w:pStyle w:val="Default"/>
        <w:ind w:left="360"/>
        <w:jc w:val="both"/>
        <w:rPr>
          <w:rFonts w:ascii="Arial Narrow" w:hAnsi="Arial Narrow"/>
          <w:bCs/>
          <w:i/>
          <w:iCs/>
          <w:color w:val="595959" w:themeColor="text1" w:themeTint="A6"/>
          <w:sz w:val="16"/>
          <w:szCs w:val="16"/>
        </w:rPr>
      </w:pPr>
    </w:p>
    <w:p w:rsidR="007604F6" w:rsidRDefault="007604F6" w:rsidP="007604F6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e suis DA, comment faire pour </w:t>
      </w:r>
      <w:r w:rsidRPr="000E6ED4">
        <w:rPr>
          <w:rFonts w:cstheme="majorHAnsi"/>
          <w:b/>
          <w:color w:val="000000" w:themeColor="text1"/>
          <w:sz w:val="20"/>
          <w:lang w:bidi="fr-FR"/>
        </w:rPr>
        <w:t>config</w:t>
      </w:r>
      <w:r>
        <w:rPr>
          <w:rFonts w:cstheme="majorHAnsi"/>
          <w:b/>
          <w:color w:val="000000" w:themeColor="text1"/>
          <w:sz w:val="20"/>
          <w:lang w:bidi="fr-FR"/>
        </w:rPr>
        <w:t>urer les profils de mes collaborateurs ?</w:t>
      </w:r>
    </w:p>
    <w:p w:rsidR="007604F6" w:rsidRPr="000E6ED4" w:rsidRDefault="007604F6" w:rsidP="007604F6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7604F6" w:rsidRDefault="007604F6" w:rsidP="007604F6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0E6ED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Vous pouvez configurer le profil de vos collaborateur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</w:t>
      </w:r>
      <w:r w:rsidRPr="000E6ED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  <w:r w:rsidR="00BF6BD2">
        <w:rPr>
          <w:rFonts w:ascii="Arial Narrow" w:hAnsi="Arial Narrow"/>
          <w:color w:val="595959" w:themeColor="text1" w:themeTint="A6"/>
          <w:sz w:val="20"/>
          <w:szCs w:val="20"/>
        </w:rPr>
        <w:t>via T</w:t>
      </w:r>
      <w:r w:rsidR="00BF6BD2" w:rsidRPr="00C45170">
        <w:rPr>
          <w:rFonts w:ascii="Arial Narrow" w:hAnsi="Arial Narrow"/>
          <w:color w:val="595959" w:themeColor="text1" w:themeTint="A6"/>
          <w:sz w:val="20"/>
          <w:szCs w:val="20"/>
        </w:rPr>
        <w:t>empo structures/</w:t>
      </w:r>
      <w:r w:rsidR="00BF6BD2">
        <w:rPr>
          <w:rFonts w:ascii="Arial Narrow" w:hAnsi="Arial Narrow"/>
          <w:color w:val="595959" w:themeColor="text1" w:themeTint="A6"/>
          <w:sz w:val="20"/>
          <w:szCs w:val="20"/>
        </w:rPr>
        <w:t>AGENCE</w:t>
      </w:r>
      <w:r w:rsidR="00BF6BD2">
        <w:rPr>
          <w:rFonts w:ascii="Arial Narrow" w:hAnsi="Arial Narrow"/>
          <w:color w:val="595959" w:themeColor="text1" w:themeTint="A6"/>
          <w:sz w:val="20"/>
          <w:szCs w:val="20"/>
        </w:rPr>
        <w:t xml:space="preserve"> A/Configuration Collaborateurs</w:t>
      </w:r>
      <w:r w:rsidR="00BF6BD2" w:rsidRPr="00C45170"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7604F6" w:rsidRDefault="007604F6" w:rsidP="007604F6">
      <w:pPr>
        <w:pStyle w:val="Default"/>
        <w:rPr>
          <w:rStyle w:val="Lienhypertexte"/>
          <w:sz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</w:t>
      </w:r>
      <w:r w:rsidRPr="000E6ED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s indications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au sujet de </w:t>
      </w:r>
      <w:r w:rsidRPr="000E6ED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la configuration d’un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profil sont accessibles à partir de la page 6 du </w:t>
      </w:r>
      <w:r w:rsidRPr="000E6ED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Guide Tempo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disponible </w:t>
      </w:r>
      <w:r w:rsidRPr="000E6ED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d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ans la Rubrique des Commerciaux </w:t>
      </w:r>
      <w:r>
        <w:rPr>
          <w:rStyle w:val="Lienhypertexte"/>
          <w:sz w:val="20"/>
        </w:rPr>
        <w:t xml:space="preserve"> </w:t>
      </w:r>
    </w:p>
    <w:p w:rsidR="002063C5" w:rsidRPr="002063C5" w:rsidRDefault="002063C5" w:rsidP="002063C5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438B4" w:rsidRPr="000E6ED4" w:rsidRDefault="009438B4" w:rsidP="009438B4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</w:t>
      </w:r>
      <w:r>
        <w:rPr>
          <w:rFonts w:cstheme="majorHAnsi"/>
          <w:b/>
          <w:color w:val="000000" w:themeColor="text1"/>
          <w:sz w:val="20"/>
          <w:lang w:bidi="fr-FR"/>
        </w:rPr>
        <w:t>e suis DA et</w:t>
      </w:r>
      <w:r w:rsidRPr="000E6ED4">
        <w:rPr>
          <w:rFonts w:cstheme="majorHAnsi"/>
          <w:b/>
          <w:color w:val="000000" w:themeColor="text1"/>
          <w:sz w:val="20"/>
          <w:lang w:bidi="fr-FR"/>
        </w:rPr>
        <w:t xml:space="preserve">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je n’ai pas </w:t>
      </w:r>
      <w:r w:rsidRPr="000E6ED4">
        <w:rPr>
          <w:rFonts w:cstheme="majorHAnsi"/>
          <w:b/>
          <w:color w:val="000000" w:themeColor="text1"/>
          <w:sz w:val="20"/>
          <w:lang w:bidi="fr-FR"/>
        </w:rPr>
        <w:t>accès aux informations des co</w:t>
      </w:r>
      <w:r>
        <w:rPr>
          <w:rFonts w:cstheme="majorHAnsi"/>
          <w:b/>
          <w:color w:val="000000" w:themeColor="text1"/>
          <w:sz w:val="20"/>
          <w:lang w:bidi="fr-FR"/>
        </w:rPr>
        <w:t>llaborateurs de mon agence</w:t>
      </w:r>
      <w:r w:rsidRPr="000E6ED4">
        <w:rPr>
          <w:rFonts w:cstheme="majorHAnsi"/>
          <w:b/>
          <w:color w:val="000000" w:themeColor="text1"/>
          <w:sz w:val="20"/>
          <w:lang w:bidi="fr-FR"/>
        </w:rPr>
        <w:t>.</w:t>
      </w:r>
    </w:p>
    <w:p w:rsidR="009438B4" w:rsidRDefault="00CA5C63" w:rsidP="009438B4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 xml:space="preserve">J’ai été nommé DA mais Tempo indique encore mon ancien métier. </w:t>
      </w:r>
    </w:p>
    <w:p w:rsidR="00CA5C63" w:rsidRDefault="00CA5C63" w:rsidP="00420D42">
      <w:pPr>
        <w:pStyle w:val="retraitcasecocher"/>
        <w:spacing w:line="240" w:lineRule="auto"/>
        <w:ind w:left="360" w:firstLine="0"/>
        <w:jc w:val="both"/>
        <w:rPr>
          <w:rFonts w:asciiTheme="minorHAnsi" w:hAnsiTheme="minorHAnsi" w:cstheme="minorHAnsi"/>
          <w:b/>
          <w:color w:val="000000" w:themeColor="text1"/>
          <w:sz w:val="18"/>
          <w:lang w:bidi="fr-FR"/>
        </w:rPr>
      </w:pPr>
    </w:p>
    <w:p w:rsidR="005C5220" w:rsidRDefault="00BF6BD2" w:rsidP="009B0698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Dans </w:t>
      </w:r>
      <w:r w:rsidR="005C522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Tempo aucun changement métier n’est enregistré par défaut.</w:t>
      </w:r>
    </w:p>
    <w:p w:rsidR="00CA5C63" w:rsidRPr="00CA5C63" w:rsidRDefault="009438B4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Il </w:t>
      </w:r>
      <w:r w:rsidR="00BF6BD2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faut vous ajouter/modifier des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temps de présence et commercial </w:t>
      </w:r>
      <w:r w:rsidR="00A337DE" w:rsidRPr="00C45170">
        <w:rPr>
          <w:rFonts w:ascii="Arial Narrow" w:hAnsi="Arial Narrow"/>
          <w:color w:val="595959" w:themeColor="text1" w:themeTint="A6"/>
          <w:sz w:val="20"/>
          <w:szCs w:val="20"/>
        </w:rPr>
        <w:t>via tempo structures/</w:t>
      </w:r>
      <w:r w:rsidR="00A337DE">
        <w:rPr>
          <w:rFonts w:ascii="Arial Narrow" w:hAnsi="Arial Narrow"/>
          <w:color w:val="595959" w:themeColor="text1" w:themeTint="A6"/>
          <w:sz w:val="20"/>
          <w:szCs w:val="20"/>
        </w:rPr>
        <w:t>AGENCE</w:t>
      </w:r>
      <w:r w:rsidR="00BF6BD2">
        <w:rPr>
          <w:rFonts w:ascii="Arial Narrow" w:hAnsi="Arial Narrow"/>
          <w:color w:val="595959" w:themeColor="text1" w:themeTint="A6"/>
          <w:sz w:val="20"/>
          <w:szCs w:val="20"/>
        </w:rPr>
        <w:t xml:space="preserve"> A/Configuration Collaborateurs</w:t>
      </w:r>
      <w:r w:rsidR="00A337DE" w:rsidRPr="00C45170"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CA5C63" w:rsidRDefault="00CA5C63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CA5C63" w:rsidRPr="00FC2B6C" w:rsidRDefault="00CA5C63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962C58">
        <w:rPr>
          <w:rFonts w:cstheme="majorHAnsi"/>
          <w:b/>
          <w:color w:val="000000" w:themeColor="text1"/>
          <w:sz w:val="20"/>
          <w:lang w:bidi="fr-FR"/>
        </w:rPr>
        <w:t xml:space="preserve">Je ne suis plus DA de l’agence A </w:t>
      </w:r>
      <w:r w:rsidR="000E6ED4" w:rsidRPr="00962C58">
        <w:rPr>
          <w:rFonts w:cstheme="majorHAnsi"/>
          <w:b/>
          <w:color w:val="000000" w:themeColor="text1"/>
          <w:sz w:val="20"/>
          <w:lang w:bidi="fr-FR"/>
        </w:rPr>
        <w:t>depuis le jour J</w:t>
      </w:r>
      <w:r w:rsidR="002A77AD">
        <w:rPr>
          <w:rFonts w:cstheme="majorHAnsi"/>
          <w:b/>
          <w:color w:val="000000" w:themeColor="text1"/>
          <w:sz w:val="20"/>
          <w:lang w:bidi="fr-FR"/>
        </w:rPr>
        <w:t xml:space="preserve"> </w:t>
      </w:r>
      <w:r w:rsidR="000E6ED4" w:rsidRPr="00962C58">
        <w:rPr>
          <w:rFonts w:cstheme="majorHAnsi"/>
          <w:b/>
          <w:color w:val="000000" w:themeColor="text1"/>
          <w:sz w:val="20"/>
          <w:lang w:bidi="fr-FR"/>
        </w:rPr>
        <w:t xml:space="preserve">et démarre </w:t>
      </w:r>
      <w:r w:rsidR="00DB1B44">
        <w:rPr>
          <w:rFonts w:cstheme="majorHAnsi"/>
          <w:b/>
          <w:color w:val="000000" w:themeColor="text1"/>
          <w:sz w:val="20"/>
          <w:lang w:bidi="fr-FR"/>
        </w:rPr>
        <w:t>un</w:t>
      </w:r>
      <w:r w:rsidR="000E6ED4" w:rsidRPr="00962C58">
        <w:rPr>
          <w:rFonts w:cstheme="majorHAnsi"/>
          <w:b/>
          <w:color w:val="000000" w:themeColor="text1"/>
          <w:sz w:val="20"/>
          <w:lang w:bidi="fr-FR"/>
        </w:rPr>
        <w:t xml:space="preserve"> nouveau métier en agence B. </w:t>
      </w:r>
      <w:r w:rsidR="00962C58" w:rsidRPr="00962C58">
        <w:rPr>
          <w:rFonts w:cstheme="majorHAnsi"/>
          <w:b/>
          <w:color w:val="000000" w:themeColor="text1"/>
          <w:sz w:val="20"/>
          <w:lang w:bidi="fr-FR"/>
        </w:rPr>
        <w:t>Quelle est la procédure à suivre ?</w:t>
      </w:r>
    </w:p>
    <w:p w:rsidR="00FC2B6C" w:rsidRPr="009438B4" w:rsidRDefault="00FC2B6C" w:rsidP="00FC2B6C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9438B4">
        <w:rPr>
          <w:rFonts w:cstheme="majorHAnsi"/>
          <w:b/>
          <w:color w:val="000000" w:themeColor="text1"/>
          <w:sz w:val="20"/>
          <w:lang w:bidi="fr-FR"/>
        </w:rPr>
        <w:lastRenderedPageBreak/>
        <w:t>Mon temps de présence et commercial ont été programmés mais malgré cela je n’arrive toujours pas à consulter le Tempo de mes collaborateurs. Dans l’historique métiers il apparait plusieurs métiers. Est cela qui empêche la consultation ?</w:t>
      </w:r>
    </w:p>
    <w:p w:rsidR="00962C58" w:rsidRDefault="00962C58" w:rsidP="00420D42">
      <w:pPr>
        <w:pStyle w:val="retraitcasecocher"/>
        <w:spacing w:line="240" w:lineRule="auto"/>
        <w:ind w:left="360" w:firstLine="0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438B4" w:rsidRDefault="009438B4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Il faut vous rapprocher du </w:t>
      </w:r>
      <w:r w:rsidRPr="009438B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Département CRM &amp; Data Performance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(</w:t>
      </w:r>
      <w:r w:rsidRPr="009438B4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par mail à l’adresse </w:t>
      </w:r>
      <w:hyperlink r:id="rId8" w:history="1">
        <w:r w:rsidRPr="005C356A">
          <w:rPr>
            <w:rStyle w:val="Lienhypertexte"/>
            <w:rFonts w:ascii="Arial Narrow" w:hAnsi="Arial Narrow"/>
            <w:bCs/>
            <w:iCs/>
            <w:sz w:val="20"/>
            <w:szCs w:val="20"/>
          </w:rPr>
          <w:t>CEGEE-B-CRM-DATA@cegee.caisse-epargne.fr</w:t>
        </w:r>
      </w:hyperlink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), qui modifiera votre profil. Pour cela, indiquer par mail : </w:t>
      </w:r>
    </w:p>
    <w:p w:rsidR="000E6ED4" w:rsidRDefault="00CA5C63" w:rsidP="000E6ED4">
      <w:pPr>
        <w:pStyle w:val="Default"/>
        <w:numPr>
          <w:ilvl w:val="0"/>
          <w:numId w:val="6"/>
        </w:numPr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la </w:t>
      </w:r>
      <w:r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date de sortie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(fin de métier) </w:t>
      </w:r>
      <w:r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de l’agence A depuis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le</w:t>
      </w:r>
      <w:r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jour J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</w:p>
    <w:p w:rsidR="000E6ED4" w:rsidRDefault="000E6ED4" w:rsidP="000E6ED4">
      <w:pPr>
        <w:pStyle w:val="Default"/>
        <w:numPr>
          <w:ilvl w:val="0"/>
          <w:numId w:val="6"/>
        </w:numPr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la</w:t>
      </w:r>
      <w:r w:rsidR="00CA5C63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date d’entrée </w:t>
      </w:r>
      <w:r w:rsid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(début du nouveau métier) </w:t>
      </w:r>
      <w:r w:rsidR="00CA5C63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en agence B à partir de jour J+1 </w:t>
      </w:r>
    </w:p>
    <w:p w:rsidR="00CA5C63" w:rsidRPr="00CA5C63" w:rsidRDefault="000E6ED4" w:rsidP="000E6ED4">
      <w:pPr>
        <w:pStyle w:val="Default"/>
        <w:numPr>
          <w:ilvl w:val="0"/>
          <w:numId w:val="6"/>
        </w:numPr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indiquer </w:t>
      </w:r>
      <w:r w:rsidR="00CA5C63" w:rsidRPr="00CA5C63">
        <w:rPr>
          <w:rFonts w:ascii="Arial Narrow" w:hAnsi="Arial Narrow"/>
          <w:bCs/>
          <w:i/>
          <w:iCs/>
          <w:color w:val="595959" w:themeColor="text1" w:themeTint="A6"/>
          <w:sz w:val="20"/>
          <w:szCs w:val="20"/>
        </w:rPr>
        <w:t>‘votre nouveau métier’</w:t>
      </w:r>
      <w:r w:rsidR="00CA5C63" w:rsidRPr="00CA5C63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. </w:t>
      </w:r>
    </w:p>
    <w:p w:rsidR="000E6ED4" w:rsidRDefault="000E6ED4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F06D61" w:rsidRDefault="002A77AD" w:rsidP="00F06D61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</w:t>
      </w:r>
      <w:r>
        <w:rPr>
          <w:rFonts w:cstheme="majorHAnsi"/>
          <w:b/>
          <w:color w:val="000000" w:themeColor="text1"/>
          <w:sz w:val="20"/>
          <w:lang w:bidi="fr-FR"/>
        </w:rPr>
        <w:t>e suis DA, l</w:t>
      </w:r>
      <w:r w:rsidR="00F06D61">
        <w:rPr>
          <w:rFonts w:cstheme="majorHAnsi"/>
          <w:b/>
          <w:color w:val="000000" w:themeColor="text1"/>
          <w:sz w:val="20"/>
          <w:lang w:bidi="fr-FR"/>
        </w:rPr>
        <w:t xml:space="preserve">e </w:t>
      </w:r>
      <w:r w:rsidR="008B6B5D">
        <w:rPr>
          <w:rFonts w:cstheme="majorHAnsi"/>
          <w:b/>
          <w:color w:val="000000" w:themeColor="text1"/>
          <w:sz w:val="20"/>
          <w:lang w:bidi="fr-FR"/>
        </w:rPr>
        <w:t>profil</w:t>
      </w:r>
      <w:r w:rsidR="00F06D61">
        <w:rPr>
          <w:rFonts w:cstheme="majorHAnsi"/>
          <w:b/>
          <w:color w:val="000000" w:themeColor="text1"/>
          <w:sz w:val="20"/>
          <w:lang w:bidi="fr-FR"/>
        </w:rPr>
        <w:t xml:space="preserve"> du collaborateur a été ajouté au niveau agence ainsi que son temps de présence </w:t>
      </w:r>
      <w:r w:rsidR="008B6B5D">
        <w:rPr>
          <w:rFonts w:cstheme="majorHAnsi"/>
          <w:b/>
          <w:color w:val="000000" w:themeColor="text1"/>
          <w:sz w:val="20"/>
          <w:lang w:bidi="fr-FR"/>
        </w:rPr>
        <w:t>mais l’outil ne permet pas d’</w:t>
      </w:r>
      <w:r w:rsidR="00F06D61">
        <w:rPr>
          <w:rFonts w:cstheme="majorHAnsi"/>
          <w:b/>
          <w:color w:val="000000" w:themeColor="text1"/>
          <w:sz w:val="20"/>
          <w:lang w:bidi="fr-FR"/>
        </w:rPr>
        <w:t>enregistrer son temps commercial. Pourquoi ?</w:t>
      </w:r>
    </w:p>
    <w:p w:rsidR="00F06D61" w:rsidRPr="000E6ED4" w:rsidRDefault="00F06D61" w:rsidP="00F06D61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F06D61" w:rsidRPr="000E6ED4" w:rsidRDefault="00F06D61" w:rsidP="00F06D61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Pour compléter</w:t>
      </w:r>
      <w:r w:rsidR="008B6B5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un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  <w:r w:rsidR="008B6B5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profil il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est nécessa</w:t>
      </w:r>
      <w:r w:rsidR="009B069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ire de renseigner un</w:t>
      </w:r>
      <w:r w:rsidR="00BF6BD2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métier dans le temps commercial.</w:t>
      </w:r>
    </w:p>
    <w:p w:rsidR="00F06D61" w:rsidRDefault="00F06D61" w:rsidP="00CA5C6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DB1B44" w:rsidRDefault="00DB1B44" w:rsidP="00DB1B44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Je suis DT, je n’ai pas la main pour paramétrer les temps de présence des DA dans Tempo ?</w:t>
      </w:r>
    </w:p>
    <w:p w:rsidR="00DB1B44" w:rsidRPr="000E6ED4" w:rsidRDefault="00DB1B44" w:rsidP="00DB1B44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DB1B44" w:rsidRDefault="00DB1B44" w:rsidP="00DB1B44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Non, les DA </w:t>
      </w:r>
      <w:r w:rsidR="000F005B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sont habilités pour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paramétrer leurs </w:t>
      </w:r>
      <w:r w:rsidR="000F005B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propre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profils en cliquant dans le totem sur l’agence.</w:t>
      </w:r>
    </w:p>
    <w:p w:rsidR="00DB1B44" w:rsidRDefault="00DB1B44" w:rsidP="000E6ED4">
      <w:pPr>
        <w:pStyle w:val="Default"/>
        <w:jc w:val="both"/>
        <w:rPr>
          <w:i/>
          <w:sz w:val="20"/>
          <w:szCs w:val="20"/>
        </w:rPr>
      </w:pPr>
    </w:p>
    <w:p w:rsidR="00DB1B44" w:rsidRDefault="00DB1B44" w:rsidP="001B5D23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62C58" w:rsidRDefault="00962C58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962C58">
        <w:rPr>
          <w:rFonts w:cstheme="majorHAnsi"/>
          <w:b/>
          <w:color w:val="000000" w:themeColor="text1"/>
          <w:sz w:val="20"/>
          <w:lang w:bidi="fr-FR"/>
        </w:rPr>
        <w:t xml:space="preserve">Un collaborateur est enregistré à 100% </w:t>
      </w:r>
      <w:r w:rsidR="009A1500">
        <w:rPr>
          <w:rFonts w:cstheme="majorHAnsi"/>
          <w:b/>
          <w:color w:val="000000" w:themeColor="text1"/>
          <w:sz w:val="20"/>
          <w:lang w:bidi="fr-FR"/>
        </w:rPr>
        <w:t xml:space="preserve">dans le tempo </w:t>
      </w:r>
      <w:r w:rsidRPr="00962C58">
        <w:rPr>
          <w:rFonts w:cstheme="majorHAnsi"/>
          <w:b/>
          <w:color w:val="000000" w:themeColor="text1"/>
          <w:sz w:val="20"/>
          <w:lang w:bidi="fr-FR"/>
        </w:rPr>
        <w:t xml:space="preserve">alors qu’il travaille à 80%. </w:t>
      </w:r>
      <w:r w:rsidR="00C669E6">
        <w:rPr>
          <w:rFonts w:cstheme="majorHAnsi"/>
          <w:b/>
          <w:color w:val="000000" w:themeColor="text1"/>
          <w:sz w:val="20"/>
          <w:lang w:bidi="fr-FR"/>
        </w:rPr>
        <w:t>Qui va rectifier le temps ?</w:t>
      </w:r>
    </w:p>
    <w:p w:rsidR="00C669E6" w:rsidRPr="00962C58" w:rsidRDefault="00C669E6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962C58" w:rsidRPr="00962C58" w:rsidRDefault="00B23170" w:rsidP="00962C58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Vous êtes </w:t>
      </w:r>
      <w:r w:rsidR="00962C58"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DA ou DAA, vous avez les habilitations pour actualiser le</w:t>
      </w:r>
      <w:r w:rsidR="009A150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  <w:r w:rsidR="00962C58"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temps </w:t>
      </w:r>
      <w:r w:rsidR="009A150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de présence </w:t>
      </w:r>
      <w:r w:rsidR="00962C58"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de vos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collaborateurs.</w:t>
      </w:r>
    </w:p>
    <w:p w:rsidR="00962C58" w:rsidRDefault="00962C58" w:rsidP="00962C58">
      <w:pPr>
        <w:pStyle w:val="Default"/>
        <w:jc w:val="both"/>
        <w:rPr>
          <w:sz w:val="20"/>
          <w:szCs w:val="20"/>
        </w:rPr>
      </w:pPr>
    </w:p>
    <w:p w:rsidR="00962C58" w:rsidRDefault="002A77AD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</w:t>
      </w:r>
      <w:r>
        <w:rPr>
          <w:rFonts w:cstheme="majorHAnsi"/>
          <w:b/>
          <w:color w:val="000000" w:themeColor="text1"/>
          <w:sz w:val="20"/>
          <w:lang w:bidi="fr-FR"/>
        </w:rPr>
        <w:t>e suis DA, l</w:t>
      </w:r>
      <w:r w:rsidR="00962C58" w:rsidRPr="00962C58">
        <w:rPr>
          <w:rFonts w:cstheme="majorHAnsi"/>
          <w:b/>
          <w:color w:val="000000" w:themeColor="text1"/>
          <w:sz w:val="20"/>
          <w:lang w:bidi="fr-FR"/>
        </w:rPr>
        <w:t xml:space="preserve">orsque je modifie le temps de présence d’un collaborateur un message d’erreur apparait indiquant que son temps ne peut pas dépasser les 100%. </w:t>
      </w:r>
      <w:r w:rsidR="00C669E6">
        <w:rPr>
          <w:rFonts w:cstheme="majorHAnsi"/>
          <w:b/>
          <w:color w:val="000000" w:themeColor="text1"/>
          <w:sz w:val="20"/>
          <w:lang w:bidi="fr-FR"/>
        </w:rPr>
        <w:t xml:space="preserve"> Pourquoi ?</w:t>
      </w:r>
    </w:p>
    <w:p w:rsidR="00C669E6" w:rsidRPr="00962C58" w:rsidRDefault="00C669E6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962C58" w:rsidRPr="00962C58" w:rsidRDefault="00962C58" w:rsidP="00962C58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Les informations du collaborateur n’ont jamai</w:t>
      </w:r>
      <w:r w:rsidR="0075780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s été modifiées, il est donc </w:t>
      </w:r>
      <w:r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encore paramétré sur une ou plusieurs </w:t>
      </w:r>
      <w:r w:rsidR="0075780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autres </w:t>
      </w:r>
      <w:r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agences. </w:t>
      </w:r>
    </w:p>
    <w:p w:rsidR="00585C7D" w:rsidRDefault="00962C58" w:rsidP="00A3784D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Avant de valider sa nouvelle affectation il faut </w:t>
      </w:r>
      <w:r w:rsidR="00B2317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que son ancien manager saisisse </w:t>
      </w:r>
      <w:r w:rsidRPr="00962C58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une da</w:t>
      </w:r>
      <w:r w:rsidR="00A3784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te de sortie </w:t>
      </w:r>
      <w:r w:rsidR="00B23170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sur son ancienne agence.</w:t>
      </w:r>
      <w:r w:rsidR="00A3784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</w:t>
      </w:r>
    </w:p>
    <w:p w:rsidR="00A3784D" w:rsidRDefault="00A3784D" w:rsidP="00A3784D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(</w:t>
      </w:r>
      <w:r w:rsidR="00585C7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date d’entrée =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r</w:t>
      </w:r>
      <w:r w:rsidRPr="00A3784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enseigner la date de début au 1</w:t>
      </w:r>
      <w:r w:rsidRPr="00A3784D">
        <w:rPr>
          <w:rFonts w:ascii="Arial Narrow" w:hAnsi="Arial Narrow"/>
          <w:bCs/>
          <w:iCs/>
          <w:color w:val="595959" w:themeColor="text1" w:themeTint="A6"/>
          <w:sz w:val="20"/>
          <w:szCs w:val="20"/>
          <w:vertAlign w:val="superscript"/>
        </w:rPr>
        <w:t>er</w:t>
      </w:r>
      <w:r w:rsidRPr="00A3784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janvier ou la date d’entrée si prise de poste en cour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 d‘année).</w:t>
      </w:r>
    </w:p>
    <w:p w:rsidR="002E584D" w:rsidRDefault="002E584D" w:rsidP="00A3784D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2E584D" w:rsidRPr="002E584D" w:rsidRDefault="002E584D" w:rsidP="002E584D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 xml:space="preserve">Je suis DA et je </w:t>
      </w:r>
      <w:r w:rsidRPr="000850F7">
        <w:rPr>
          <w:rFonts w:cstheme="majorHAnsi"/>
          <w:b/>
          <w:color w:val="000000" w:themeColor="text1"/>
          <w:sz w:val="20"/>
          <w:lang w:bidi="fr-FR"/>
        </w:rPr>
        <w:t xml:space="preserve">partage l’accueil tous les matins </w:t>
      </w:r>
      <w:r>
        <w:rPr>
          <w:rFonts w:cstheme="majorHAnsi"/>
          <w:b/>
          <w:color w:val="000000" w:themeColor="text1"/>
          <w:sz w:val="20"/>
          <w:lang w:bidi="fr-FR"/>
        </w:rPr>
        <w:t>avec ma collaboratrice,</w:t>
      </w:r>
      <w:r w:rsidRPr="000850F7">
        <w:rPr>
          <w:rFonts w:cstheme="majorHAnsi"/>
          <w:b/>
          <w:color w:val="000000" w:themeColor="text1"/>
          <w:sz w:val="20"/>
          <w:lang w:bidi="fr-FR"/>
        </w:rPr>
        <w:t xml:space="preserve"> est-ce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qu’il y a </w:t>
      </w:r>
      <w:r w:rsidRPr="000850F7">
        <w:rPr>
          <w:rFonts w:cstheme="majorHAnsi"/>
          <w:b/>
          <w:color w:val="000000" w:themeColor="text1"/>
          <w:sz w:val="20"/>
          <w:lang w:bidi="fr-FR"/>
        </w:rPr>
        <w:t xml:space="preserve">un impact sur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mon temps commercial </w:t>
      </w:r>
      <w:r w:rsidRPr="000850F7">
        <w:rPr>
          <w:rFonts w:cstheme="majorHAnsi"/>
          <w:b/>
          <w:color w:val="000000" w:themeColor="text1"/>
          <w:sz w:val="20"/>
          <w:lang w:bidi="fr-FR"/>
        </w:rPr>
        <w:t>?</w:t>
      </w:r>
    </w:p>
    <w:p w:rsidR="002E584D" w:rsidRPr="000850F7" w:rsidRDefault="002E584D" w:rsidP="002E584D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lang w:bidi="fr-FR"/>
        </w:rPr>
      </w:pPr>
    </w:p>
    <w:p w:rsidR="002E584D" w:rsidRPr="000850F7" w:rsidRDefault="002E584D" w:rsidP="002E584D">
      <w:pPr>
        <w:pStyle w:val="Default"/>
        <w:jc w:val="both"/>
        <w:rPr>
          <w:rStyle w:val="Lienhypertexte"/>
          <w:color w:val="auto"/>
          <w:sz w:val="20"/>
          <w:u w:val="none"/>
        </w:rPr>
      </w:pPr>
      <w:r w:rsidRPr="002E584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Il n’y a pas de référentiel pour le </w:t>
      </w:r>
      <w:r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temps commercial.</w:t>
      </w:r>
      <w:r w:rsidRPr="002E584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Il est ajustable uniquement pour les DA lesquels sont habilités pour paramétrer le leur.</w:t>
      </w:r>
    </w:p>
    <w:p w:rsidR="002E584D" w:rsidRPr="00A3784D" w:rsidRDefault="002E584D" w:rsidP="00A3784D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A1500" w:rsidRDefault="009A1500" w:rsidP="009A1500">
      <w:pPr>
        <w:pStyle w:val="Default"/>
        <w:jc w:val="both"/>
        <w:rPr>
          <w:sz w:val="20"/>
          <w:szCs w:val="20"/>
        </w:rPr>
      </w:pPr>
    </w:p>
    <w:p w:rsidR="009A1500" w:rsidRPr="002B6E29" w:rsidRDefault="009A1500" w:rsidP="009A1500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</w:t>
      </w:r>
      <w:r>
        <w:rPr>
          <w:rFonts w:cstheme="majorHAnsi"/>
          <w:b/>
          <w:color w:val="000000" w:themeColor="text1"/>
          <w:sz w:val="20"/>
          <w:lang w:bidi="fr-FR"/>
        </w:rPr>
        <w:t>e suis DA, plusieurs</w:t>
      </w:r>
      <w:r w:rsidRPr="002B6E29">
        <w:rPr>
          <w:rFonts w:cstheme="majorHAnsi"/>
          <w:b/>
          <w:color w:val="000000" w:themeColor="text1"/>
          <w:sz w:val="20"/>
          <w:lang w:bidi="fr-FR"/>
        </w:rPr>
        <w:t xml:space="preserve"> p</w:t>
      </w:r>
      <w:r>
        <w:rPr>
          <w:rFonts w:cstheme="majorHAnsi"/>
          <w:b/>
          <w:color w:val="000000" w:themeColor="text1"/>
          <w:sz w:val="20"/>
          <w:lang w:bidi="fr-FR"/>
        </w:rPr>
        <w:t>rofils de mon agence ont évolué</w:t>
      </w:r>
      <w:r w:rsidRPr="002B6E29">
        <w:rPr>
          <w:rFonts w:cstheme="majorHAnsi"/>
          <w:b/>
          <w:color w:val="000000" w:themeColor="text1"/>
          <w:sz w:val="20"/>
          <w:lang w:bidi="fr-FR"/>
        </w:rPr>
        <w:t xml:space="preserve"> (ajouts, suppressions ou changement de métier). </w:t>
      </w:r>
    </w:p>
    <w:p w:rsidR="009A1500" w:rsidRDefault="009A1500" w:rsidP="009A1500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 xml:space="preserve">Pourquoi l’outil </w:t>
      </w:r>
      <w:r w:rsidRPr="002B6E29">
        <w:rPr>
          <w:rFonts w:cstheme="majorHAnsi"/>
          <w:b/>
          <w:color w:val="000000" w:themeColor="text1"/>
          <w:sz w:val="20"/>
          <w:lang w:bidi="fr-FR"/>
        </w:rPr>
        <w:t>Tempo n’est pas à jour</w:t>
      </w:r>
      <w:r>
        <w:rPr>
          <w:rFonts w:cstheme="majorHAnsi"/>
          <w:b/>
          <w:color w:val="000000" w:themeColor="text1"/>
          <w:sz w:val="20"/>
          <w:lang w:bidi="fr-FR"/>
        </w:rPr>
        <w:t> ?</w:t>
      </w:r>
    </w:p>
    <w:p w:rsidR="009A1500" w:rsidRPr="002B6E29" w:rsidRDefault="009A1500" w:rsidP="009A1500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9A1500" w:rsidRPr="00C45170" w:rsidRDefault="009A1500" w:rsidP="009A1500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>Les mouvements de personnel ne sont pas intégrés de manière automatique dans le tempo.</w:t>
      </w:r>
    </w:p>
    <w:p w:rsidR="009A1500" w:rsidRPr="00C45170" w:rsidRDefault="009A1500" w:rsidP="009A1500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>Les managers ont la main pour actualiser les profils depuis l'administration.</w:t>
      </w:r>
    </w:p>
    <w:p w:rsidR="009A1500" w:rsidRDefault="009A1500" w:rsidP="009A1500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>Il faut renseigner une date de sortie de fonction sur l’ancien métier et ajouter un temps commercial avec le nouveau métier à partir de la date de la nomination ou de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 la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 xml:space="preserve"> prise de fonction.</w:t>
      </w:r>
    </w:p>
    <w:p w:rsidR="00962C58" w:rsidRDefault="00962C58" w:rsidP="00962C58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A1500" w:rsidRPr="00962C58" w:rsidRDefault="009A1500" w:rsidP="00962C58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9A1500" w:rsidRDefault="009A1500" w:rsidP="009A1500">
      <w:pPr>
        <w:pStyle w:val="Style1"/>
        <w:numPr>
          <w:ilvl w:val="0"/>
          <w:numId w:val="0"/>
        </w:numPr>
        <w:shd w:val="clear" w:color="auto" w:fill="auto"/>
        <w:rPr>
          <w:rFonts w:asciiTheme="minorHAnsi" w:hAnsiTheme="minorHAnsi" w:cstheme="minorHAnsi"/>
          <w:color w:val="C00000"/>
        </w:rPr>
      </w:pPr>
      <w:r>
        <w:rPr>
          <w:rFonts w:asciiTheme="minorHAnsi" w:hAnsiTheme="minorHAnsi" w:cstheme="minorHAnsi"/>
          <w:color w:val="C00000"/>
        </w:rPr>
        <w:t>PILOTAGE ACTIVITE TEMPO</w:t>
      </w:r>
    </w:p>
    <w:p w:rsidR="009A1500" w:rsidRPr="00E52609" w:rsidRDefault="009A1500" w:rsidP="009A1500">
      <w:pPr>
        <w:pStyle w:val="Style1"/>
        <w:numPr>
          <w:ilvl w:val="0"/>
          <w:numId w:val="0"/>
        </w:numPr>
        <w:shd w:val="clear" w:color="auto" w:fill="auto"/>
        <w:rPr>
          <w:rFonts w:asciiTheme="minorHAnsi" w:hAnsiTheme="minorHAnsi" w:cstheme="minorHAnsi"/>
          <w:color w:val="C00000"/>
          <w:sz w:val="16"/>
          <w:szCs w:val="16"/>
        </w:rPr>
      </w:pPr>
    </w:p>
    <w:p w:rsidR="009A1500" w:rsidRPr="00A337DE" w:rsidRDefault="009A1500" w:rsidP="009A1500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A337DE">
        <w:rPr>
          <w:rFonts w:cstheme="majorHAnsi"/>
          <w:b/>
          <w:color w:val="000000" w:themeColor="text1"/>
          <w:sz w:val="20"/>
          <w:lang w:bidi="fr-FR"/>
        </w:rPr>
        <w:t>Je suis DA, j’ai saisi la date d’entrée et créé le temps de présence et le temps commercial de ma nouvelle collaboratrice.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 </w:t>
      </w:r>
      <w:r w:rsidRPr="00A337DE">
        <w:rPr>
          <w:rFonts w:cstheme="majorHAnsi"/>
          <w:b/>
          <w:color w:val="000000" w:themeColor="text1"/>
          <w:sz w:val="20"/>
          <w:lang w:bidi="fr-FR"/>
        </w:rPr>
        <w:t xml:space="preserve">Depuis, tous ses résultats affichent zéro. Comment est-ce possible ? </w:t>
      </w:r>
    </w:p>
    <w:p w:rsidR="00A337DE" w:rsidRDefault="00A337DE" w:rsidP="00A337DE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Malgré la mise</w:t>
      </w:r>
      <w:r w:rsidRPr="000E6ED4">
        <w:rPr>
          <w:rFonts w:cstheme="majorHAnsi"/>
          <w:b/>
          <w:color w:val="000000" w:themeColor="text1"/>
          <w:sz w:val="20"/>
          <w:lang w:bidi="fr-FR"/>
        </w:rPr>
        <w:t xml:space="preserve"> à jour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d’un </w:t>
      </w:r>
      <w:r w:rsidRPr="000E6ED4">
        <w:rPr>
          <w:rFonts w:cstheme="majorHAnsi"/>
          <w:b/>
          <w:color w:val="000000" w:themeColor="text1"/>
          <w:sz w:val="20"/>
          <w:lang w:bidi="fr-FR"/>
        </w:rPr>
        <w:t xml:space="preserve">profil </w:t>
      </w:r>
      <w:r>
        <w:rPr>
          <w:rFonts w:cstheme="majorHAnsi"/>
          <w:b/>
          <w:color w:val="000000" w:themeColor="text1"/>
          <w:sz w:val="20"/>
          <w:lang w:bidi="fr-FR"/>
        </w:rPr>
        <w:t>les informations ne remontent pas dans l’outil Tempo. Pourquoi ?</w:t>
      </w:r>
    </w:p>
    <w:p w:rsidR="00A337DE" w:rsidRPr="000E6ED4" w:rsidRDefault="00A337DE" w:rsidP="00A337DE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2B6E29" w:rsidRPr="002B6E29" w:rsidRDefault="002B6E29" w:rsidP="002B6E29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2B6E2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Tempo exécute la mise à jours des données chaque début de semaine. </w:t>
      </w:r>
    </w:p>
    <w:p w:rsidR="002B6E29" w:rsidRPr="002B6E29" w:rsidRDefault="002B6E29" w:rsidP="002B6E29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  <w:r w:rsidRPr="002B6E2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Si le paramétrage</w:t>
      </w:r>
      <w:r w:rsidR="002A77A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a été </w:t>
      </w:r>
      <w:r w:rsidR="002A77AD" w:rsidRPr="002B6E2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réalisé</w:t>
      </w:r>
      <w:r w:rsidR="002A77A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au cours de la semaine, </w:t>
      </w:r>
      <w:r w:rsidRPr="002B6E2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l’actualisation</w:t>
      </w:r>
      <w:r w:rsidR="002A77AD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sera effective en S+1 (vérifier</w:t>
      </w:r>
      <w:r w:rsidRPr="002B6E2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 le numéro de la semaine affiché dans Tempo)</w:t>
      </w:r>
      <w:r w:rsidR="00E5260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 xml:space="preserve">. </w:t>
      </w:r>
      <w:r w:rsidRPr="002B6E29"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  <w:t>Les lignes des résultats s’afficheront à condition de paramétrer en amont le temps de présence.</w:t>
      </w:r>
    </w:p>
    <w:p w:rsidR="002B6E29" w:rsidRPr="002B6E29" w:rsidRDefault="002B6E29" w:rsidP="002B6E29">
      <w:pPr>
        <w:pStyle w:val="Default"/>
        <w:jc w:val="both"/>
        <w:rPr>
          <w:rFonts w:ascii="Arial Narrow" w:hAnsi="Arial Narrow"/>
          <w:bCs/>
          <w:iCs/>
          <w:color w:val="595959" w:themeColor="text1" w:themeTint="A6"/>
          <w:sz w:val="20"/>
          <w:szCs w:val="20"/>
        </w:rPr>
      </w:pPr>
    </w:p>
    <w:p w:rsidR="00E52609" w:rsidRDefault="00E52609" w:rsidP="00E52609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C’est quoi un décile</w:t>
      </w:r>
      <w:r w:rsidRPr="009C5099">
        <w:rPr>
          <w:rFonts w:cstheme="majorHAnsi"/>
          <w:b/>
          <w:color w:val="000000" w:themeColor="text1"/>
          <w:sz w:val="20"/>
          <w:lang w:bidi="fr-FR"/>
        </w:rPr>
        <w:t>?</w:t>
      </w:r>
    </w:p>
    <w:p w:rsidR="00E52609" w:rsidRPr="009C5099" w:rsidRDefault="00E52609" w:rsidP="00E52609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E52609" w:rsidRDefault="00E52609" w:rsidP="00E52609">
      <w:pPr>
        <w:pStyle w:val="Default"/>
        <w:jc w:val="both"/>
      </w:pPr>
      <w:r w:rsidRPr="002A52F1">
        <w:rPr>
          <w:rFonts w:ascii="Arial Narrow" w:hAnsi="Arial Narrow"/>
          <w:color w:val="595959" w:themeColor="text1" w:themeTint="A6"/>
          <w:sz w:val="20"/>
          <w:szCs w:val="20"/>
        </w:rPr>
        <w:t>L’ensemble des collaborateurs sont répartis en 10 groupes d’effectifs égaux.</w:t>
      </w:r>
      <w:r w:rsidRPr="00AD4B8D">
        <w:t xml:space="preserve"> </w:t>
      </w:r>
    </w:p>
    <w:p w:rsidR="00E52609" w:rsidRDefault="00E52609" w:rsidP="00E5260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>L</w:t>
      </w:r>
      <w:r w:rsidRPr="00AD4B8D">
        <w:rPr>
          <w:rFonts w:ascii="Arial Narrow" w:hAnsi="Arial Narrow"/>
          <w:color w:val="595959" w:themeColor="text1" w:themeTint="A6"/>
          <w:sz w:val="20"/>
          <w:szCs w:val="20"/>
        </w:rPr>
        <w:t>e décile correspond à un classement annuel sur un type de métier et sur un marché</w:t>
      </w:r>
      <w:r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E52609" w:rsidRDefault="00E52609" w:rsidP="00E5260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884919">
        <w:rPr>
          <w:rFonts w:ascii="Arial Narrow" w:hAnsi="Arial Narrow"/>
          <w:color w:val="595959" w:themeColor="text1" w:themeTint="A6"/>
          <w:sz w:val="20"/>
          <w:szCs w:val="20"/>
        </w:rPr>
        <w:t xml:space="preserve">Par défaut de vente,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>le paramétrage</w:t>
      </w:r>
      <w:r w:rsidRPr="00884919">
        <w:rPr>
          <w:rFonts w:ascii="Arial Narrow" w:hAnsi="Arial Narrow"/>
          <w:color w:val="595959" w:themeColor="text1" w:themeTint="A6"/>
          <w:sz w:val="20"/>
          <w:szCs w:val="20"/>
        </w:rPr>
        <w:t xml:space="preserve"> classe le profil dans le 10ème décile.</w:t>
      </w:r>
    </w:p>
    <w:p w:rsidR="002B6E29" w:rsidRDefault="002B6E29" w:rsidP="002B6E2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CF5AEB" w:rsidRDefault="00CF5AEB" w:rsidP="002B6E2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E52609" w:rsidRDefault="00E52609" w:rsidP="00E52609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Les résultats affichés dans Tempo et dans le suivi de la Part Variable sont les mêmes</w:t>
      </w:r>
      <w:r w:rsidRPr="009C5099">
        <w:rPr>
          <w:rFonts w:cstheme="majorHAnsi"/>
          <w:b/>
          <w:color w:val="000000" w:themeColor="text1"/>
          <w:sz w:val="20"/>
          <w:lang w:bidi="fr-FR"/>
        </w:rPr>
        <w:t>?</w:t>
      </w:r>
    </w:p>
    <w:p w:rsidR="00E52609" w:rsidRPr="009C5099" w:rsidRDefault="00E52609" w:rsidP="00E52609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E52609" w:rsidRDefault="00E52609" w:rsidP="00E5260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>Non, en raison des règles spécifiques appliquées pour le calcul de la PV, les résultats peuvent être différents.</w:t>
      </w:r>
    </w:p>
    <w:p w:rsidR="00CF5AEB" w:rsidRDefault="00CF5AEB" w:rsidP="002B6E2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CF5AEB" w:rsidRDefault="00CF5AEB" w:rsidP="002B6E29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6C20C4" w:rsidRPr="00CF5AEB" w:rsidRDefault="00CF5AEB" w:rsidP="004452BA">
      <w:pPr>
        <w:pStyle w:val="Style1"/>
        <w:shd w:val="clear" w:color="auto" w:fill="auto"/>
        <w:spacing w:line="360" w:lineRule="auto"/>
        <w:jc w:val="both"/>
        <w:rPr>
          <w:color w:val="C00000"/>
        </w:rPr>
      </w:pPr>
      <w:r w:rsidRPr="00CF5AEB">
        <w:rPr>
          <w:rFonts w:asciiTheme="minorHAnsi" w:hAnsiTheme="minorHAnsi" w:cstheme="minorHAnsi"/>
          <w:color w:val="C00000"/>
        </w:rPr>
        <w:t>HABILITATIONS ET DROITS</w:t>
      </w:r>
    </w:p>
    <w:p w:rsidR="006C20C4" w:rsidRPr="006C20C4" w:rsidRDefault="00D303BE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Comment puis-je obtenir les droits</w:t>
      </w:r>
      <w:r w:rsidR="006C20C4" w:rsidRPr="006C20C4">
        <w:rPr>
          <w:rFonts w:cstheme="majorHAnsi"/>
          <w:b/>
          <w:color w:val="000000" w:themeColor="text1"/>
          <w:sz w:val="20"/>
          <w:lang w:bidi="fr-FR"/>
        </w:rPr>
        <w:t xml:space="preserve"> pour la réalisation des EHA ? </w:t>
      </w:r>
    </w:p>
    <w:p w:rsidR="006C20C4" w:rsidRDefault="006C20C4" w:rsidP="00420D42">
      <w:pPr>
        <w:pStyle w:val="Default"/>
        <w:ind w:left="360"/>
        <w:jc w:val="both"/>
        <w:rPr>
          <w:b/>
          <w:bCs/>
          <w:i/>
          <w:iCs/>
          <w:color w:val="auto"/>
          <w:sz w:val="20"/>
          <w:szCs w:val="20"/>
        </w:rPr>
      </w:pPr>
    </w:p>
    <w:p w:rsidR="006C20C4" w:rsidRPr="00420D42" w:rsidRDefault="00ED3CF7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>Pour réaliser des EHA i</w:t>
      </w:r>
      <w:r w:rsidR="006C20C4" w:rsidRPr="00420D42">
        <w:rPr>
          <w:rFonts w:ascii="Arial Narrow" w:hAnsi="Arial Narrow"/>
          <w:color w:val="595959" w:themeColor="text1" w:themeTint="A6"/>
          <w:sz w:val="20"/>
          <w:szCs w:val="20"/>
        </w:rPr>
        <w:t xml:space="preserve">l faut être référencé </w:t>
      </w: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>en tant que</w:t>
      </w:r>
      <w:r w:rsidR="006C20C4" w:rsidRPr="00420D42">
        <w:rPr>
          <w:rFonts w:ascii="Arial Narrow" w:hAnsi="Arial Narrow"/>
          <w:color w:val="595959" w:themeColor="text1" w:themeTint="A6"/>
          <w:sz w:val="20"/>
          <w:szCs w:val="20"/>
        </w:rPr>
        <w:t xml:space="preserve"> « Responsable » dans l’annuaire IT-CE. Cela se fait en général automatiquement par le service Habilitations. </w:t>
      </w:r>
    </w:p>
    <w:p w:rsidR="00ED3CF7" w:rsidRPr="00420D42" w:rsidRDefault="00ED3CF7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 xml:space="preserve">Si aucun </w:t>
      </w:r>
      <w:r w:rsidR="006C20C4" w:rsidRPr="00420D42">
        <w:rPr>
          <w:rFonts w:ascii="Arial Narrow" w:hAnsi="Arial Narrow"/>
          <w:color w:val="595959" w:themeColor="text1" w:themeTint="A6"/>
          <w:sz w:val="20"/>
          <w:szCs w:val="20"/>
        </w:rPr>
        <w:t>responsable n’est indiqué pour votre agence</w:t>
      </w: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 xml:space="preserve"> il faut faire une demande au service Habilitations.</w:t>
      </w:r>
    </w:p>
    <w:p w:rsidR="006C20C4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>Un délai entre la mise en place des habilitations et la visibilité des accès est nécessaire.</w:t>
      </w:r>
    </w:p>
    <w:p w:rsidR="00987AA5" w:rsidRDefault="00987AA5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987AA5" w:rsidRDefault="00987AA5" w:rsidP="00987AA5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Je suis DA ou DAA, comment puis-je obtenir les droits pour voir les collaborateurs</w:t>
      </w:r>
      <w:r w:rsidRPr="006C20C4">
        <w:rPr>
          <w:rFonts w:cstheme="majorHAnsi"/>
          <w:b/>
          <w:color w:val="000000" w:themeColor="text1"/>
          <w:sz w:val="20"/>
          <w:lang w:bidi="fr-FR"/>
        </w:rPr>
        <w:t xml:space="preserve"> ? </w:t>
      </w:r>
    </w:p>
    <w:p w:rsidR="00987AA5" w:rsidRDefault="00987AA5" w:rsidP="00987AA5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987AA5" w:rsidRDefault="00566F86" w:rsidP="00987AA5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>L</w:t>
      </w:r>
      <w:r w:rsidRPr="00566F86">
        <w:rPr>
          <w:rFonts w:ascii="Arial Narrow" w:hAnsi="Arial Narrow"/>
          <w:color w:val="595959" w:themeColor="text1" w:themeTint="A6"/>
          <w:sz w:val="20"/>
          <w:szCs w:val="20"/>
        </w:rPr>
        <w:t>e paramétrage qui vous permet de voir les collaborateurs de votre agence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 est mis en place suite à une demande mail adressée</w:t>
      </w:r>
    </w:p>
    <w:p w:rsidR="00987AA5" w:rsidRDefault="00987AA5" w:rsidP="00987AA5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- </w:t>
      </w:r>
      <w:r w:rsidR="00566F86">
        <w:rPr>
          <w:rFonts w:ascii="Arial Narrow" w:hAnsi="Arial Narrow"/>
          <w:color w:val="595959" w:themeColor="text1" w:themeTint="A6"/>
          <w:sz w:val="20"/>
          <w:szCs w:val="20"/>
        </w:rPr>
        <w:t xml:space="preserve"> pour les DA, au</w:t>
      </w: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 xml:space="preserve"> service Habilitations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 </w:t>
      </w:r>
    </w:p>
    <w:p w:rsidR="00987AA5" w:rsidRDefault="00987AA5" w:rsidP="00987AA5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- </w:t>
      </w:r>
      <w:r w:rsidR="00566F86">
        <w:rPr>
          <w:rFonts w:ascii="Arial Narrow" w:hAnsi="Arial Narrow"/>
          <w:color w:val="595959" w:themeColor="text1" w:themeTint="A6"/>
          <w:sz w:val="20"/>
          <w:szCs w:val="20"/>
        </w:rPr>
        <w:t xml:space="preserve"> pour les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DAA, au service CRM </w:t>
      </w:r>
    </w:p>
    <w:p w:rsidR="00987AA5" w:rsidRDefault="00987AA5" w:rsidP="00987AA5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>Un délai entre la mise en place des habilitations et la visibilité des accès est nécessaire.</w:t>
      </w:r>
    </w:p>
    <w:p w:rsidR="006C20C4" w:rsidRDefault="006C20C4" w:rsidP="006C20C4">
      <w:pPr>
        <w:pStyle w:val="Default"/>
        <w:jc w:val="both"/>
        <w:rPr>
          <w:bCs/>
          <w:iCs/>
          <w:color w:val="5B9BD5" w:themeColor="accent1"/>
          <w:sz w:val="20"/>
          <w:szCs w:val="20"/>
        </w:rPr>
      </w:pPr>
    </w:p>
    <w:p w:rsidR="002A77AD" w:rsidRDefault="002A77AD" w:rsidP="002A77AD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892E10">
        <w:rPr>
          <w:rFonts w:cstheme="majorHAnsi"/>
          <w:b/>
          <w:color w:val="000000" w:themeColor="text1"/>
          <w:sz w:val="20"/>
          <w:lang w:bidi="fr-FR"/>
        </w:rPr>
        <w:t xml:space="preserve">L’accès à TEMPO ne fonctionne pas en télétravail, je reçois un message d’erreur. </w:t>
      </w:r>
    </w:p>
    <w:p w:rsidR="002A77AD" w:rsidRPr="00892E10" w:rsidRDefault="002A77AD" w:rsidP="002A77AD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2A77AD" w:rsidRPr="00891993" w:rsidRDefault="002A77AD" w:rsidP="002A77AD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891993">
        <w:rPr>
          <w:rFonts w:ascii="Arial Narrow" w:hAnsi="Arial Narrow"/>
          <w:color w:val="595959" w:themeColor="text1" w:themeTint="A6"/>
          <w:sz w:val="20"/>
          <w:szCs w:val="20"/>
        </w:rPr>
        <w:t>Le lien suivant permet de se connecter à distance :</w:t>
      </w:r>
    </w:p>
    <w:p w:rsidR="002A77AD" w:rsidRPr="00A3784D" w:rsidRDefault="00E52609" w:rsidP="002A77AD">
      <w:pPr>
        <w:pStyle w:val="Default"/>
        <w:jc w:val="both"/>
        <w:rPr>
          <w:rStyle w:val="Lienhypertexte"/>
          <w:sz w:val="20"/>
        </w:rPr>
      </w:pPr>
      <w:hyperlink r:id="rId9" w:history="1">
        <w:r w:rsidR="002A77AD" w:rsidRPr="00A3784D">
          <w:rPr>
            <w:rStyle w:val="Lienhypertexte"/>
            <w:sz w:val="20"/>
          </w:rPr>
          <w:t>http://wnsgprw1.cegee.caisse-epargne.fr/app/Tempo/Home/Accueil</w:t>
        </w:r>
      </w:hyperlink>
    </w:p>
    <w:p w:rsidR="002A77AD" w:rsidRDefault="002A77AD" w:rsidP="006C20C4">
      <w:pPr>
        <w:pStyle w:val="Default"/>
        <w:jc w:val="both"/>
        <w:rPr>
          <w:bCs/>
          <w:iCs/>
          <w:color w:val="5B9BD5" w:themeColor="accent1"/>
          <w:sz w:val="20"/>
          <w:szCs w:val="20"/>
        </w:rPr>
      </w:pPr>
    </w:p>
    <w:p w:rsidR="002E584D" w:rsidRDefault="002E584D" w:rsidP="006C20C4">
      <w:pPr>
        <w:pStyle w:val="Default"/>
        <w:jc w:val="both"/>
        <w:rPr>
          <w:bCs/>
          <w:iCs/>
          <w:color w:val="5B9BD5" w:themeColor="accent1"/>
          <w:sz w:val="20"/>
          <w:szCs w:val="20"/>
        </w:rPr>
      </w:pPr>
    </w:p>
    <w:p w:rsidR="006C20C4" w:rsidRPr="00CF5AEB" w:rsidRDefault="00CF5AEB" w:rsidP="00EF06F2">
      <w:pPr>
        <w:pStyle w:val="Style1"/>
        <w:shd w:val="clear" w:color="auto" w:fill="auto"/>
        <w:spacing w:line="360" w:lineRule="auto"/>
        <w:jc w:val="both"/>
        <w:rPr>
          <w:color w:val="C00000"/>
        </w:rPr>
      </w:pPr>
      <w:r w:rsidRPr="00CF5AEB">
        <w:rPr>
          <w:rFonts w:asciiTheme="minorHAnsi" w:hAnsiTheme="minorHAnsi" w:cstheme="minorHAnsi"/>
          <w:color w:val="C00000"/>
        </w:rPr>
        <w:t>VENTES ET CRE, ANOMALIES ET CORRECTIONS</w:t>
      </w:r>
    </w:p>
    <w:p w:rsidR="006C20C4" w:rsidRDefault="0032692C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0E6ED4">
        <w:rPr>
          <w:rFonts w:cstheme="majorHAnsi"/>
          <w:b/>
          <w:color w:val="000000" w:themeColor="text1"/>
          <w:sz w:val="20"/>
          <w:lang w:bidi="fr-FR"/>
        </w:rPr>
        <w:t>J</w:t>
      </w:r>
      <w:r>
        <w:rPr>
          <w:rFonts w:cstheme="majorHAnsi"/>
          <w:b/>
          <w:color w:val="000000" w:themeColor="text1"/>
          <w:sz w:val="20"/>
          <w:lang w:bidi="fr-FR"/>
        </w:rPr>
        <w:t>e suis DA, l</w:t>
      </w:r>
      <w:r w:rsidR="006C20C4">
        <w:rPr>
          <w:rFonts w:cstheme="majorHAnsi"/>
          <w:b/>
          <w:color w:val="000000" w:themeColor="text1"/>
          <w:sz w:val="20"/>
          <w:lang w:bidi="fr-FR"/>
        </w:rPr>
        <w:t xml:space="preserve">’outil </w:t>
      </w:r>
      <w:r w:rsidR="006C20C4" w:rsidRPr="006C20C4">
        <w:rPr>
          <w:rFonts w:cstheme="majorHAnsi"/>
          <w:b/>
          <w:color w:val="000000" w:themeColor="text1"/>
          <w:sz w:val="20"/>
          <w:lang w:bidi="fr-FR"/>
        </w:rPr>
        <w:t xml:space="preserve">indique que l’ensemble de mes </w:t>
      </w:r>
      <w:r w:rsidR="00D303BE">
        <w:rPr>
          <w:rFonts w:cstheme="majorHAnsi"/>
          <w:b/>
          <w:color w:val="000000" w:themeColor="text1"/>
          <w:sz w:val="20"/>
          <w:lang w:bidi="fr-FR"/>
        </w:rPr>
        <w:t xml:space="preserve">collaborateurs </w:t>
      </w:r>
      <w:r>
        <w:rPr>
          <w:rFonts w:cstheme="majorHAnsi"/>
          <w:b/>
          <w:color w:val="000000" w:themeColor="text1"/>
          <w:sz w:val="20"/>
          <w:lang w:bidi="fr-FR"/>
        </w:rPr>
        <w:t>n’</w:t>
      </w:r>
      <w:r w:rsidR="00D303BE">
        <w:rPr>
          <w:rFonts w:cstheme="majorHAnsi"/>
          <w:b/>
          <w:color w:val="000000" w:themeColor="text1"/>
          <w:sz w:val="20"/>
          <w:lang w:bidi="fr-FR"/>
        </w:rPr>
        <w:t>ont aucune</w:t>
      </w:r>
      <w:r w:rsidR="006C20C4" w:rsidRPr="006C20C4">
        <w:rPr>
          <w:rFonts w:cstheme="majorHAnsi"/>
          <w:b/>
          <w:color w:val="000000" w:themeColor="text1"/>
          <w:sz w:val="20"/>
          <w:lang w:bidi="fr-FR"/>
        </w:rPr>
        <w:t xml:space="preserve"> création de réserve Izicarte sur leur Tempo malgré des CR</w:t>
      </w:r>
      <w:r w:rsidR="00757800">
        <w:rPr>
          <w:rFonts w:cstheme="majorHAnsi"/>
          <w:b/>
          <w:color w:val="000000" w:themeColor="text1"/>
          <w:sz w:val="20"/>
          <w:lang w:bidi="fr-FR"/>
        </w:rPr>
        <w:t xml:space="preserve">E réalisés. Est-ce </w:t>
      </w:r>
      <w:r w:rsidR="006C20C4">
        <w:rPr>
          <w:rFonts w:cstheme="majorHAnsi"/>
          <w:b/>
          <w:color w:val="000000" w:themeColor="text1"/>
          <w:sz w:val="20"/>
          <w:lang w:bidi="fr-FR"/>
        </w:rPr>
        <w:t>une anomalie ?</w:t>
      </w:r>
    </w:p>
    <w:p w:rsidR="003A2642" w:rsidRPr="006C20C4" w:rsidRDefault="003A2642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6C20C4" w:rsidRPr="00C45170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 xml:space="preserve">Il ne s’agit pas d’une </w:t>
      </w:r>
      <w:r w:rsidRPr="00420D42">
        <w:rPr>
          <w:rFonts w:ascii="Arial Narrow" w:hAnsi="Arial Narrow"/>
          <w:color w:val="595959" w:themeColor="text1" w:themeTint="A6"/>
          <w:sz w:val="20"/>
          <w:szCs w:val="20"/>
        </w:rPr>
        <w:t>anomalie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6C20C4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A60FA">
        <w:rPr>
          <w:rFonts w:ascii="Arial Narrow" w:hAnsi="Arial Narrow"/>
          <w:color w:val="595959" w:themeColor="text1" w:themeTint="A6"/>
          <w:sz w:val="20"/>
          <w:szCs w:val="20"/>
        </w:rPr>
        <w:t xml:space="preserve">La </w:t>
      </w:r>
      <w:r w:rsidR="00F03AFC" w:rsidRPr="00FA60FA">
        <w:rPr>
          <w:rFonts w:ascii="Arial Narrow" w:hAnsi="Arial Narrow"/>
          <w:color w:val="595959" w:themeColor="text1" w:themeTint="A6"/>
          <w:sz w:val="20"/>
          <w:szCs w:val="20"/>
        </w:rPr>
        <w:t xml:space="preserve">ventilation par produit est donnée à titre indicative </w:t>
      </w:r>
      <w:r w:rsidRPr="00FA60FA">
        <w:rPr>
          <w:rFonts w:ascii="Arial Narrow" w:hAnsi="Arial Narrow"/>
          <w:color w:val="595959" w:themeColor="text1" w:themeTint="A6"/>
          <w:sz w:val="20"/>
          <w:szCs w:val="20"/>
        </w:rPr>
        <w:t>et en absence d</w:t>
      </w:r>
      <w:r w:rsidR="001A5B7D" w:rsidRPr="00FA60FA">
        <w:rPr>
          <w:rFonts w:ascii="Arial Narrow" w:hAnsi="Arial Narrow"/>
          <w:color w:val="595959" w:themeColor="text1" w:themeTint="A6"/>
          <w:sz w:val="20"/>
          <w:szCs w:val="20"/>
        </w:rPr>
        <w:t xml:space="preserve">’objectif cette colonne affiche </w:t>
      </w:r>
      <w:r w:rsidRPr="00FA60FA">
        <w:rPr>
          <w:rFonts w:ascii="Arial Narrow" w:hAnsi="Arial Narrow"/>
          <w:color w:val="595959" w:themeColor="text1" w:themeTint="A6"/>
          <w:sz w:val="20"/>
          <w:szCs w:val="20"/>
        </w:rPr>
        <w:t xml:space="preserve">0. </w:t>
      </w:r>
    </w:p>
    <w:p w:rsidR="00FA60FA" w:rsidRDefault="006C20C4" w:rsidP="00FA60FA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A60FA">
        <w:rPr>
          <w:rFonts w:ascii="Arial Narrow" w:hAnsi="Arial Narrow"/>
          <w:color w:val="595959" w:themeColor="text1" w:themeTint="A6"/>
          <w:sz w:val="20"/>
          <w:szCs w:val="20"/>
        </w:rPr>
        <w:t>Vous trouverez les créations de réserve Izi</w:t>
      </w:r>
      <w:r w:rsidR="00FA60FA" w:rsidRPr="00FA60FA">
        <w:rPr>
          <w:rFonts w:ascii="Arial Narrow" w:hAnsi="Arial Narrow"/>
          <w:color w:val="595959" w:themeColor="text1" w:themeTint="A6"/>
          <w:sz w:val="20"/>
          <w:szCs w:val="20"/>
        </w:rPr>
        <w:t>carte dans le brut hebdomadaire à condition de paramétrer en amont le temps de présence.</w:t>
      </w:r>
    </w:p>
    <w:p w:rsidR="00436FE4" w:rsidRDefault="00436FE4" w:rsidP="00FA60FA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436FE4" w:rsidRDefault="00436FE4" w:rsidP="00436FE4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6C20C4">
        <w:rPr>
          <w:rFonts w:cstheme="majorHAnsi"/>
          <w:b/>
          <w:color w:val="000000" w:themeColor="text1"/>
          <w:sz w:val="20"/>
          <w:lang w:bidi="fr-FR"/>
        </w:rPr>
        <w:t xml:space="preserve">J’ai procédé à l’ouverture d’un contrat </w:t>
      </w:r>
      <w:r>
        <w:rPr>
          <w:rFonts w:cstheme="majorHAnsi"/>
          <w:b/>
          <w:color w:val="000000" w:themeColor="text1"/>
          <w:sz w:val="20"/>
          <w:lang w:bidi="fr-FR"/>
        </w:rPr>
        <w:t>prévoyance mais la vente n’est pas remontée</w:t>
      </w:r>
      <w:r w:rsidRPr="006C20C4">
        <w:rPr>
          <w:rFonts w:cstheme="majorHAnsi"/>
          <w:b/>
          <w:color w:val="000000" w:themeColor="text1"/>
          <w:sz w:val="20"/>
          <w:lang w:bidi="fr-FR"/>
        </w:rPr>
        <w:t>.</w:t>
      </w:r>
    </w:p>
    <w:p w:rsidR="00436FE4" w:rsidRPr="00436FE4" w:rsidRDefault="00436FE4" w:rsidP="00436FE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>L</w:t>
      </w:r>
      <w:r w:rsidRPr="00436FE4">
        <w:rPr>
          <w:rFonts w:ascii="Arial Narrow" w:hAnsi="Arial Narrow"/>
          <w:color w:val="595959" w:themeColor="text1" w:themeTint="A6"/>
          <w:sz w:val="20"/>
          <w:szCs w:val="20"/>
        </w:rPr>
        <w:t xml:space="preserve">a remontée des ventes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des produits filiale fait suite à un </w:t>
      </w:r>
      <w:r w:rsidRPr="00436FE4">
        <w:rPr>
          <w:rFonts w:ascii="Arial Narrow" w:hAnsi="Arial Narrow"/>
          <w:color w:val="595959" w:themeColor="text1" w:themeTint="A6"/>
          <w:sz w:val="20"/>
          <w:szCs w:val="20"/>
        </w:rPr>
        <w:t>délai d’attente.</w:t>
      </w:r>
    </w:p>
    <w:p w:rsidR="006C20C4" w:rsidRDefault="006C20C4" w:rsidP="006C20C4">
      <w:pPr>
        <w:pStyle w:val="Default"/>
        <w:jc w:val="both"/>
        <w:rPr>
          <w:color w:val="auto"/>
        </w:rPr>
      </w:pPr>
    </w:p>
    <w:p w:rsidR="006C20C4" w:rsidRDefault="006C20C4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6C20C4">
        <w:rPr>
          <w:rFonts w:cstheme="majorHAnsi"/>
          <w:b/>
          <w:color w:val="000000" w:themeColor="text1"/>
          <w:sz w:val="20"/>
          <w:lang w:bidi="fr-FR"/>
        </w:rPr>
        <w:t xml:space="preserve">J’ai procédé à l’ouverture d’un contrat assurance sur la mauvaise agence. </w:t>
      </w:r>
      <w:r>
        <w:rPr>
          <w:rFonts w:cstheme="majorHAnsi"/>
          <w:b/>
          <w:color w:val="000000" w:themeColor="text1"/>
          <w:sz w:val="20"/>
          <w:lang w:bidi="fr-FR"/>
        </w:rPr>
        <w:t xml:space="preserve">Puis je </w:t>
      </w:r>
      <w:r w:rsidRPr="006C20C4">
        <w:rPr>
          <w:rFonts w:cstheme="majorHAnsi"/>
          <w:b/>
          <w:color w:val="000000" w:themeColor="text1"/>
          <w:sz w:val="20"/>
          <w:lang w:bidi="fr-FR"/>
        </w:rPr>
        <w:t>corriger le CRE</w:t>
      </w:r>
      <w:r>
        <w:rPr>
          <w:rFonts w:cstheme="majorHAnsi"/>
          <w:b/>
          <w:color w:val="000000" w:themeColor="text1"/>
          <w:sz w:val="20"/>
          <w:lang w:bidi="fr-FR"/>
        </w:rPr>
        <w:t> ?</w:t>
      </w:r>
    </w:p>
    <w:p w:rsidR="003A2642" w:rsidRPr="006C20C4" w:rsidRDefault="003A2642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426DEC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 xml:space="preserve">Si le </w:t>
      </w:r>
      <w:r w:rsidR="00426DEC">
        <w:rPr>
          <w:rFonts w:ascii="Arial Narrow" w:hAnsi="Arial Narrow"/>
          <w:color w:val="595959" w:themeColor="text1" w:themeTint="A6"/>
          <w:sz w:val="20"/>
          <w:szCs w:val="20"/>
        </w:rPr>
        <w:t>CRE a été affecté par erreur à</w:t>
      </w:r>
      <w:r w:rsidR="00757800">
        <w:rPr>
          <w:rFonts w:ascii="Arial Narrow" w:hAnsi="Arial Narrow"/>
          <w:color w:val="595959" w:themeColor="text1" w:themeTint="A6"/>
          <w:sz w:val="20"/>
          <w:szCs w:val="20"/>
        </w:rPr>
        <w:t xml:space="preserve"> autre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 xml:space="preserve"> collaborateur, il faut passer par une demande de correction Tempo </w:t>
      </w:r>
      <w:r w:rsidR="00426DEC">
        <w:rPr>
          <w:rFonts w:ascii="Arial Narrow" w:hAnsi="Arial Narrow"/>
          <w:color w:val="595959" w:themeColor="text1" w:themeTint="A6"/>
          <w:sz w:val="20"/>
          <w:szCs w:val="20"/>
        </w:rPr>
        <w:t>en sélectionnant le motif « Erreur d’affectation de compte-rendu ».</w:t>
      </w:r>
    </w:p>
    <w:p w:rsidR="006C20C4" w:rsidRDefault="00426DEC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 xml:space="preserve">Vous trouverez les indications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à page 20 </w:t>
      </w: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du Guide du Tempo disponible dans la Rubrique des Commerciaux</w:t>
      </w:r>
      <w:r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426DEC" w:rsidRDefault="00426DEC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6C20C4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Au sujet de </w:t>
      </w: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t xml:space="preserve">la vente agence, elle est toujours affectée à l’agence de domiciliation du client.  </w:t>
      </w:r>
    </w:p>
    <w:p w:rsidR="006C20C4" w:rsidRPr="00BF757B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C45170">
        <w:rPr>
          <w:rFonts w:ascii="Arial Narrow" w:hAnsi="Arial Narrow"/>
          <w:color w:val="595959" w:themeColor="text1" w:themeTint="A6"/>
          <w:sz w:val="20"/>
          <w:szCs w:val="20"/>
        </w:rPr>
        <w:lastRenderedPageBreak/>
        <w:t xml:space="preserve">Si la vente n’est pas remontée sur la bonne agence, </w:t>
      </w:r>
      <w:r w:rsidRPr="00891993">
        <w:rPr>
          <w:rFonts w:ascii="Arial Narrow" w:hAnsi="Arial Narrow"/>
          <w:color w:val="595959" w:themeColor="text1" w:themeTint="A6"/>
          <w:sz w:val="20"/>
          <w:szCs w:val="20"/>
        </w:rPr>
        <w:t xml:space="preserve">vous pouvez écrire à l’adresse Contact Département CRM &amp; Data Performance :  </w:t>
      </w:r>
      <w:hyperlink r:id="rId10" w:history="1">
        <w:r w:rsidRPr="00A3784D">
          <w:rPr>
            <w:rStyle w:val="Lienhypertexte"/>
            <w:sz w:val="20"/>
          </w:rPr>
          <w:t>CEGEE-B-CRM-DATA@cegee.caisse-epargne.fr</w:t>
        </w:r>
      </w:hyperlink>
      <w:r w:rsidRPr="00891993">
        <w:rPr>
          <w:rFonts w:ascii="Arial Narrow" w:hAnsi="Arial Narrow"/>
          <w:color w:val="595959" w:themeColor="text1" w:themeTint="A6"/>
          <w:sz w:val="20"/>
          <w:szCs w:val="20"/>
        </w:rPr>
        <w:t xml:space="preserve">  </w:t>
      </w:r>
    </w:p>
    <w:p w:rsidR="006C20C4" w:rsidRPr="00C45170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6C20C4" w:rsidRDefault="006C20C4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6C20C4">
        <w:rPr>
          <w:rFonts w:cstheme="majorHAnsi"/>
          <w:b/>
          <w:color w:val="000000" w:themeColor="text1"/>
          <w:sz w:val="20"/>
          <w:lang w:bidi="fr-FR"/>
        </w:rPr>
        <w:t xml:space="preserve">Suite à un incident technique je n’ai pas réussi à créer un CRE. </w:t>
      </w:r>
      <w:r>
        <w:rPr>
          <w:rFonts w:cstheme="majorHAnsi"/>
          <w:b/>
          <w:color w:val="000000" w:themeColor="text1"/>
          <w:sz w:val="20"/>
          <w:lang w:bidi="fr-FR"/>
        </w:rPr>
        <w:t>Peut-on encore l’enregistrer ?</w:t>
      </w:r>
    </w:p>
    <w:p w:rsidR="003A2642" w:rsidRPr="006C20C4" w:rsidRDefault="003A2642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6C20C4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 xml:space="preserve">Le système de correction du Tempo permet de rattraper le CRE en choisissant le motif « Informatique non disponible ». </w:t>
      </w:r>
    </w:p>
    <w:p w:rsidR="006C20C4" w:rsidRPr="006C20C4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 xml:space="preserve">Il faut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pour cela </w:t>
      </w: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compléter le n° de personne, le produit (nom pas toujours intuitif car c’est le nom « informatique », pour les formules il faut chercher sous « OFFRE OPTIMAL » ou « OFFRE CONFORT » par exemple) ou en faisant la recherche sur HABITATION pour l’IARD.</w:t>
      </w:r>
    </w:p>
    <w:p w:rsidR="006C20C4" w:rsidRDefault="006C20C4" w:rsidP="006C20C4">
      <w:pPr>
        <w:pStyle w:val="Default"/>
        <w:jc w:val="both"/>
        <w:rPr>
          <w:sz w:val="20"/>
          <w:szCs w:val="20"/>
        </w:rPr>
      </w:pPr>
    </w:p>
    <w:p w:rsidR="006C20C4" w:rsidRDefault="006C20C4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9C5099">
        <w:rPr>
          <w:rFonts w:cstheme="majorHAnsi"/>
          <w:b/>
          <w:color w:val="000000" w:themeColor="text1"/>
          <w:sz w:val="20"/>
          <w:lang w:bidi="fr-FR"/>
        </w:rPr>
        <w:t>J’ai édité un dossier de prêt personnel. Après l’édition de l’offre j’ai oublié de saisir le CRE.</w:t>
      </w:r>
      <w:r w:rsidR="009C5099">
        <w:rPr>
          <w:rFonts w:cstheme="majorHAnsi"/>
          <w:b/>
          <w:color w:val="000000" w:themeColor="text1"/>
          <w:sz w:val="20"/>
          <w:lang w:bidi="fr-FR"/>
        </w:rPr>
        <w:t xml:space="preserve"> Puis je le corriger ?</w:t>
      </w:r>
    </w:p>
    <w:p w:rsidR="003A2642" w:rsidRPr="009C5099" w:rsidRDefault="003A2642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137A90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Pour corriger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 le CRE</w:t>
      </w: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 xml:space="preserve"> il faut saisir une demande d</w:t>
      </w:r>
      <w:r w:rsidR="002E584D">
        <w:rPr>
          <w:rFonts w:ascii="Arial Narrow" w:hAnsi="Arial Narrow"/>
          <w:color w:val="595959" w:themeColor="text1" w:themeTint="A6"/>
          <w:sz w:val="20"/>
          <w:szCs w:val="20"/>
        </w:rPr>
        <w:t>e correction dans l’outil Tempo</w:t>
      </w:r>
      <w:r w:rsidR="00FF797C"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6C20C4" w:rsidRDefault="00137A90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Vous trouver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ez les indications à partir de la page 17 </w:t>
      </w: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du Guide du Tempo disponible dans la Rubrique des Commerciaux</w:t>
      </w:r>
      <w:r w:rsidR="00FF797C"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FF797C" w:rsidRPr="00F87033" w:rsidRDefault="00E77855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Sur le PCM, </w:t>
      </w:r>
      <w:r w:rsidR="00FF797C">
        <w:rPr>
          <w:rFonts w:ascii="Arial Narrow" w:hAnsi="Arial Narrow"/>
          <w:color w:val="595959" w:themeColor="text1" w:themeTint="A6"/>
          <w:sz w:val="20"/>
          <w:szCs w:val="20"/>
        </w:rPr>
        <w:t>« Mes opportunités</w:t>
      </w:r>
      <w:r w:rsidR="0032692C">
        <w:rPr>
          <w:rFonts w:ascii="Arial Narrow" w:hAnsi="Arial Narrow"/>
          <w:color w:val="595959" w:themeColor="text1" w:themeTint="A6"/>
          <w:sz w:val="20"/>
          <w:szCs w:val="20"/>
        </w:rPr>
        <w:t xml:space="preserve"> prioritaires » permet de rappeler les CRE à saisir.</w:t>
      </w:r>
    </w:p>
    <w:p w:rsidR="006C20C4" w:rsidRDefault="006C20C4" w:rsidP="006C20C4">
      <w:pPr>
        <w:pStyle w:val="Default"/>
        <w:jc w:val="both"/>
        <w:rPr>
          <w:sz w:val="20"/>
          <w:szCs w:val="20"/>
        </w:rPr>
      </w:pPr>
    </w:p>
    <w:p w:rsidR="00137A90" w:rsidRDefault="006C20C4" w:rsidP="003A26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9C5099">
        <w:rPr>
          <w:rFonts w:cstheme="majorHAnsi"/>
          <w:b/>
          <w:color w:val="000000" w:themeColor="text1"/>
          <w:sz w:val="20"/>
          <w:lang w:bidi="fr-FR"/>
        </w:rPr>
        <w:t xml:space="preserve">Je travaille au CRC de la banque digitale, pour le moment nous n’avons pas de TEMPO. </w:t>
      </w:r>
    </w:p>
    <w:p w:rsidR="006C20C4" w:rsidRDefault="006C20C4" w:rsidP="00137A90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9C5099">
        <w:rPr>
          <w:rFonts w:cstheme="majorHAnsi"/>
          <w:b/>
          <w:color w:val="000000" w:themeColor="text1"/>
          <w:sz w:val="20"/>
          <w:lang w:bidi="fr-FR"/>
        </w:rPr>
        <w:t>Y a-t-il un autre moyen pour saisir les CRE?</w:t>
      </w:r>
    </w:p>
    <w:p w:rsidR="003A2642" w:rsidRPr="009C5099" w:rsidRDefault="003A2642" w:rsidP="003A26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6C20C4" w:rsidRPr="00F87033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La personne peut </w:t>
      </w: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saisir pour elle-même la demande de correction dans le tempo.</w:t>
      </w:r>
    </w:p>
    <w:p w:rsidR="006C20C4" w:rsidRDefault="006C20C4" w:rsidP="006C20C4">
      <w:pPr>
        <w:pStyle w:val="Default"/>
        <w:jc w:val="both"/>
        <w:rPr>
          <w:sz w:val="20"/>
          <w:szCs w:val="20"/>
        </w:rPr>
      </w:pPr>
    </w:p>
    <w:p w:rsidR="006C20C4" w:rsidRDefault="006C20C4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 w:rsidRPr="009C5099">
        <w:rPr>
          <w:rFonts w:cstheme="majorHAnsi"/>
          <w:b/>
          <w:color w:val="000000" w:themeColor="text1"/>
          <w:sz w:val="20"/>
          <w:lang w:bidi="fr-FR"/>
        </w:rPr>
        <w:t>Comment saisir un CRE pour un produit non géré</w:t>
      </w:r>
      <w:r w:rsidR="009C5099">
        <w:rPr>
          <w:rFonts w:cstheme="majorHAnsi"/>
          <w:b/>
          <w:color w:val="000000" w:themeColor="text1"/>
          <w:sz w:val="20"/>
          <w:lang w:bidi="fr-FR"/>
        </w:rPr>
        <w:t xml:space="preserve"> en</w:t>
      </w:r>
      <w:r w:rsidRPr="009C5099">
        <w:rPr>
          <w:rFonts w:cstheme="majorHAnsi"/>
          <w:b/>
          <w:color w:val="000000" w:themeColor="text1"/>
          <w:sz w:val="20"/>
          <w:lang w:bidi="fr-FR"/>
        </w:rPr>
        <w:t xml:space="preserve"> automatique ?</w:t>
      </w:r>
    </w:p>
    <w:p w:rsidR="003A2642" w:rsidRPr="009C5099" w:rsidRDefault="003A2642" w:rsidP="00420D42">
      <w:pPr>
        <w:pStyle w:val="retraitcasecocher"/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6C20C4" w:rsidRDefault="006C20C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Vous trouverez les indications sur la saisie d’un compte-rendu à partir de la page 2</w:t>
      </w:r>
      <w:r w:rsidR="002E584D">
        <w:rPr>
          <w:rFonts w:ascii="Arial Narrow" w:hAnsi="Arial Narrow"/>
          <w:color w:val="595959" w:themeColor="text1" w:themeTint="A6"/>
          <w:sz w:val="20"/>
          <w:szCs w:val="20"/>
        </w:rPr>
        <w:t>8</w:t>
      </w:r>
      <w:r w:rsidR="009C5099">
        <w:rPr>
          <w:rFonts w:ascii="Arial Narrow" w:hAnsi="Arial Narrow"/>
          <w:color w:val="595959" w:themeColor="text1" w:themeTint="A6"/>
          <w:sz w:val="20"/>
          <w:szCs w:val="20"/>
        </w:rPr>
        <w:t xml:space="preserve"> </w:t>
      </w:r>
      <w:r w:rsidRPr="00F87033">
        <w:rPr>
          <w:rFonts w:ascii="Arial Narrow" w:hAnsi="Arial Narrow"/>
          <w:color w:val="595959" w:themeColor="text1" w:themeTint="A6"/>
          <w:sz w:val="20"/>
          <w:szCs w:val="20"/>
        </w:rPr>
        <w:t>du Guide du Tempo disponible dans la Rubrique des Commerciaux.</w:t>
      </w:r>
    </w:p>
    <w:p w:rsidR="009E4EBB" w:rsidRDefault="009E4EBB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023334" w:rsidRDefault="0002333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023334" w:rsidRDefault="00023334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Quels sont les délais de remontée des ventes dans Tempo</w:t>
      </w:r>
      <w:r w:rsidRPr="009C5099">
        <w:rPr>
          <w:rFonts w:cstheme="majorHAnsi"/>
          <w:b/>
          <w:color w:val="000000" w:themeColor="text1"/>
          <w:sz w:val="20"/>
          <w:lang w:bidi="fr-FR"/>
        </w:rPr>
        <w:t>?</w:t>
      </w:r>
    </w:p>
    <w:p w:rsidR="003A2642" w:rsidRPr="009C5099" w:rsidRDefault="003A2642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6C20C4" w:rsidRDefault="00023334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 w:rsidRPr="00023334">
        <w:rPr>
          <w:rFonts w:ascii="Arial Narrow" w:hAnsi="Arial Narrow"/>
          <w:color w:val="595959" w:themeColor="text1" w:themeTint="A6"/>
          <w:sz w:val="20"/>
          <w:szCs w:val="20"/>
        </w:rPr>
        <w:t>Globalement, le délai de remontée des ventes dans TEMPO est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 à S+1 par rapport à la date de saisie du</w:t>
      </w:r>
      <w:r w:rsidRPr="00023334">
        <w:rPr>
          <w:rFonts w:ascii="Arial Narrow" w:hAnsi="Arial Narrow"/>
          <w:color w:val="595959" w:themeColor="text1" w:themeTint="A6"/>
          <w:sz w:val="20"/>
          <w:szCs w:val="20"/>
        </w:rPr>
        <w:t xml:space="preserve"> CRE.</w:t>
      </w:r>
    </w:p>
    <w:p w:rsidR="00B81A3D" w:rsidRDefault="00B81A3D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B81A3D" w:rsidRDefault="00B81A3D" w:rsidP="00420D42">
      <w:pPr>
        <w:pStyle w:val="retraitcasecocher"/>
        <w:numPr>
          <w:ilvl w:val="0"/>
          <w:numId w:val="4"/>
        </w:numPr>
        <w:spacing w:line="240" w:lineRule="auto"/>
        <w:jc w:val="both"/>
        <w:rPr>
          <w:rFonts w:cstheme="majorHAnsi"/>
          <w:b/>
          <w:color w:val="000000" w:themeColor="text1"/>
          <w:sz w:val="20"/>
          <w:lang w:bidi="fr-FR"/>
        </w:rPr>
      </w:pPr>
      <w:r>
        <w:rPr>
          <w:rFonts w:cstheme="majorHAnsi"/>
          <w:b/>
          <w:color w:val="000000" w:themeColor="text1"/>
          <w:sz w:val="20"/>
          <w:lang w:bidi="fr-FR"/>
        </w:rPr>
        <w:t>Quels sont les délais de remontée des corrections dans Tempo</w:t>
      </w:r>
      <w:r w:rsidRPr="009C5099">
        <w:rPr>
          <w:rFonts w:cstheme="majorHAnsi"/>
          <w:b/>
          <w:color w:val="000000" w:themeColor="text1"/>
          <w:sz w:val="20"/>
          <w:lang w:bidi="fr-FR"/>
        </w:rPr>
        <w:t>?</w:t>
      </w:r>
    </w:p>
    <w:p w:rsidR="00B81A3D" w:rsidRPr="009C5099" w:rsidRDefault="00B81A3D" w:rsidP="00420D42">
      <w:pPr>
        <w:pStyle w:val="retraitcasecocher"/>
        <w:spacing w:line="240" w:lineRule="auto"/>
        <w:ind w:left="360" w:firstLine="0"/>
        <w:jc w:val="both"/>
        <w:rPr>
          <w:rFonts w:cstheme="majorHAnsi"/>
          <w:b/>
          <w:color w:val="000000" w:themeColor="text1"/>
          <w:sz w:val="20"/>
          <w:lang w:bidi="fr-FR"/>
        </w:rPr>
      </w:pPr>
    </w:p>
    <w:p w:rsidR="00B81A3D" w:rsidRDefault="00B81A3D" w:rsidP="00B81A3D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  <w:r>
        <w:rPr>
          <w:rFonts w:ascii="Arial Narrow" w:hAnsi="Arial Narrow"/>
          <w:color w:val="595959" w:themeColor="text1" w:themeTint="A6"/>
          <w:sz w:val="20"/>
          <w:szCs w:val="20"/>
        </w:rPr>
        <w:t>L</w:t>
      </w:r>
      <w:r w:rsidRPr="00023334">
        <w:rPr>
          <w:rFonts w:ascii="Arial Narrow" w:hAnsi="Arial Narrow"/>
          <w:color w:val="595959" w:themeColor="text1" w:themeTint="A6"/>
          <w:sz w:val="20"/>
          <w:szCs w:val="20"/>
        </w:rPr>
        <w:t xml:space="preserve">e délai de remontée des </w:t>
      </w:r>
      <w:r>
        <w:rPr>
          <w:rFonts w:ascii="Arial Narrow" w:hAnsi="Arial Narrow"/>
          <w:color w:val="595959" w:themeColor="text1" w:themeTint="A6"/>
          <w:sz w:val="20"/>
          <w:szCs w:val="20"/>
        </w:rPr>
        <w:t>corrections</w:t>
      </w:r>
      <w:r w:rsidRPr="00023334">
        <w:rPr>
          <w:rFonts w:ascii="Arial Narrow" w:hAnsi="Arial Narrow"/>
          <w:color w:val="595959" w:themeColor="text1" w:themeTint="A6"/>
          <w:sz w:val="20"/>
          <w:szCs w:val="20"/>
        </w:rPr>
        <w:t xml:space="preserve"> dans TEMPO est</w:t>
      </w:r>
      <w:r>
        <w:rPr>
          <w:rFonts w:ascii="Arial Narrow" w:hAnsi="Arial Narrow"/>
          <w:color w:val="595959" w:themeColor="text1" w:themeTint="A6"/>
          <w:sz w:val="20"/>
          <w:szCs w:val="20"/>
        </w:rPr>
        <w:t xml:space="preserve"> à S+1 par rapport à la date de validation de votre manager</w:t>
      </w:r>
      <w:r w:rsidRPr="00023334">
        <w:rPr>
          <w:rFonts w:ascii="Arial Narrow" w:hAnsi="Arial Narrow"/>
          <w:color w:val="595959" w:themeColor="text1" w:themeTint="A6"/>
          <w:sz w:val="20"/>
          <w:szCs w:val="20"/>
        </w:rPr>
        <w:t>.</w:t>
      </w:r>
    </w:p>
    <w:p w:rsidR="002A52F1" w:rsidRDefault="002A52F1" w:rsidP="006C20C4">
      <w:pPr>
        <w:pStyle w:val="Default"/>
        <w:jc w:val="both"/>
        <w:rPr>
          <w:rFonts w:ascii="Arial Narrow" w:hAnsi="Arial Narrow"/>
          <w:color w:val="595959" w:themeColor="text1" w:themeTint="A6"/>
          <w:sz w:val="20"/>
          <w:szCs w:val="20"/>
        </w:rPr>
      </w:pPr>
    </w:p>
    <w:p w:rsidR="002A52F1" w:rsidRDefault="002A52F1" w:rsidP="006C20C4">
      <w:pPr>
        <w:pStyle w:val="Default"/>
        <w:jc w:val="both"/>
        <w:rPr>
          <w:sz w:val="20"/>
          <w:szCs w:val="20"/>
        </w:rPr>
      </w:pPr>
    </w:p>
    <w:p w:rsidR="002C123B" w:rsidRDefault="002C123B" w:rsidP="0032692C">
      <w:pPr>
        <w:pStyle w:val="Default"/>
        <w:jc w:val="both"/>
        <w:rPr>
          <w:rStyle w:val="Lienhypertexte"/>
          <w:sz w:val="20"/>
        </w:rPr>
      </w:pPr>
    </w:p>
    <w:p w:rsidR="000850F7" w:rsidRDefault="000850F7" w:rsidP="0032692C">
      <w:pPr>
        <w:pStyle w:val="Default"/>
        <w:jc w:val="both"/>
        <w:rPr>
          <w:rStyle w:val="Lienhypertexte"/>
          <w:sz w:val="20"/>
        </w:rPr>
      </w:pPr>
    </w:p>
    <w:p w:rsidR="000850F7" w:rsidRDefault="000850F7" w:rsidP="0032692C">
      <w:pPr>
        <w:pStyle w:val="Default"/>
        <w:jc w:val="both"/>
        <w:rPr>
          <w:rStyle w:val="Lienhypertexte"/>
          <w:sz w:val="20"/>
        </w:rPr>
      </w:pPr>
    </w:p>
    <w:p w:rsidR="000850F7" w:rsidRDefault="000850F7" w:rsidP="0032692C">
      <w:pPr>
        <w:pStyle w:val="Default"/>
        <w:jc w:val="both"/>
        <w:rPr>
          <w:rStyle w:val="Lienhypertexte"/>
          <w:sz w:val="20"/>
        </w:rPr>
      </w:pPr>
    </w:p>
    <w:sectPr w:rsidR="000850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C58" w:rsidRDefault="00962C58" w:rsidP="00962C58">
      <w:pPr>
        <w:spacing w:after="0" w:line="240" w:lineRule="auto"/>
      </w:pPr>
      <w:r>
        <w:separator/>
      </w:r>
    </w:p>
  </w:endnote>
  <w:endnote w:type="continuationSeparator" w:id="0">
    <w:p w:rsidR="00962C58" w:rsidRDefault="00962C58" w:rsidP="00962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C58" w:rsidRDefault="00962C58" w:rsidP="00962C58">
      <w:pPr>
        <w:spacing w:after="0" w:line="240" w:lineRule="auto"/>
      </w:pPr>
      <w:r>
        <w:separator/>
      </w:r>
    </w:p>
  </w:footnote>
  <w:footnote w:type="continuationSeparator" w:id="0">
    <w:p w:rsidR="00962C58" w:rsidRDefault="00962C58" w:rsidP="00962C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F558D"/>
    <w:multiLevelType w:val="hybridMultilevel"/>
    <w:tmpl w:val="AB2C5246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9B205D6"/>
    <w:multiLevelType w:val="hybridMultilevel"/>
    <w:tmpl w:val="32704D02"/>
    <w:lvl w:ilvl="0" w:tplc="A4D63050">
      <w:start w:val="1"/>
      <w:numFmt w:val="bullet"/>
      <w:pStyle w:val="Titre1"/>
      <w:lvlText w:val=""/>
      <w:lvlJc w:val="left"/>
      <w:pPr>
        <w:ind w:left="10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2" w15:restartNumberingAfterBreak="0">
    <w:nsid w:val="54CC6B78"/>
    <w:multiLevelType w:val="hybridMultilevel"/>
    <w:tmpl w:val="98825B82"/>
    <w:lvl w:ilvl="0" w:tplc="8EA0366E">
      <w:start w:val="8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EEA12F0"/>
    <w:multiLevelType w:val="hybridMultilevel"/>
    <w:tmpl w:val="54DC135A"/>
    <w:lvl w:ilvl="0" w:tplc="D6725A94">
      <w:start w:val="1"/>
      <w:numFmt w:val="bullet"/>
      <w:lvlText w:val="-"/>
      <w:lvlJc w:val="left"/>
      <w:pPr>
        <w:ind w:left="360" w:hanging="360"/>
      </w:pPr>
      <w:rPr>
        <w:rFonts w:ascii="Arial Narrow" w:eastAsiaTheme="minorHAnsi" w:hAnsi="Arial Narrow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3762B1"/>
    <w:multiLevelType w:val="hybridMultilevel"/>
    <w:tmpl w:val="D5A4859E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5BE50B9"/>
    <w:multiLevelType w:val="hybridMultilevel"/>
    <w:tmpl w:val="0BF04140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13A"/>
    <w:rsid w:val="00023334"/>
    <w:rsid w:val="000850F7"/>
    <w:rsid w:val="00095D7D"/>
    <w:rsid w:val="000E6ED4"/>
    <w:rsid w:val="000F005B"/>
    <w:rsid w:val="00137A90"/>
    <w:rsid w:val="001605A5"/>
    <w:rsid w:val="001A5B7D"/>
    <w:rsid w:val="001B5D23"/>
    <w:rsid w:val="001F6F82"/>
    <w:rsid w:val="002063C5"/>
    <w:rsid w:val="002A52F1"/>
    <w:rsid w:val="002A58CF"/>
    <w:rsid w:val="002A77AD"/>
    <w:rsid w:val="002B191F"/>
    <w:rsid w:val="002B6E29"/>
    <w:rsid w:val="002C123B"/>
    <w:rsid w:val="002E584D"/>
    <w:rsid w:val="0032692C"/>
    <w:rsid w:val="003660D0"/>
    <w:rsid w:val="003A2642"/>
    <w:rsid w:val="003D6A1B"/>
    <w:rsid w:val="00420D42"/>
    <w:rsid w:val="00426DEC"/>
    <w:rsid w:val="00436FE4"/>
    <w:rsid w:val="004812A5"/>
    <w:rsid w:val="004E10C7"/>
    <w:rsid w:val="00566F86"/>
    <w:rsid w:val="00585C7D"/>
    <w:rsid w:val="005C5220"/>
    <w:rsid w:val="006C20C4"/>
    <w:rsid w:val="00744622"/>
    <w:rsid w:val="00757800"/>
    <w:rsid w:val="007604F6"/>
    <w:rsid w:val="00765F74"/>
    <w:rsid w:val="007D45B3"/>
    <w:rsid w:val="007F600E"/>
    <w:rsid w:val="00807A42"/>
    <w:rsid w:val="00864C58"/>
    <w:rsid w:val="00884919"/>
    <w:rsid w:val="00892E10"/>
    <w:rsid w:val="008B2EDD"/>
    <w:rsid w:val="008B6B5D"/>
    <w:rsid w:val="008D006D"/>
    <w:rsid w:val="008E43DA"/>
    <w:rsid w:val="009438B4"/>
    <w:rsid w:val="00962C58"/>
    <w:rsid w:val="00987AA5"/>
    <w:rsid w:val="00994EF9"/>
    <w:rsid w:val="009A1500"/>
    <w:rsid w:val="009B0698"/>
    <w:rsid w:val="009C5099"/>
    <w:rsid w:val="009D3189"/>
    <w:rsid w:val="009E4EBB"/>
    <w:rsid w:val="00A337DE"/>
    <w:rsid w:val="00A3784D"/>
    <w:rsid w:val="00A37955"/>
    <w:rsid w:val="00AD4B8D"/>
    <w:rsid w:val="00B221A1"/>
    <w:rsid w:val="00B23170"/>
    <w:rsid w:val="00B81A3D"/>
    <w:rsid w:val="00BF0AD2"/>
    <w:rsid w:val="00BF6BD2"/>
    <w:rsid w:val="00C669E6"/>
    <w:rsid w:val="00CA5C63"/>
    <w:rsid w:val="00CB1CA3"/>
    <w:rsid w:val="00CD7FFD"/>
    <w:rsid w:val="00CE108B"/>
    <w:rsid w:val="00CF5AEB"/>
    <w:rsid w:val="00D303BE"/>
    <w:rsid w:val="00DB1B44"/>
    <w:rsid w:val="00E52609"/>
    <w:rsid w:val="00E54260"/>
    <w:rsid w:val="00E7513A"/>
    <w:rsid w:val="00E77855"/>
    <w:rsid w:val="00E85C92"/>
    <w:rsid w:val="00ED3CF7"/>
    <w:rsid w:val="00F03AFC"/>
    <w:rsid w:val="00F06D61"/>
    <w:rsid w:val="00F61C61"/>
    <w:rsid w:val="00FA60FA"/>
    <w:rsid w:val="00FC2B6C"/>
    <w:rsid w:val="00FE74D6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1D1E2CE"/>
  <w15:chartTrackingRefBased/>
  <w15:docId w15:val="{BD46B171-12CD-4F0F-8C36-A20A674C7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7513A"/>
    <w:pPr>
      <w:keepNext/>
      <w:keepLines/>
      <w:numPr>
        <w:numId w:val="1"/>
      </w:numPr>
      <w:shd w:val="clear" w:color="auto" w:fill="44546A" w:themeFill="text2"/>
      <w:tabs>
        <w:tab w:val="left" w:pos="0"/>
      </w:tabs>
      <w:spacing w:before="240" w:after="120" w:line="240" w:lineRule="auto"/>
      <w:ind w:left="0" w:right="567" w:hanging="340"/>
      <w:outlineLvl w:val="0"/>
    </w:pPr>
    <w:rPr>
      <w:rFonts w:asciiTheme="majorHAnsi" w:eastAsia="Arial" w:hAnsiTheme="majorHAnsi" w:cs="Arial"/>
      <w:b/>
      <w:color w:val="FFFFFF" w:themeColor="background1"/>
      <w:position w:val="-6"/>
      <w:sz w:val="24"/>
      <w:szCs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E7513A"/>
    <w:pPr>
      <w:keepNext/>
      <w:keepLines/>
      <w:tabs>
        <w:tab w:val="left" w:pos="6460"/>
      </w:tabs>
      <w:spacing w:before="240" w:after="360" w:line="600" w:lineRule="exact"/>
      <w:ind w:left="851"/>
      <w:contextualSpacing/>
    </w:pPr>
    <w:rPr>
      <w:rFonts w:asciiTheme="majorHAnsi" w:eastAsia="Arial" w:hAnsiTheme="majorHAnsi" w:cs="Arial"/>
      <w:noProof/>
      <w:color w:val="ED7D31" w:themeColor="accent2"/>
      <w:sz w:val="60"/>
      <w:szCs w:val="52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E7513A"/>
    <w:rPr>
      <w:rFonts w:asciiTheme="majorHAnsi" w:eastAsia="Arial" w:hAnsiTheme="majorHAnsi" w:cs="Arial"/>
      <w:noProof/>
      <w:color w:val="ED7D31" w:themeColor="accent2"/>
      <w:sz w:val="60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E7513A"/>
    <w:rPr>
      <w:rFonts w:asciiTheme="majorHAnsi" w:eastAsia="Arial" w:hAnsiTheme="majorHAnsi" w:cs="Arial"/>
      <w:b/>
      <w:color w:val="FFFFFF" w:themeColor="background1"/>
      <w:position w:val="-6"/>
      <w:sz w:val="24"/>
      <w:szCs w:val="40"/>
      <w:shd w:val="clear" w:color="auto" w:fill="44546A" w:themeFill="text2"/>
    </w:rPr>
  </w:style>
  <w:style w:type="paragraph" w:customStyle="1" w:styleId="retraitcasecocher">
    <w:name w:val="retrait case à cocher"/>
    <w:basedOn w:val="Normal"/>
    <w:qFormat/>
    <w:rsid w:val="00E7513A"/>
    <w:pPr>
      <w:spacing w:after="0" w:line="300" w:lineRule="auto"/>
      <w:ind w:left="357" w:hanging="357"/>
    </w:pPr>
    <w:rPr>
      <w:rFonts w:asciiTheme="majorHAnsi" w:eastAsia="Arial" w:hAnsiTheme="majorHAnsi" w:cs="Arial"/>
      <w:color w:val="44546A" w:themeColor="text2"/>
    </w:rPr>
  </w:style>
  <w:style w:type="paragraph" w:customStyle="1" w:styleId="retraitcasecocher2">
    <w:name w:val="retrait case à cocher 2"/>
    <w:basedOn w:val="retraitcasecocher"/>
    <w:qFormat/>
    <w:rsid w:val="00E7513A"/>
    <w:pPr>
      <w:ind w:left="720"/>
    </w:pPr>
    <w:rPr>
      <w:rFonts w:asciiTheme="minorHAnsi" w:hAnsiTheme="minorHAnsi"/>
      <w:color w:val="auto"/>
      <w:sz w:val="18"/>
      <w:szCs w:val="18"/>
    </w:rPr>
  </w:style>
  <w:style w:type="paragraph" w:customStyle="1" w:styleId="Style1">
    <w:name w:val="Style1"/>
    <w:basedOn w:val="Titre1"/>
    <w:link w:val="Style1Car"/>
    <w:qFormat/>
    <w:rsid w:val="00E7513A"/>
    <w:pPr>
      <w:shd w:val="clear" w:color="auto" w:fill="C00000"/>
    </w:pPr>
    <w:rPr>
      <w:rFonts w:ascii="Constantia" w:hAnsi="Constantia"/>
      <w:lang w:bidi="fr-FR"/>
    </w:rPr>
  </w:style>
  <w:style w:type="paragraph" w:customStyle="1" w:styleId="Default">
    <w:name w:val="Default"/>
    <w:rsid w:val="00E7513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tyle1Car">
    <w:name w:val="Style1 Car"/>
    <w:basedOn w:val="Titre1Car"/>
    <w:link w:val="Style1"/>
    <w:rsid w:val="00E7513A"/>
    <w:rPr>
      <w:rFonts w:ascii="Constantia" w:eastAsia="Arial" w:hAnsi="Constantia" w:cs="Arial"/>
      <w:b/>
      <w:color w:val="FFFFFF" w:themeColor="background1"/>
      <w:position w:val="-6"/>
      <w:sz w:val="24"/>
      <w:szCs w:val="40"/>
      <w:shd w:val="clear" w:color="auto" w:fill="C00000"/>
      <w:lang w:bidi="fr-FR"/>
    </w:rPr>
  </w:style>
  <w:style w:type="paragraph" w:styleId="Paragraphedeliste">
    <w:name w:val="List Paragraph"/>
    <w:basedOn w:val="Normal"/>
    <w:uiPriority w:val="34"/>
    <w:qFormat/>
    <w:rsid w:val="000E6ED4"/>
    <w:pPr>
      <w:spacing w:after="0" w:line="240" w:lineRule="auto"/>
      <w:ind w:left="720"/>
      <w:contextualSpacing/>
    </w:pPr>
    <w:rPr>
      <w:rFonts w:ascii="Calibri" w:hAnsi="Calibri" w:cs="Calibri"/>
    </w:rPr>
  </w:style>
  <w:style w:type="character" w:styleId="Lienhypertexte">
    <w:name w:val="Hyperlink"/>
    <w:basedOn w:val="Policepardfaut"/>
    <w:uiPriority w:val="99"/>
    <w:unhideWhenUsed/>
    <w:rsid w:val="000E6ED4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E108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3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GEE-B-CRM-DATA@cegee.caisse-epargn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EGEE-B-CRM-DATA@cegee.caisse-epargne.f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nsgprw1.cegee.caisse-epargne.fr/app/Tempo/Home/Accuei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2267F-978C-4315-BB41-C2DD58D73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997</TotalTime>
  <Pages>4</Pages>
  <Words>1574</Words>
  <Characters>8662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10216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WEYANT Stefania [CEGEE]</dc:creator>
  <cp:keywords/>
  <dc:description/>
  <cp:lastModifiedBy>JARROUSSE Lucie [CEGEE]</cp:lastModifiedBy>
  <cp:revision>62</cp:revision>
  <dcterms:created xsi:type="dcterms:W3CDTF">2020-11-13T09:19:00Z</dcterms:created>
  <dcterms:modified xsi:type="dcterms:W3CDTF">2021-01-28T13:36:00Z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stefania.weyant@cegee.caisse-epargne.fr</vt:lpwstr>
  </property>
  <property fmtid="{D5CDD505-2E9C-101B-9397-08002B2CF9AE}" pid="5" name="MSIP_Label_48a19f0c-bea1-442e-a475-ed109d9ec508_SetDate">
    <vt:lpwstr>2020-11-13T10:09:02.0632566Z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