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F87668" w14:textId="77777777" w:rsidR="004100A4" w:rsidRDefault="00981812" w:rsidP="004100A4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778ED">
        <w:rPr>
          <w:rFonts w:ascii="Times New Roman" w:hAnsi="Times New Roman" w:cs="Times New Roman"/>
          <w:b/>
          <w:color w:val="000000"/>
          <w:sz w:val="24"/>
          <w:szCs w:val="24"/>
        </w:rPr>
        <w:t>A</w:t>
      </w:r>
      <w:r w:rsidR="004100A4" w:rsidRPr="00B778E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TTESTATION </w:t>
      </w:r>
      <w:r w:rsidR="002C2B90" w:rsidRPr="00B778E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et ENGAGEMENT </w:t>
      </w:r>
      <w:r w:rsidR="004100A4" w:rsidRPr="00B778ED">
        <w:rPr>
          <w:rFonts w:ascii="Times New Roman" w:hAnsi="Times New Roman" w:cs="Times New Roman"/>
          <w:b/>
          <w:color w:val="000000"/>
          <w:sz w:val="24"/>
          <w:szCs w:val="24"/>
        </w:rPr>
        <w:t>SUR L’HONNEUR</w:t>
      </w:r>
    </w:p>
    <w:p w14:paraId="22AB71D3" w14:textId="5295FAB9" w:rsidR="002D1C16" w:rsidRDefault="002D1C16" w:rsidP="004100A4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Dite « Auto-certification »</w:t>
      </w:r>
    </w:p>
    <w:p w14:paraId="4F2B0C34" w14:textId="77777777" w:rsidR="00A04D79" w:rsidRDefault="00A04D79" w:rsidP="004100A4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93ED019" w14:textId="2F13A4DA" w:rsidR="004162CA" w:rsidRDefault="004100A4" w:rsidP="004100A4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778ED">
        <w:rPr>
          <w:rFonts w:ascii="Times New Roman" w:hAnsi="Times New Roman" w:cs="Times New Roman"/>
          <w:color w:val="000000"/>
          <w:sz w:val="24"/>
          <w:szCs w:val="24"/>
        </w:rPr>
        <w:t>Par la présente attestation, je, soussigné</w:t>
      </w:r>
      <w:r w:rsidR="00F54068" w:rsidRPr="00F54068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>[</w:t>
      </w:r>
      <w:r w:rsidR="00F54068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="00F54068" w:rsidRPr="00F54068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>]</w:t>
      </w:r>
      <w:r w:rsidRPr="00B778E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4337E7" w:rsidRPr="00CB7B12">
        <w:rPr>
          <w:rFonts w:ascii="Times New Roman" w:hAnsi="Times New Roman" w:cs="Times New Roman"/>
          <w:color w:val="000000"/>
          <w:sz w:val="24"/>
          <w:szCs w:val="24"/>
        </w:rPr>
        <w:t>…….</w:t>
      </w:r>
      <w:r w:rsidR="0098175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23C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CB7B12" w:rsidRPr="00D23C13">
        <w:rPr>
          <w:rFonts w:ascii="Times New Roman" w:hAnsi="Times New Roman" w:cs="Times New Roman"/>
          <w:color w:val="000000" w:themeColor="text1"/>
          <w:sz w:val="24"/>
          <w:szCs w:val="24"/>
        </w:rPr>
        <w:t>agissant en ma qualité</w:t>
      </w:r>
      <w:r w:rsidR="00CB7B12" w:rsidRPr="00CB7B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</w:t>
      </w:r>
      <w:r w:rsidR="00CB7B12" w:rsidRPr="00D23C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B7B12" w:rsidRPr="00D23C13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[</w:t>
      </w:r>
      <w:r w:rsidR="00CB7B12" w:rsidRPr="00CB7B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Directeur Général </w:t>
      </w:r>
      <w:r w:rsidR="00CB7B12" w:rsidRPr="00D23C13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/</w:t>
      </w:r>
      <w:r w:rsidR="00CB7B12" w:rsidRPr="00873E75">
        <w:rPr>
          <w:rFonts w:ascii="Times New Roman" w:hAnsi="Times New Roman"/>
          <w:color w:val="000000" w:themeColor="text1"/>
          <w:sz w:val="24"/>
        </w:rPr>
        <w:t xml:space="preserve"> </w:t>
      </w:r>
      <w:r w:rsidRPr="00873E75">
        <w:rPr>
          <w:rFonts w:ascii="Times New Roman" w:hAnsi="Times New Roman"/>
          <w:color w:val="000000" w:themeColor="text1"/>
          <w:sz w:val="24"/>
        </w:rPr>
        <w:t>Président du Directoire</w:t>
      </w:r>
      <w:r w:rsidRPr="00CB7B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B7B12" w:rsidRPr="00D23C13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/</w:t>
      </w:r>
      <w:r w:rsidR="00CB7B12" w:rsidRPr="00CB7B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Gérant</w:t>
      </w:r>
      <w:r w:rsidR="00CB7B12" w:rsidRPr="00D23C13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]</w:t>
      </w:r>
      <w:r w:rsidR="00CB7B12" w:rsidRPr="00CB7B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73E75">
        <w:rPr>
          <w:rFonts w:ascii="Times New Roman" w:hAnsi="Times New Roman"/>
          <w:color w:val="000000" w:themeColor="text1"/>
          <w:sz w:val="24"/>
        </w:rPr>
        <w:t xml:space="preserve">de la </w:t>
      </w:r>
      <w:r w:rsidR="004162CA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D23C13">
        <w:rPr>
          <w:rFonts w:ascii="Times New Roman" w:hAnsi="Times New Roman" w:cs="Times New Roman"/>
          <w:color w:val="000000" w:themeColor="text1"/>
          <w:sz w:val="24"/>
          <w:szCs w:val="24"/>
        </w:rPr>
        <w:t>ociété</w:t>
      </w:r>
      <w:r w:rsidR="00CB7B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958B4" w:rsidRPr="00D23C13">
        <w:rPr>
          <w:rFonts w:ascii="Times New Roman" w:hAnsi="Times New Roman" w:cs="Times New Roman"/>
          <w:color w:val="000000" w:themeColor="text1"/>
          <w:sz w:val="24"/>
          <w:szCs w:val="24"/>
        </w:rPr>
        <w:t>….</w:t>
      </w:r>
      <w:r w:rsidR="00CB7B12">
        <w:rPr>
          <w:rFonts w:ascii="Times New Roman" w:hAnsi="Times New Roman" w:cs="Times New Roman"/>
          <w:color w:val="000000" w:themeColor="text1"/>
          <w:sz w:val="24"/>
          <w:szCs w:val="24"/>
        </w:rPr>
        <w:t>… ,</w:t>
      </w:r>
      <w:r w:rsidR="00A958B4" w:rsidRPr="00873E75">
        <w:rPr>
          <w:rFonts w:ascii="Times New Roman" w:hAnsi="Times New Roman"/>
          <w:color w:val="000000" w:themeColor="text1"/>
          <w:sz w:val="24"/>
        </w:rPr>
        <w:t xml:space="preserve"> </w:t>
      </w:r>
      <w:r w:rsidR="00B778ED" w:rsidRPr="00873E75">
        <w:rPr>
          <w:rFonts w:ascii="Times New Roman" w:hAnsi="Times New Roman"/>
          <w:color w:val="000000" w:themeColor="text1"/>
          <w:sz w:val="24"/>
        </w:rPr>
        <w:t xml:space="preserve">inscrite </w:t>
      </w:r>
      <w:r w:rsidR="00A958B4" w:rsidRPr="00873E75">
        <w:rPr>
          <w:rFonts w:ascii="Times New Roman" w:hAnsi="Times New Roman"/>
          <w:color w:val="000000" w:themeColor="text1"/>
          <w:sz w:val="24"/>
        </w:rPr>
        <w:t xml:space="preserve">au </w:t>
      </w:r>
      <w:r w:rsidR="00B778ED" w:rsidRPr="00873E75">
        <w:rPr>
          <w:rFonts w:ascii="Times New Roman" w:hAnsi="Times New Roman"/>
          <w:sz w:val="24"/>
        </w:rPr>
        <w:t>répertoire national des entreprises et de leurs établissements</w:t>
      </w:r>
      <w:r w:rsidR="00A958B4" w:rsidRPr="00873E75">
        <w:rPr>
          <w:rFonts w:ascii="Times New Roman" w:hAnsi="Times New Roman"/>
          <w:color w:val="000000" w:themeColor="text1"/>
          <w:sz w:val="24"/>
        </w:rPr>
        <w:t xml:space="preserve"> sous le numéro XXXXX et dont le siège social est situé à …… </w:t>
      </w:r>
      <w:r w:rsidR="00981757">
        <w:rPr>
          <w:rFonts w:ascii="Times New Roman" w:hAnsi="Times New Roman" w:cs="Times New Roman"/>
          <w:color w:val="000000" w:themeColor="text1"/>
          <w:sz w:val="24"/>
          <w:szCs w:val="24"/>
        </w:rPr>
        <w:t>(la « Société »)</w:t>
      </w:r>
      <w:r w:rsidRPr="00CB7B12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14:paraId="6C124D11" w14:textId="5432056A" w:rsidR="001F6588" w:rsidRDefault="00FA7DC0" w:rsidP="00D23C13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Connaissance prise</w:t>
      </w:r>
      <w:r w:rsidR="001F6588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</w:p>
    <w:p w14:paraId="613F13BF" w14:textId="1E03E437" w:rsidR="00993DA8" w:rsidRDefault="00993DA8" w:rsidP="00993DA8">
      <w:pPr>
        <w:pStyle w:val="Paragraphedeliste"/>
        <w:numPr>
          <w:ilvl w:val="0"/>
          <w:numId w:val="2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 l’Arrêté du 23 mars 2020 </w:t>
      </w:r>
      <w:r w:rsidRPr="00993DA8">
        <w:rPr>
          <w:rFonts w:ascii="Times New Roman" w:hAnsi="Times New Roman" w:cs="Times New Roman"/>
          <w:color w:val="000000" w:themeColor="text1"/>
          <w:sz w:val="24"/>
          <w:szCs w:val="24"/>
        </w:rPr>
        <w:t>accordant la garantie de l'Etat aux établissements de crédit et sociétés de financement en application de l'article 4 de la loi n° 2020-289 du 23 mars 2020 de finances rectificative pour 2020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tel que modifié</w:t>
      </w:r>
      <w:r w:rsidR="006D61AB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24330154" w14:textId="77777777" w:rsidR="00993DA8" w:rsidRDefault="00993DA8" w:rsidP="00993DA8">
      <w:pPr>
        <w:pStyle w:val="Paragraphedeliste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8473789" w14:textId="4CEB1ED2" w:rsidR="001F6588" w:rsidRDefault="001F6588" w:rsidP="00D23C13">
      <w:pPr>
        <w:pStyle w:val="Paragraphedeliste"/>
        <w:numPr>
          <w:ilvl w:val="0"/>
          <w:numId w:val="2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Du document intitulé « FAQ. Prêt garanti par l’Etat. Quelles démarches pour en bénéficier ? », disponible sur le site Internet du ministère de l’Economie et des Finances de la République française (la « FAQ »),</w:t>
      </w:r>
      <w:r w:rsidR="00DB1F30" w:rsidRPr="00DB1F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B1F30">
        <w:rPr>
          <w:rFonts w:ascii="Times New Roman" w:hAnsi="Times New Roman" w:cs="Times New Roman"/>
          <w:color w:val="000000" w:themeColor="text1"/>
          <w:sz w:val="24"/>
          <w:szCs w:val="24"/>
        </w:rPr>
        <w:t>tel que modifié,</w:t>
      </w:r>
    </w:p>
    <w:p w14:paraId="1606DB4E" w14:textId="77777777" w:rsidR="002E3137" w:rsidRPr="002E3137" w:rsidRDefault="002E3137" w:rsidP="002E3137">
      <w:pPr>
        <w:pStyle w:val="Paragraphedeliste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77531DD" w14:textId="5486DDBE" w:rsidR="002E3137" w:rsidRDefault="002E3137" w:rsidP="00D23C13">
      <w:pPr>
        <w:pStyle w:val="Paragraphedeliste"/>
        <w:numPr>
          <w:ilvl w:val="0"/>
          <w:numId w:val="2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 l’inscription de la Société, en date des présentes, sous le code de la NAF (rév.2) XXXX-X </w:t>
      </w:r>
      <w:r w:rsidR="00F478C7">
        <w:rPr>
          <w:rFonts w:ascii="Times New Roman" w:hAnsi="Times New Roman" w:cs="Times New Roman"/>
          <w:color w:val="000000" w:themeColor="text1"/>
          <w:sz w:val="24"/>
          <w:szCs w:val="24"/>
        </w:rPr>
        <w:t>appartenant</w:t>
      </w:r>
      <w:r w:rsidR="00914A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478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à l’un des divisions, groupes ou classes dont la liste est </w:t>
      </w:r>
      <w:r w:rsidR="00914ADC">
        <w:rPr>
          <w:rFonts w:ascii="Times New Roman" w:hAnsi="Times New Roman" w:cs="Times New Roman"/>
          <w:color w:val="000000" w:themeColor="text1"/>
          <w:sz w:val="24"/>
          <w:szCs w:val="24"/>
        </w:rPr>
        <w:t>fixée à l’annexe I de l’arrêté susvisé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D757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3021582D" w14:textId="424062AF" w:rsidR="002E3137" w:rsidRPr="00515E71" w:rsidRDefault="00FA7DC0" w:rsidP="00515E71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Ayant </w:t>
      </w:r>
      <w:r w:rsidR="008F3CF1">
        <w:rPr>
          <w:rFonts w:ascii="Times New Roman" w:hAnsi="Times New Roman" w:cs="Times New Roman"/>
          <w:color w:val="000000" w:themeColor="text1"/>
          <w:sz w:val="24"/>
          <w:szCs w:val="24"/>
        </w:rPr>
        <w:t>déclaré</w:t>
      </w:r>
      <w:r w:rsidR="00515E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que l</w:t>
      </w:r>
      <w:r w:rsidRPr="00515E71">
        <w:rPr>
          <w:rFonts w:ascii="Times New Roman" w:hAnsi="Times New Roman" w:cs="Times New Roman"/>
          <w:color w:val="000000" w:themeColor="text1"/>
          <w:sz w:val="24"/>
          <w:szCs w:val="24"/>
        </w:rPr>
        <w:t>a Société</w:t>
      </w:r>
      <w:r w:rsidR="006D390E" w:rsidRPr="00515E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ou le </w:t>
      </w:r>
      <w:r w:rsidR="00BF0797">
        <w:rPr>
          <w:rFonts w:ascii="Times New Roman" w:hAnsi="Times New Roman" w:cs="Times New Roman"/>
          <w:color w:val="000000" w:themeColor="text1"/>
          <w:sz w:val="24"/>
          <w:szCs w:val="24"/>
        </w:rPr>
        <w:t>Sous-</w:t>
      </w:r>
      <w:r w:rsidR="006D390E" w:rsidRPr="00515E71">
        <w:rPr>
          <w:rFonts w:ascii="Times New Roman" w:hAnsi="Times New Roman" w:cs="Times New Roman"/>
          <w:color w:val="000000" w:themeColor="text1"/>
          <w:sz w:val="24"/>
          <w:szCs w:val="24"/>
        </w:rPr>
        <w:t>Groupe</w:t>
      </w:r>
      <w:r w:rsidR="00393B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478C7">
        <w:rPr>
          <w:rFonts w:ascii="Times New Roman" w:hAnsi="Times New Roman" w:cs="Times New Roman"/>
          <w:color w:val="000000" w:themeColor="text1"/>
          <w:sz w:val="24"/>
          <w:szCs w:val="24"/>
        </w:rPr>
        <w:t>constitué</w:t>
      </w:r>
      <w:r w:rsidR="006D390E" w:rsidRPr="00515E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F3CF1" w:rsidRPr="00515E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 plusieurs entités françaises </w:t>
      </w:r>
      <w:r w:rsidR="00914ADC" w:rsidRPr="00515E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chacune inscrite sous un code de la NAF (rév.2) </w:t>
      </w:r>
      <w:r w:rsidR="00F478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appartenant à l’un des divisions, groupes ou classes de la liste </w:t>
      </w:r>
      <w:r w:rsidR="00914ADC" w:rsidRPr="00515E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susmentionnée </w:t>
      </w:r>
      <w:r w:rsidR="00393B3A">
        <w:rPr>
          <w:rFonts w:ascii="Times New Roman" w:hAnsi="Times New Roman" w:cs="Times New Roman"/>
          <w:color w:val="000000" w:themeColor="text1"/>
          <w:sz w:val="24"/>
          <w:szCs w:val="24"/>
        </w:rPr>
        <w:t>dont elle fait partie</w:t>
      </w:r>
      <w:r w:rsidR="00393B3A" w:rsidRPr="00515E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14ADC" w:rsidRPr="00515E71">
        <w:rPr>
          <w:rFonts w:ascii="Times New Roman" w:hAnsi="Times New Roman" w:cs="Times New Roman"/>
          <w:color w:val="000000" w:themeColor="text1"/>
          <w:sz w:val="24"/>
          <w:szCs w:val="24"/>
        </w:rPr>
        <w:t>(le « </w:t>
      </w:r>
      <w:r w:rsidR="00BF0797">
        <w:rPr>
          <w:rFonts w:ascii="Times New Roman" w:hAnsi="Times New Roman" w:cs="Times New Roman"/>
          <w:color w:val="000000" w:themeColor="text1"/>
          <w:sz w:val="24"/>
          <w:szCs w:val="24"/>
        </w:rPr>
        <w:t>Sous-</w:t>
      </w:r>
      <w:r w:rsidR="00914ADC" w:rsidRPr="00515E71">
        <w:rPr>
          <w:rFonts w:ascii="Times New Roman" w:hAnsi="Times New Roman" w:cs="Times New Roman"/>
          <w:color w:val="000000" w:themeColor="text1"/>
          <w:sz w:val="24"/>
          <w:szCs w:val="24"/>
        </w:rPr>
        <w:t>Groupe »)</w:t>
      </w:r>
      <w:r w:rsidR="00F478C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BF0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au sein du Groupe </w:t>
      </w:r>
      <w:r w:rsidR="00E82864">
        <w:rPr>
          <w:rFonts w:ascii="Times New Roman" w:hAnsi="Times New Roman" w:cs="Times New Roman"/>
          <w:color w:val="000000" w:themeColor="text1"/>
          <w:sz w:val="24"/>
          <w:szCs w:val="24"/>
        </w:rPr>
        <w:t>(tel que défini dans la FAQ) auquel elle appartient (le « Groupe »)</w:t>
      </w:r>
      <w:r w:rsidR="006D390E" w:rsidRPr="00515E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2E3137" w:rsidRPr="00515E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sollicité </w:t>
      </w:r>
      <w:r w:rsidR="00393B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et obtenu </w:t>
      </w:r>
      <w:r w:rsidR="002E3137" w:rsidRPr="00515E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un soutien en </w:t>
      </w:r>
      <w:r w:rsidR="00393B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trésorerie </w:t>
      </w:r>
      <w:r w:rsidR="002E3137" w:rsidRPr="00515E71">
        <w:rPr>
          <w:rFonts w:ascii="Times New Roman" w:hAnsi="Times New Roman" w:cs="Times New Roman"/>
          <w:color w:val="000000" w:themeColor="text1"/>
          <w:sz w:val="24"/>
          <w:szCs w:val="24"/>
        </w:rPr>
        <w:t>sous la forme d’un ou plusieurs prêts garantis par l’Etat </w:t>
      </w:r>
      <w:r w:rsidR="00393B3A">
        <w:rPr>
          <w:rFonts w:ascii="Times New Roman" w:hAnsi="Times New Roman" w:cs="Times New Roman"/>
          <w:color w:val="000000" w:themeColor="text1"/>
          <w:sz w:val="24"/>
          <w:szCs w:val="24"/>
        </w:rPr>
        <w:t>régis par l’arrêté sus</w:t>
      </w:r>
      <w:r w:rsidR="009A258D">
        <w:rPr>
          <w:rFonts w:ascii="Times New Roman" w:hAnsi="Times New Roman" w:cs="Times New Roman"/>
          <w:color w:val="000000" w:themeColor="text1"/>
          <w:sz w:val="24"/>
          <w:szCs w:val="24"/>
        </w:rPr>
        <w:t>visé</w:t>
      </w:r>
      <w:r w:rsidR="00393B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(les « PGE »)</w:t>
      </w:r>
      <w:r w:rsidR="002E3137" w:rsidRPr="00515E71">
        <w:rPr>
          <w:rFonts w:ascii="Times New Roman" w:hAnsi="Times New Roman" w:cs="Times New Roman"/>
          <w:color w:val="000000" w:themeColor="text1"/>
          <w:sz w:val="24"/>
          <w:szCs w:val="24"/>
        </w:rPr>
        <w:t>, pour un montant cumulé de … ;</w:t>
      </w:r>
    </w:p>
    <w:p w14:paraId="745C92FE" w14:textId="70667738" w:rsidR="004100A4" w:rsidRDefault="001F6588" w:rsidP="004100A4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4100A4" w:rsidRPr="00D23C13">
        <w:rPr>
          <w:rFonts w:ascii="Times New Roman" w:hAnsi="Times New Roman" w:cs="Times New Roman"/>
          <w:color w:val="000000" w:themeColor="text1"/>
          <w:sz w:val="24"/>
          <w:szCs w:val="24"/>
        </w:rPr>
        <w:t>tteste</w:t>
      </w:r>
      <w:r w:rsidR="004100A4" w:rsidRPr="00873E75">
        <w:rPr>
          <w:rFonts w:ascii="Times New Roman" w:hAnsi="Times New Roman"/>
          <w:color w:val="000000" w:themeColor="text1"/>
          <w:sz w:val="24"/>
        </w:rPr>
        <w:t xml:space="preserve"> sur l’honneur</w:t>
      </w:r>
      <w:r w:rsidR="00C21AAC">
        <w:rPr>
          <w:rFonts w:ascii="Times New Roman" w:hAnsi="Times New Roman"/>
          <w:color w:val="000000" w:themeColor="text1"/>
          <w:sz w:val="24"/>
        </w:rPr>
        <w:t>,</w:t>
      </w:r>
    </w:p>
    <w:p w14:paraId="04FE4284" w14:textId="74C2346A" w:rsidR="00D23C13" w:rsidRDefault="00C21AAC" w:rsidP="00D23C13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Que c</w:t>
      </w:r>
      <w:r w:rsidR="00D757BC">
        <w:rPr>
          <w:rFonts w:ascii="Times New Roman" w:hAnsi="Times New Roman" w:cs="Times New Roman"/>
          <w:color w:val="000000"/>
          <w:sz w:val="24"/>
          <w:szCs w:val="24"/>
        </w:rPr>
        <w:t xml:space="preserve">e montant cumulé n’excède pas le plafond applicable </w:t>
      </w:r>
      <w:r w:rsidR="00914ADC">
        <w:rPr>
          <w:rFonts w:ascii="Times New Roman" w:hAnsi="Times New Roman" w:cs="Times New Roman"/>
          <w:color w:val="000000"/>
          <w:sz w:val="24"/>
          <w:szCs w:val="24"/>
        </w:rPr>
        <w:t xml:space="preserve">à la Société, ou au </w:t>
      </w:r>
      <w:r w:rsidR="00BF0797">
        <w:rPr>
          <w:rFonts w:ascii="Times New Roman" w:hAnsi="Times New Roman" w:cs="Times New Roman"/>
          <w:color w:val="000000"/>
          <w:sz w:val="24"/>
          <w:szCs w:val="24"/>
        </w:rPr>
        <w:t>Sous-</w:t>
      </w:r>
      <w:r w:rsidR="00914ADC">
        <w:rPr>
          <w:rFonts w:ascii="Times New Roman" w:hAnsi="Times New Roman" w:cs="Times New Roman"/>
          <w:color w:val="000000"/>
          <w:sz w:val="24"/>
          <w:szCs w:val="24"/>
        </w:rPr>
        <w:t xml:space="preserve">Groupe, </w:t>
      </w:r>
      <w:r w:rsidR="00D757BC">
        <w:rPr>
          <w:rFonts w:ascii="Times New Roman" w:hAnsi="Times New Roman" w:cs="Times New Roman"/>
          <w:color w:val="000000"/>
          <w:sz w:val="24"/>
          <w:szCs w:val="24"/>
        </w:rPr>
        <w:t>en vertu du I de l’article 5 de l’arrêté susvisé ;</w:t>
      </w:r>
    </w:p>
    <w:p w14:paraId="53876D90" w14:textId="77777777" w:rsidR="00D23C13" w:rsidRPr="00B778ED" w:rsidRDefault="00D23C13" w:rsidP="00D23C13">
      <w:pPr>
        <w:pStyle w:val="Paragraphedeliste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7A24190" w14:textId="304897EC" w:rsidR="00D23C13" w:rsidRDefault="00C21AAC" w:rsidP="00D23C13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Que </w:t>
      </w:r>
      <w:r w:rsidR="008B5F67">
        <w:rPr>
          <w:rFonts w:ascii="Times New Roman" w:hAnsi="Times New Roman" w:cs="Times New Roman"/>
          <w:color w:val="000000"/>
          <w:sz w:val="24"/>
          <w:szCs w:val="24"/>
        </w:rPr>
        <w:t>le plafond applicable à la Société, ou au Sous-Groupe, en vertu du I de l’article 5 de l’arrêté susvisé </w:t>
      </w:r>
      <w:r w:rsidR="00D757BC">
        <w:rPr>
          <w:rFonts w:ascii="Times New Roman" w:hAnsi="Times New Roman" w:cs="Times New Roman"/>
          <w:color w:val="000000"/>
          <w:sz w:val="24"/>
          <w:szCs w:val="24"/>
        </w:rPr>
        <w:t xml:space="preserve">est inférieur </w:t>
      </w:r>
      <w:r w:rsidR="00B87824">
        <w:rPr>
          <w:rFonts w:ascii="Times New Roman" w:hAnsi="Times New Roman" w:cs="Times New Roman"/>
          <w:color w:val="000000"/>
          <w:sz w:val="24"/>
          <w:szCs w:val="24"/>
        </w:rPr>
        <w:t xml:space="preserve">à </w:t>
      </w:r>
      <w:r w:rsidR="00B87824" w:rsidRPr="00DD1D8E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>[</w:t>
      </w:r>
      <w:r w:rsidR="00B87824">
        <w:rPr>
          <w:rFonts w:ascii="Times New Roman" w:hAnsi="Times New Roman" w:cs="Times New Roman"/>
          <w:color w:val="000000"/>
          <w:sz w:val="24"/>
          <w:szCs w:val="24"/>
        </w:rPr>
        <w:t>12</w:t>
      </w:r>
      <w:r w:rsidR="00B87824" w:rsidRPr="00DD1D8E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>/</w:t>
      </w:r>
      <w:r w:rsidR="00B87824"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="00B87824" w:rsidRPr="00DD1D8E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>]</w:t>
      </w:r>
      <w:r w:rsidR="00B87824">
        <w:rPr>
          <w:rFonts w:ascii="Times New Roman" w:hAnsi="Times New Roman" w:cs="Times New Roman"/>
          <w:color w:val="000000"/>
          <w:sz w:val="24"/>
          <w:szCs w:val="24"/>
        </w:rPr>
        <w:t xml:space="preserve"> mois du </w:t>
      </w:r>
      <w:r w:rsidR="00D757BC">
        <w:rPr>
          <w:rFonts w:ascii="Times New Roman" w:hAnsi="Times New Roman" w:cs="Times New Roman"/>
          <w:color w:val="000000"/>
          <w:sz w:val="24"/>
          <w:szCs w:val="24"/>
        </w:rPr>
        <w:t>besoin de trésorerie estimé par la Société</w:t>
      </w:r>
      <w:r w:rsidR="00A343DB">
        <w:rPr>
          <w:rFonts w:ascii="Times New Roman" w:hAnsi="Times New Roman" w:cs="Times New Roman"/>
          <w:color w:val="000000"/>
          <w:sz w:val="24"/>
          <w:szCs w:val="24"/>
        </w:rPr>
        <w:t xml:space="preserve">, ou le </w:t>
      </w:r>
      <w:r w:rsidR="00BF0797">
        <w:rPr>
          <w:rFonts w:ascii="Times New Roman" w:hAnsi="Times New Roman" w:cs="Times New Roman"/>
          <w:color w:val="000000"/>
          <w:sz w:val="24"/>
          <w:szCs w:val="24"/>
        </w:rPr>
        <w:t>Sous-</w:t>
      </w:r>
      <w:r w:rsidR="00A343DB">
        <w:rPr>
          <w:rFonts w:ascii="Times New Roman" w:hAnsi="Times New Roman" w:cs="Times New Roman"/>
          <w:color w:val="000000"/>
          <w:sz w:val="24"/>
          <w:szCs w:val="24"/>
        </w:rPr>
        <w:t>Groupe,</w:t>
      </w:r>
      <w:r w:rsidR="00D757B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87824">
        <w:rPr>
          <w:rFonts w:ascii="Times New Roman" w:hAnsi="Times New Roman" w:cs="Times New Roman"/>
          <w:color w:val="000000"/>
          <w:sz w:val="24"/>
          <w:szCs w:val="24"/>
        </w:rPr>
        <w:t xml:space="preserve">à </w:t>
      </w:r>
      <w:r w:rsidR="00D757BC">
        <w:rPr>
          <w:rFonts w:ascii="Times New Roman" w:hAnsi="Times New Roman" w:cs="Times New Roman"/>
          <w:color w:val="000000"/>
          <w:sz w:val="24"/>
          <w:szCs w:val="24"/>
        </w:rPr>
        <w:t>la date d’octroi du dernier prêt garanti par l’Etat</w:t>
      </w:r>
      <w:r w:rsidR="009C7E4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AFBC947" w14:textId="77777777" w:rsidR="00CB7114" w:rsidRDefault="00CB7114" w:rsidP="002B7380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2EF03E6" w14:textId="77777777" w:rsidR="002B7380" w:rsidRPr="00B778ED" w:rsidRDefault="002B7380" w:rsidP="002B7380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778ED">
        <w:rPr>
          <w:rFonts w:ascii="Times New Roman" w:hAnsi="Times New Roman" w:cs="Times New Roman"/>
          <w:color w:val="000000"/>
          <w:sz w:val="24"/>
          <w:szCs w:val="24"/>
        </w:rPr>
        <w:t>Pour valoir ce que de droit.</w:t>
      </w:r>
    </w:p>
    <w:p w14:paraId="78655C6A" w14:textId="77777777" w:rsidR="00CB7114" w:rsidRDefault="00CB7114" w:rsidP="002B7380">
      <w:pPr>
        <w:tabs>
          <w:tab w:val="left" w:pos="1843"/>
        </w:tabs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634C2AF" w14:textId="0C967DDD" w:rsidR="004100A4" w:rsidRPr="00B778ED" w:rsidRDefault="004100A4" w:rsidP="002B7380">
      <w:pPr>
        <w:tabs>
          <w:tab w:val="left" w:pos="1843"/>
        </w:tabs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778ED">
        <w:rPr>
          <w:rFonts w:ascii="Times New Roman" w:hAnsi="Times New Roman" w:cs="Times New Roman"/>
          <w:color w:val="000000"/>
          <w:sz w:val="24"/>
          <w:szCs w:val="24"/>
        </w:rPr>
        <w:t xml:space="preserve">Fait </w:t>
      </w:r>
      <w:r w:rsidR="004337E7" w:rsidRPr="00B778ED">
        <w:rPr>
          <w:rFonts w:ascii="Times New Roman" w:hAnsi="Times New Roman" w:cs="Times New Roman"/>
          <w:color w:val="000000"/>
          <w:sz w:val="24"/>
          <w:szCs w:val="24"/>
        </w:rPr>
        <w:t>à XXXXXX</w:t>
      </w:r>
      <w:r w:rsidR="00C0744A" w:rsidRPr="00B778ED">
        <w:rPr>
          <w:rFonts w:ascii="Times New Roman" w:hAnsi="Times New Roman" w:cs="Times New Roman"/>
          <w:color w:val="000000"/>
          <w:sz w:val="24"/>
          <w:szCs w:val="24"/>
        </w:rPr>
        <w:t>, le</w:t>
      </w:r>
      <w:r w:rsidR="00A95C7B">
        <w:rPr>
          <w:rFonts w:ascii="Times New Roman" w:hAnsi="Times New Roman" w:cs="Times New Roman"/>
          <w:color w:val="000000"/>
          <w:sz w:val="24"/>
          <w:szCs w:val="24"/>
        </w:rPr>
        <w:t xml:space="preserve"> XXX</w:t>
      </w:r>
      <w:r w:rsidR="00C0744A" w:rsidRPr="00B778E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B7380" w:rsidRPr="00B778ED">
        <w:rPr>
          <w:rFonts w:ascii="Times New Roman" w:hAnsi="Times New Roman" w:cs="Times New Roman"/>
          <w:color w:val="000000"/>
          <w:sz w:val="24"/>
          <w:szCs w:val="24"/>
        </w:rPr>
        <w:t>2020</w:t>
      </w:r>
    </w:p>
    <w:p w14:paraId="32D2248C" w14:textId="77777777" w:rsidR="00523513" w:rsidRDefault="00523513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42D0E7F4" w14:textId="7C1CEC75" w:rsidR="00523513" w:rsidRDefault="0052351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</w:t>
      </w:r>
    </w:p>
    <w:p w14:paraId="31326DC2" w14:textId="76A9688A" w:rsidR="00F54068" w:rsidRDefault="00F5406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</w:t>
      </w:r>
    </w:p>
    <w:p w14:paraId="5C1C77C2" w14:textId="02D958FA" w:rsidR="00F54068" w:rsidRDefault="00F5406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Agissant en qualité de [</w:t>
      </w:r>
      <w:r w:rsidRPr="00F54068">
        <w:rPr>
          <w:rFonts w:ascii="Times New Roman" w:hAnsi="Times New Roman" w:cs="Times New Roman"/>
          <w:i/>
          <w:sz w:val="24"/>
          <w:szCs w:val="24"/>
        </w:rPr>
        <w:t>Qualité</w:t>
      </w:r>
      <w:r>
        <w:rPr>
          <w:rFonts w:ascii="Times New Roman" w:hAnsi="Times New Roman" w:cs="Times New Roman"/>
          <w:sz w:val="24"/>
          <w:szCs w:val="24"/>
        </w:rPr>
        <w:t>]</w:t>
      </w:r>
    </w:p>
    <w:p w14:paraId="0B4782EB" w14:textId="24A7C262" w:rsidR="00F54068" w:rsidRPr="00B778ED" w:rsidRDefault="00F5406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 la société [</w:t>
      </w:r>
      <w:r w:rsidRPr="00F54068">
        <w:rPr>
          <w:rFonts w:ascii="Times New Roman" w:hAnsi="Times New Roman" w:cs="Times New Roman"/>
          <w:i/>
          <w:sz w:val="24"/>
          <w:szCs w:val="24"/>
        </w:rPr>
        <w:t>Dénomination sociale de la Société</w:t>
      </w:r>
      <w:r>
        <w:rPr>
          <w:rFonts w:ascii="Times New Roman" w:hAnsi="Times New Roman" w:cs="Times New Roman"/>
          <w:sz w:val="24"/>
          <w:szCs w:val="24"/>
        </w:rPr>
        <w:t>]</w:t>
      </w:r>
    </w:p>
    <w:sectPr w:rsidR="00F54068" w:rsidRPr="00B778ED" w:rsidSect="002D1C16">
      <w:pgSz w:w="11906" w:h="16838"/>
      <w:pgMar w:top="567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6519E3D" w14:textId="77777777" w:rsidR="00C17EF9" w:rsidRDefault="00C17EF9" w:rsidP="00EE2C10">
      <w:pPr>
        <w:spacing w:after="0" w:line="240" w:lineRule="auto"/>
      </w:pPr>
      <w:r>
        <w:separator/>
      </w:r>
    </w:p>
  </w:endnote>
  <w:endnote w:type="continuationSeparator" w:id="0">
    <w:p w14:paraId="7CFDE240" w14:textId="77777777" w:rsidR="00C17EF9" w:rsidRDefault="00C17EF9" w:rsidP="00EE2C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oco">
    <w:altName w:val="Segoe Script"/>
    <w:charset w:val="00"/>
    <w:family w:val="swiss"/>
    <w:pitch w:val="variable"/>
    <w:sig w:usb0="00000001" w:usb1="5000205B" w:usb2="00000000" w:usb3="00000000" w:csb0="00000093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08B6C5" w14:textId="77777777" w:rsidR="00C17EF9" w:rsidRDefault="00C17EF9" w:rsidP="00EE2C10">
      <w:pPr>
        <w:spacing w:after="0" w:line="240" w:lineRule="auto"/>
      </w:pPr>
      <w:r>
        <w:separator/>
      </w:r>
    </w:p>
  </w:footnote>
  <w:footnote w:type="continuationSeparator" w:id="0">
    <w:p w14:paraId="2BE6787A" w14:textId="77777777" w:rsidR="00C17EF9" w:rsidRDefault="00C17EF9" w:rsidP="00EE2C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1812C7"/>
    <w:multiLevelType w:val="hybridMultilevel"/>
    <w:tmpl w:val="32F444B2"/>
    <w:lvl w:ilvl="0" w:tplc="EE4099A8">
      <w:numFmt w:val="bullet"/>
      <w:lvlText w:val="-"/>
      <w:lvlJc w:val="left"/>
      <w:pPr>
        <w:ind w:left="720" w:hanging="360"/>
      </w:pPr>
      <w:rPr>
        <w:rFonts w:ascii="Foco" w:eastAsiaTheme="minorHAnsi" w:hAnsi="Foc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140639"/>
    <w:multiLevelType w:val="hybridMultilevel"/>
    <w:tmpl w:val="2EBC4976"/>
    <w:lvl w:ilvl="0" w:tplc="FB7C77F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86C"/>
    <w:rsid w:val="00025E6E"/>
    <w:rsid w:val="00043EE4"/>
    <w:rsid w:val="000763B9"/>
    <w:rsid w:val="001664B8"/>
    <w:rsid w:val="001E2319"/>
    <w:rsid w:val="001F6588"/>
    <w:rsid w:val="002144EE"/>
    <w:rsid w:val="002B7380"/>
    <w:rsid w:val="002C2B90"/>
    <w:rsid w:val="002D1C16"/>
    <w:rsid w:val="002D3766"/>
    <w:rsid w:val="002E2F8E"/>
    <w:rsid w:val="002E3137"/>
    <w:rsid w:val="002E3C2F"/>
    <w:rsid w:val="00301035"/>
    <w:rsid w:val="003166B7"/>
    <w:rsid w:val="00325576"/>
    <w:rsid w:val="00344806"/>
    <w:rsid w:val="00360F3B"/>
    <w:rsid w:val="00381AF0"/>
    <w:rsid w:val="00393B3A"/>
    <w:rsid w:val="003B03BE"/>
    <w:rsid w:val="003D4883"/>
    <w:rsid w:val="004100A4"/>
    <w:rsid w:val="004162CA"/>
    <w:rsid w:val="004337E7"/>
    <w:rsid w:val="004F5619"/>
    <w:rsid w:val="00504A93"/>
    <w:rsid w:val="00515E71"/>
    <w:rsid w:val="00523513"/>
    <w:rsid w:val="00585C0D"/>
    <w:rsid w:val="005A3530"/>
    <w:rsid w:val="005D014F"/>
    <w:rsid w:val="005D7692"/>
    <w:rsid w:val="00613F70"/>
    <w:rsid w:val="00674B25"/>
    <w:rsid w:val="006A38C5"/>
    <w:rsid w:val="006B6EF2"/>
    <w:rsid w:val="006D390E"/>
    <w:rsid w:val="006D4D2C"/>
    <w:rsid w:val="006D61AB"/>
    <w:rsid w:val="006E62DB"/>
    <w:rsid w:val="007062B0"/>
    <w:rsid w:val="00767104"/>
    <w:rsid w:val="0079704A"/>
    <w:rsid w:val="007A21BE"/>
    <w:rsid w:val="007B6914"/>
    <w:rsid w:val="007E4BB2"/>
    <w:rsid w:val="008204F6"/>
    <w:rsid w:val="00822641"/>
    <w:rsid w:val="00856EAE"/>
    <w:rsid w:val="00873E75"/>
    <w:rsid w:val="00896535"/>
    <w:rsid w:val="008B5F67"/>
    <w:rsid w:val="008F3CF1"/>
    <w:rsid w:val="00914ADC"/>
    <w:rsid w:val="00917C22"/>
    <w:rsid w:val="00931C2B"/>
    <w:rsid w:val="0096081F"/>
    <w:rsid w:val="00973CA0"/>
    <w:rsid w:val="00981757"/>
    <w:rsid w:val="00981812"/>
    <w:rsid w:val="00993DA8"/>
    <w:rsid w:val="00996A8A"/>
    <w:rsid w:val="009A1A23"/>
    <w:rsid w:val="009A258D"/>
    <w:rsid w:val="009C0247"/>
    <w:rsid w:val="009C69E0"/>
    <w:rsid w:val="009C7E4D"/>
    <w:rsid w:val="009E1C70"/>
    <w:rsid w:val="009E2F8C"/>
    <w:rsid w:val="009E334F"/>
    <w:rsid w:val="00A00E18"/>
    <w:rsid w:val="00A04D79"/>
    <w:rsid w:val="00A343DB"/>
    <w:rsid w:val="00A357E8"/>
    <w:rsid w:val="00A87DD4"/>
    <w:rsid w:val="00A958B4"/>
    <w:rsid w:val="00A95C7B"/>
    <w:rsid w:val="00AD3696"/>
    <w:rsid w:val="00B177A4"/>
    <w:rsid w:val="00B20296"/>
    <w:rsid w:val="00B6469A"/>
    <w:rsid w:val="00B778ED"/>
    <w:rsid w:val="00B87824"/>
    <w:rsid w:val="00B90237"/>
    <w:rsid w:val="00BA3565"/>
    <w:rsid w:val="00BB7BC1"/>
    <w:rsid w:val="00BC6F47"/>
    <w:rsid w:val="00BC7CD9"/>
    <w:rsid w:val="00BD686C"/>
    <w:rsid w:val="00BF0797"/>
    <w:rsid w:val="00C0744A"/>
    <w:rsid w:val="00C17EF9"/>
    <w:rsid w:val="00C21AAC"/>
    <w:rsid w:val="00C546EF"/>
    <w:rsid w:val="00CB7114"/>
    <w:rsid w:val="00CB7B12"/>
    <w:rsid w:val="00CD3B70"/>
    <w:rsid w:val="00D23C13"/>
    <w:rsid w:val="00D5095D"/>
    <w:rsid w:val="00D757BC"/>
    <w:rsid w:val="00D77B78"/>
    <w:rsid w:val="00DA05FF"/>
    <w:rsid w:val="00DB1F30"/>
    <w:rsid w:val="00DD1D8E"/>
    <w:rsid w:val="00DD55FE"/>
    <w:rsid w:val="00E1551F"/>
    <w:rsid w:val="00E4414E"/>
    <w:rsid w:val="00E82864"/>
    <w:rsid w:val="00EA2057"/>
    <w:rsid w:val="00EA6A9D"/>
    <w:rsid w:val="00EC14BF"/>
    <w:rsid w:val="00EE0E29"/>
    <w:rsid w:val="00EE2C10"/>
    <w:rsid w:val="00F318FB"/>
    <w:rsid w:val="00F478C7"/>
    <w:rsid w:val="00F54068"/>
    <w:rsid w:val="00FA7DC0"/>
    <w:rsid w:val="00FB5BBE"/>
    <w:rsid w:val="00FC32FE"/>
    <w:rsid w:val="00FC6E5C"/>
    <w:rsid w:val="00FF7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84D06"/>
  <w15:chartTrackingRefBased/>
  <w15:docId w15:val="{BA6DD412-3BA9-47B3-A8F4-91E271D71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100A4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B778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778ED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B778E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B778E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B778ED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778E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778ED"/>
    <w:rPr>
      <w:b/>
      <w:bCs/>
      <w:sz w:val="20"/>
      <w:szCs w:val="20"/>
    </w:rPr>
  </w:style>
  <w:style w:type="paragraph" w:styleId="Rvision">
    <w:name w:val="Revision"/>
    <w:hidden/>
    <w:uiPriority w:val="99"/>
    <w:semiHidden/>
    <w:rsid w:val="002E2F8E"/>
    <w:pPr>
      <w:spacing w:after="0" w:line="240" w:lineRule="auto"/>
    </w:p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EE2C10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EE2C10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EE2C1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136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B1F4A6-2198-4AC6-ACF9-145E2F024C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336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sa</Company>
  <LinksUpToDate>false</LinksUpToDate>
  <CharactersWithSpaces>2185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BOUDIN Jacques-Olivier</dc:creator>
  <cp:keywords/>
  <dc:description/>
  <cp:lastModifiedBy>BERGEROT Antoine</cp:lastModifiedBy>
  <cp:revision>35</cp:revision>
  <dcterms:created xsi:type="dcterms:W3CDTF">2020-06-24T07:30:00Z</dcterms:created>
  <dcterms:modified xsi:type="dcterms:W3CDTF">2020-07-07T16:32:00Z</dcterms:modified>
</cp:coreProperties>
</file>