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2617" w:type="dxa"/>
        <w:tblInd w:w="-1348" w:type="dxa"/>
        <w:shd w:val="clear" w:color="auto" w:fill="943634"/>
        <w:tblCellMar>
          <w:left w:w="70" w:type="dxa"/>
          <w:right w:w="70" w:type="dxa"/>
        </w:tblCellMar>
        <w:tblLook w:val="0000" w:firstRow="0" w:lastRow="0" w:firstColumn="0" w:lastColumn="0" w:noHBand="0" w:noVBand="0"/>
      </w:tblPr>
      <w:tblGrid>
        <w:gridCol w:w="9214"/>
        <w:gridCol w:w="3403"/>
      </w:tblGrid>
      <w:tr w:rsidR="003B0D16" w:rsidRPr="007A5FDA" w14:paraId="5BBE89F7" w14:textId="77777777" w:rsidTr="002B5F2C">
        <w:trPr>
          <w:trHeight w:val="1276"/>
        </w:trPr>
        <w:tc>
          <w:tcPr>
            <w:tcW w:w="9214" w:type="dxa"/>
            <w:shd w:val="clear" w:color="auto" w:fill="943634"/>
          </w:tcPr>
          <w:p w14:paraId="16F8832B" w14:textId="058FB652" w:rsidR="00980ED5" w:rsidRPr="007A5FDA" w:rsidRDefault="003B0D16" w:rsidP="0023020D">
            <w:pPr>
              <w:tabs>
                <w:tab w:val="left" w:pos="2580"/>
                <w:tab w:val="left" w:pos="8699"/>
              </w:tabs>
              <w:spacing w:before="120" w:after="0" w:line="240" w:lineRule="auto"/>
              <w:ind w:left="641"/>
              <w:rPr>
                <w:rFonts w:ascii="Gill Sans MT" w:hAnsi="Gill Sans MT" w:cs="Tahoma"/>
                <w:b/>
                <w:bCs/>
                <w:color w:val="FFFFFF"/>
                <w:sz w:val="72"/>
                <w:szCs w:val="96"/>
              </w:rPr>
            </w:pPr>
            <w:bookmarkStart w:id="0" w:name="_GoBack"/>
            <w:bookmarkEnd w:id="0"/>
            <w:r w:rsidRPr="007A5FDA">
              <w:rPr>
                <w:rFonts w:ascii="Gill Sans MT" w:hAnsi="Gill Sans MT" w:cs="Tahoma"/>
                <w:b/>
                <w:bCs/>
                <w:smallCaps/>
                <w:color w:val="FFFFFF"/>
                <w:sz w:val="96"/>
                <w:szCs w:val="96"/>
              </w:rPr>
              <w:t xml:space="preserve">  </w:t>
            </w:r>
            <w:r w:rsidRPr="007A5FDA">
              <w:rPr>
                <w:rFonts w:ascii="Gill Sans MT" w:hAnsi="Gill Sans MT" w:cs="Tahoma"/>
                <w:b/>
                <w:bCs/>
                <w:smallCaps/>
                <w:color w:val="FFFFFF"/>
                <w:sz w:val="72"/>
                <w:szCs w:val="96"/>
              </w:rPr>
              <w:t>F</w:t>
            </w:r>
            <w:r w:rsidRPr="007A5FDA">
              <w:rPr>
                <w:rFonts w:ascii="Gill Sans MT" w:hAnsi="Gill Sans MT" w:cs="Tahoma"/>
                <w:b/>
                <w:bCs/>
                <w:color w:val="FFFFFF"/>
                <w:sz w:val="72"/>
                <w:szCs w:val="96"/>
              </w:rPr>
              <w:t>lash</w:t>
            </w:r>
            <w:r w:rsidRPr="007A5FDA">
              <w:rPr>
                <w:rFonts w:ascii="Gill Sans MT" w:hAnsi="Gill Sans MT" w:cs="Tahoma"/>
                <w:b/>
                <w:bCs/>
                <w:smallCaps/>
                <w:color w:val="FFFFFF"/>
                <w:sz w:val="72"/>
                <w:szCs w:val="96"/>
              </w:rPr>
              <w:t xml:space="preserve"> I</w:t>
            </w:r>
            <w:r w:rsidRPr="007A5FDA">
              <w:rPr>
                <w:rFonts w:ascii="Gill Sans MT" w:hAnsi="Gill Sans MT" w:cs="Tahoma"/>
                <w:b/>
                <w:bCs/>
                <w:color w:val="FFFFFF"/>
                <w:sz w:val="72"/>
                <w:szCs w:val="96"/>
              </w:rPr>
              <w:t>nfo n°</w:t>
            </w:r>
            <w:r w:rsidR="00C83A63" w:rsidRPr="007A5FDA">
              <w:rPr>
                <w:rFonts w:ascii="Gill Sans MT" w:hAnsi="Gill Sans MT" w:cs="Tahoma"/>
                <w:b/>
                <w:bCs/>
                <w:color w:val="FFFFFF"/>
                <w:sz w:val="72"/>
                <w:szCs w:val="96"/>
              </w:rPr>
              <w:t xml:space="preserve"> </w:t>
            </w:r>
            <w:r w:rsidR="00C008B3">
              <w:rPr>
                <w:rFonts w:ascii="Gill Sans MT" w:hAnsi="Gill Sans MT" w:cs="Tahoma"/>
                <w:b/>
                <w:bCs/>
                <w:color w:val="FFFFFF"/>
                <w:sz w:val="72"/>
                <w:szCs w:val="96"/>
              </w:rPr>
              <w:t>07</w:t>
            </w:r>
          </w:p>
          <w:p w14:paraId="56CCB38E" w14:textId="77777777" w:rsidR="003B0D16" w:rsidRPr="007A5FDA" w:rsidRDefault="003B0D16" w:rsidP="004448F8">
            <w:pPr>
              <w:tabs>
                <w:tab w:val="left" w:pos="2580"/>
                <w:tab w:val="left" w:pos="8699"/>
              </w:tabs>
              <w:spacing w:after="120" w:line="240" w:lineRule="auto"/>
              <w:ind w:left="1066"/>
              <w:rPr>
                <w:rFonts w:ascii="Gill Sans MT" w:hAnsi="Gill Sans MT" w:cs="Tahoma"/>
                <w:b/>
                <w:bCs/>
                <w:smallCaps/>
                <w:color w:val="FFFFFF"/>
                <w:sz w:val="20"/>
                <w:szCs w:val="20"/>
              </w:rPr>
            </w:pPr>
            <w:r w:rsidRPr="007A5FDA">
              <w:rPr>
                <w:rFonts w:ascii="Gill Sans MT" w:hAnsi="Gill Sans MT" w:cs="Tahoma"/>
                <w:b/>
                <w:bCs/>
                <w:color w:val="FFFFFF"/>
                <w:sz w:val="20"/>
                <w:szCs w:val="20"/>
              </w:rPr>
              <w:t xml:space="preserve"> </w:t>
            </w:r>
          </w:p>
        </w:tc>
        <w:tc>
          <w:tcPr>
            <w:tcW w:w="3403" w:type="dxa"/>
            <w:shd w:val="clear" w:color="auto" w:fill="943634"/>
          </w:tcPr>
          <w:p w14:paraId="06112B80" w14:textId="45412E19" w:rsidR="003B0D16" w:rsidRPr="007A5FDA" w:rsidRDefault="003B0D16" w:rsidP="007431AC">
            <w:pPr>
              <w:tabs>
                <w:tab w:val="left" w:pos="72"/>
                <w:tab w:val="right" w:pos="2553"/>
                <w:tab w:val="left" w:pos="2580"/>
                <w:tab w:val="left" w:pos="8699"/>
              </w:tabs>
              <w:spacing w:before="720"/>
              <w:ind w:left="-210"/>
              <w:rPr>
                <w:rFonts w:ascii="Gill Sans MT" w:hAnsi="Gill Sans MT" w:cs="Tahoma"/>
                <w:b/>
                <w:bCs/>
                <w:smallCaps/>
                <w:color w:val="FFFFFF"/>
                <w:sz w:val="20"/>
                <w:szCs w:val="20"/>
                <w:lang w:val="en-US"/>
              </w:rPr>
            </w:pPr>
            <w:r w:rsidRPr="007A5FDA">
              <w:rPr>
                <w:rFonts w:ascii="Gill Sans MT" w:hAnsi="Gill Sans MT"/>
                <w:color w:val="FFFFFF"/>
              </w:rPr>
              <w:tab/>
            </w:r>
            <w:r w:rsidR="00680C2E" w:rsidRPr="007A5FDA">
              <w:rPr>
                <w:rFonts w:ascii="Gill Sans MT" w:hAnsi="Gill Sans MT"/>
                <w:color w:val="FFFFFF"/>
                <w:sz w:val="20"/>
                <w:szCs w:val="20"/>
              </w:rPr>
              <w:t xml:space="preserve">Le </w:t>
            </w:r>
            <w:r w:rsidR="00C008B3">
              <w:rPr>
                <w:rFonts w:ascii="Gill Sans MT" w:hAnsi="Gill Sans MT"/>
                <w:color w:val="FFFFFF"/>
                <w:sz w:val="20"/>
                <w:szCs w:val="20"/>
              </w:rPr>
              <w:t>8</w:t>
            </w:r>
            <w:r w:rsidR="00B05AD8">
              <w:rPr>
                <w:rFonts w:ascii="Gill Sans MT" w:hAnsi="Gill Sans MT"/>
                <w:color w:val="FFFFFF"/>
                <w:sz w:val="20"/>
                <w:szCs w:val="20"/>
              </w:rPr>
              <w:t xml:space="preserve"> </w:t>
            </w:r>
            <w:r w:rsidR="00FF0165">
              <w:rPr>
                <w:rFonts w:ascii="Gill Sans MT" w:hAnsi="Gill Sans MT"/>
                <w:color w:val="FFFFFF"/>
                <w:sz w:val="20"/>
                <w:szCs w:val="20"/>
              </w:rPr>
              <w:t>avril</w:t>
            </w:r>
            <w:r w:rsidR="00B05AD8">
              <w:rPr>
                <w:rFonts w:ascii="Gill Sans MT" w:hAnsi="Gill Sans MT"/>
                <w:color w:val="FFFFFF"/>
                <w:sz w:val="20"/>
                <w:szCs w:val="20"/>
              </w:rPr>
              <w:t xml:space="preserve"> 2020</w:t>
            </w:r>
          </w:p>
        </w:tc>
      </w:tr>
      <w:tr w:rsidR="003B0D16" w:rsidRPr="007A5FDA" w14:paraId="077CA8D2" w14:textId="77777777" w:rsidTr="00A671AC">
        <w:trPr>
          <w:trHeight w:val="1110"/>
        </w:trPr>
        <w:tc>
          <w:tcPr>
            <w:tcW w:w="12617" w:type="dxa"/>
            <w:gridSpan w:val="2"/>
            <w:shd w:val="clear" w:color="auto" w:fill="D99594"/>
          </w:tcPr>
          <w:p w14:paraId="37BFB8F9" w14:textId="1A2B004E" w:rsidR="004448F8" w:rsidRPr="007A5FDA" w:rsidRDefault="00B05AD8" w:rsidP="002D783A">
            <w:pPr>
              <w:spacing w:before="120" w:after="0" w:line="240" w:lineRule="auto"/>
              <w:ind w:left="74" w:right="493"/>
              <w:jc w:val="center"/>
              <w:rPr>
                <w:rFonts w:ascii="Gill Sans MT" w:hAnsi="Gill Sans MT" w:cs="Tahoma"/>
                <w:b/>
                <w:bCs/>
                <w:smallCaps/>
                <w:color w:val="FFFFFF"/>
                <w:sz w:val="68"/>
                <w:szCs w:val="68"/>
              </w:rPr>
            </w:pPr>
            <w:r>
              <w:rPr>
                <w:rFonts w:ascii="Gill Sans MT" w:hAnsi="Gill Sans MT" w:cs="Tahoma"/>
                <w:b/>
                <w:bCs/>
                <w:smallCaps/>
                <w:color w:val="FFFFFF"/>
                <w:sz w:val="72"/>
                <w:szCs w:val="72"/>
              </w:rPr>
              <w:t>N</w:t>
            </w:r>
            <w:r w:rsidR="0025078C" w:rsidRPr="001B2C97">
              <w:rPr>
                <w:rFonts w:ascii="Gill Sans MT" w:hAnsi="Gill Sans MT" w:cs="Tahoma"/>
                <w:b/>
                <w:bCs/>
                <w:smallCaps/>
                <w:color w:val="FFFFFF"/>
                <w:sz w:val="72"/>
                <w:szCs w:val="72"/>
              </w:rPr>
              <w:t>ymphea</w:t>
            </w:r>
            <w:r w:rsidR="002B5F2C">
              <w:rPr>
                <w:rFonts w:ascii="Gill Sans MT" w:hAnsi="Gill Sans MT" w:cs="Tahoma"/>
                <w:b/>
                <w:bCs/>
                <w:smallCaps/>
                <w:color w:val="FFFFFF"/>
                <w:sz w:val="72"/>
                <w:szCs w:val="72"/>
              </w:rPr>
              <w:t xml:space="preserve"> </w:t>
            </w:r>
            <w:r>
              <w:rPr>
                <w:rFonts w:ascii="Gill Sans MT" w:hAnsi="Gill Sans MT" w:cs="Tahoma"/>
                <w:b/>
                <w:bCs/>
                <w:smallCaps/>
                <w:color w:val="FFFFFF"/>
                <w:sz w:val="72"/>
                <w:szCs w:val="72"/>
              </w:rPr>
              <w:t xml:space="preserve">Avril </w:t>
            </w:r>
            <w:r w:rsidR="002B5F2C" w:rsidRPr="002B5F2C">
              <w:rPr>
                <w:rFonts w:ascii="Gill Sans MT" w:hAnsi="Gill Sans MT" w:cs="Tahoma"/>
                <w:b/>
                <w:bCs/>
                <w:smallCaps/>
                <w:color w:val="FFFFFF"/>
                <w:sz w:val="56"/>
                <w:szCs w:val="72"/>
              </w:rPr>
              <w:t>20</w:t>
            </w:r>
            <w:r w:rsidR="00491308">
              <w:rPr>
                <w:rFonts w:ascii="Gill Sans MT" w:hAnsi="Gill Sans MT" w:cs="Tahoma"/>
                <w:b/>
                <w:bCs/>
                <w:smallCaps/>
                <w:color w:val="FFFFFF"/>
                <w:sz w:val="56"/>
                <w:szCs w:val="72"/>
              </w:rPr>
              <w:t>30</w:t>
            </w:r>
          </w:p>
          <w:p w14:paraId="5128060B" w14:textId="6D12C1C6" w:rsidR="003B0D16" w:rsidRPr="007A5FDA" w:rsidRDefault="004448F8" w:rsidP="002D783A">
            <w:pPr>
              <w:spacing w:after="0"/>
              <w:ind w:left="72" w:right="496"/>
              <w:jc w:val="center"/>
              <w:rPr>
                <w:rFonts w:ascii="Gill Sans MT" w:hAnsi="Gill Sans MT" w:cs="Tahoma"/>
                <w:b/>
                <w:bCs/>
                <w:smallCaps/>
                <w:color w:val="FFFFFF"/>
                <w:sz w:val="28"/>
                <w:szCs w:val="28"/>
              </w:rPr>
            </w:pPr>
            <w:r w:rsidRPr="007A5FDA">
              <w:rPr>
                <w:rFonts w:ascii="Gill Sans MT" w:hAnsi="Gill Sans MT" w:cs="Tahoma"/>
                <w:b/>
                <w:bCs/>
                <w:smallCaps/>
                <w:color w:val="FFFFFF"/>
                <w:sz w:val="30"/>
                <w:szCs w:val="30"/>
              </w:rPr>
              <w:t xml:space="preserve">Commercialisation du </w:t>
            </w:r>
            <w:r w:rsidR="00E974A6">
              <w:rPr>
                <w:rFonts w:ascii="Gill Sans MT" w:hAnsi="Gill Sans MT" w:cs="Tahoma"/>
                <w:b/>
                <w:bCs/>
                <w:smallCaps/>
                <w:color w:val="FFFFFF"/>
                <w:sz w:val="30"/>
                <w:szCs w:val="30"/>
              </w:rPr>
              <w:t>08</w:t>
            </w:r>
            <w:r w:rsidR="00D84EB8">
              <w:rPr>
                <w:rFonts w:ascii="Gill Sans MT" w:hAnsi="Gill Sans MT" w:cs="Tahoma"/>
                <w:b/>
                <w:bCs/>
                <w:smallCaps/>
                <w:color w:val="FFFFFF"/>
                <w:sz w:val="30"/>
                <w:szCs w:val="30"/>
              </w:rPr>
              <w:t xml:space="preserve"> avril</w:t>
            </w:r>
            <w:r w:rsidR="001A7CC3">
              <w:rPr>
                <w:rFonts w:ascii="Gill Sans MT" w:hAnsi="Gill Sans MT" w:cs="Tahoma"/>
                <w:b/>
                <w:bCs/>
                <w:smallCaps/>
                <w:color w:val="FFFFFF"/>
                <w:sz w:val="30"/>
                <w:szCs w:val="30"/>
              </w:rPr>
              <w:t xml:space="preserve"> 2020</w:t>
            </w:r>
            <w:r w:rsidR="0025078C">
              <w:rPr>
                <w:rFonts w:ascii="Gill Sans MT" w:hAnsi="Gill Sans MT" w:cs="Tahoma"/>
                <w:b/>
                <w:bCs/>
                <w:smallCaps/>
                <w:color w:val="FFFFFF"/>
                <w:sz w:val="30"/>
                <w:szCs w:val="30"/>
              </w:rPr>
              <w:t xml:space="preserve"> au </w:t>
            </w:r>
            <w:r w:rsidR="00D84EB8">
              <w:rPr>
                <w:rFonts w:ascii="Gill Sans MT" w:hAnsi="Gill Sans MT" w:cs="Tahoma"/>
                <w:b/>
                <w:bCs/>
                <w:smallCaps/>
                <w:color w:val="FFFFFF"/>
                <w:sz w:val="30"/>
                <w:szCs w:val="30"/>
              </w:rPr>
              <w:t>7 août</w:t>
            </w:r>
            <w:r w:rsidR="0025078C">
              <w:rPr>
                <w:rFonts w:ascii="Gill Sans MT" w:hAnsi="Gill Sans MT" w:cs="Tahoma"/>
                <w:b/>
                <w:bCs/>
                <w:smallCaps/>
                <w:color w:val="FFFFFF"/>
                <w:sz w:val="30"/>
                <w:szCs w:val="30"/>
              </w:rPr>
              <w:t xml:space="preserve"> </w:t>
            </w:r>
            <w:r w:rsidR="00503D0D">
              <w:rPr>
                <w:rFonts w:ascii="Gill Sans MT" w:hAnsi="Gill Sans MT" w:cs="Tahoma"/>
                <w:b/>
                <w:bCs/>
                <w:smallCaps/>
                <w:color w:val="FFFFFF"/>
                <w:sz w:val="30"/>
                <w:szCs w:val="30"/>
              </w:rPr>
              <w:t>2020</w:t>
            </w:r>
            <w:r w:rsidR="00D9501C" w:rsidRPr="007A5FDA">
              <w:rPr>
                <w:rFonts w:ascii="Gill Sans MT" w:hAnsi="Gill Sans MT" w:cs="Tahoma"/>
                <w:b/>
                <w:bCs/>
                <w:smallCaps/>
                <w:color w:val="FFFFFF"/>
                <w:sz w:val="30"/>
                <w:szCs w:val="30"/>
              </w:rPr>
              <w:t xml:space="preserve"> inclus</w:t>
            </w:r>
          </w:p>
        </w:tc>
      </w:tr>
    </w:tbl>
    <w:p w14:paraId="54652514" w14:textId="77777777" w:rsidR="004B4868" w:rsidRPr="007A5FDA" w:rsidRDefault="004B4868" w:rsidP="004B4868">
      <w:pPr>
        <w:spacing w:after="0" w:line="240" w:lineRule="auto"/>
        <w:jc w:val="both"/>
        <w:rPr>
          <w:rFonts w:ascii="Gill Sans MT" w:hAnsi="Gill Sans MT"/>
          <w:color w:val="1F497D"/>
          <w:sz w:val="20"/>
          <w:szCs w:val="20"/>
        </w:rPr>
      </w:pPr>
    </w:p>
    <w:p w14:paraId="474C5139" w14:textId="77777777" w:rsidR="00852F28" w:rsidRPr="007A5FDA" w:rsidRDefault="00676417" w:rsidP="004B4868">
      <w:pPr>
        <w:spacing w:after="0" w:line="240" w:lineRule="auto"/>
        <w:jc w:val="both"/>
        <w:rPr>
          <w:rFonts w:ascii="Gill Sans MT" w:hAnsi="Gill Sans MT"/>
          <w:color w:val="1F497D"/>
          <w:sz w:val="18"/>
          <w:szCs w:val="20"/>
        </w:rPr>
      </w:pPr>
      <w:r w:rsidRPr="007A5FDA">
        <w:rPr>
          <w:rFonts w:ascii="Gill Sans MT" w:hAnsi="Gill Sans MT"/>
          <w:color w:val="1F497D"/>
          <w:sz w:val="18"/>
          <w:szCs w:val="20"/>
        </w:rPr>
        <w:t>Madame, Monsieur,</w:t>
      </w:r>
    </w:p>
    <w:p w14:paraId="55D4D332" w14:textId="40918DCD" w:rsidR="0053368F" w:rsidRPr="007A5FDA" w:rsidRDefault="001D7103" w:rsidP="0053368F">
      <w:pPr>
        <w:spacing w:before="120" w:after="0" w:line="240" w:lineRule="auto"/>
        <w:jc w:val="both"/>
        <w:rPr>
          <w:rFonts w:ascii="Gill Sans MT" w:hAnsi="Gill Sans MT"/>
        </w:rPr>
      </w:pPr>
      <w:r w:rsidRPr="007A5FDA">
        <w:rPr>
          <w:rFonts w:ascii="Gill Sans MT" w:hAnsi="Gill Sans MT"/>
          <w:color w:val="1F497D"/>
          <w:sz w:val="18"/>
          <w:szCs w:val="20"/>
        </w:rPr>
        <w:t>Vous trouverez ci-après, la fiche technique du support temporaire en unités de compte</w:t>
      </w:r>
      <w:r w:rsidR="007B2AF7" w:rsidRPr="007A5FDA">
        <w:rPr>
          <w:rFonts w:ascii="Gill Sans MT" w:hAnsi="Gill Sans MT"/>
          <w:color w:val="1F497D"/>
          <w:sz w:val="18"/>
          <w:szCs w:val="20"/>
        </w:rPr>
        <w:t xml:space="preserve"> </w:t>
      </w:r>
      <w:r w:rsidR="00FA6F64">
        <w:rPr>
          <w:rFonts w:ascii="Gill Sans MT" w:hAnsi="Gill Sans MT"/>
          <w:b/>
          <w:color w:val="1F497D"/>
          <w:sz w:val="18"/>
          <w:szCs w:val="20"/>
        </w:rPr>
        <w:t>NYMPHEA</w:t>
      </w:r>
      <w:r w:rsidR="002B5F2C" w:rsidRPr="00491308">
        <w:rPr>
          <w:rFonts w:ascii="Gill Sans MT" w:hAnsi="Gill Sans MT"/>
          <w:b/>
          <w:color w:val="1F497D"/>
          <w:sz w:val="18"/>
          <w:szCs w:val="20"/>
        </w:rPr>
        <w:t xml:space="preserve"> </w:t>
      </w:r>
      <w:r w:rsidR="00B05AD8">
        <w:rPr>
          <w:rFonts w:ascii="Gill Sans MT" w:hAnsi="Gill Sans MT"/>
          <w:b/>
          <w:color w:val="1F497D"/>
          <w:sz w:val="18"/>
          <w:szCs w:val="20"/>
        </w:rPr>
        <w:t xml:space="preserve">Avril </w:t>
      </w:r>
      <w:r w:rsidR="002B5F2C">
        <w:rPr>
          <w:rFonts w:ascii="Gill Sans MT" w:hAnsi="Gill Sans MT"/>
          <w:b/>
          <w:color w:val="1F497D"/>
          <w:sz w:val="18"/>
          <w:szCs w:val="20"/>
        </w:rPr>
        <w:t>20</w:t>
      </w:r>
      <w:r w:rsidR="00491308">
        <w:rPr>
          <w:rFonts w:ascii="Gill Sans MT" w:hAnsi="Gill Sans MT"/>
          <w:b/>
          <w:color w:val="1F497D"/>
          <w:sz w:val="18"/>
          <w:szCs w:val="20"/>
        </w:rPr>
        <w:t>30</w:t>
      </w:r>
      <w:r w:rsidR="0053368F" w:rsidRPr="007A5FDA">
        <w:rPr>
          <w:rFonts w:ascii="Gill Sans MT" w:hAnsi="Gill Sans MT"/>
          <w:color w:val="1F497D"/>
          <w:sz w:val="18"/>
          <w:szCs w:val="20"/>
        </w:rPr>
        <w:t xml:space="preserve"> dont la commercialisation </w:t>
      </w:r>
      <w:r w:rsidR="00D9501C" w:rsidRPr="007A5FDA">
        <w:rPr>
          <w:rFonts w:ascii="Gill Sans MT" w:hAnsi="Gill Sans MT"/>
          <w:color w:val="1F497D"/>
          <w:sz w:val="18"/>
          <w:szCs w:val="20"/>
        </w:rPr>
        <w:t>se déroulera du</w:t>
      </w:r>
      <w:r w:rsidR="001A7CC3">
        <w:rPr>
          <w:rFonts w:ascii="Gill Sans MT" w:hAnsi="Gill Sans MT"/>
          <w:color w:val="1F497D"/>
          <w:sz w:val="18"/>
          <w:szCs w:val="20"/>
        </w:rPr>
        <w:t xml:space="preserve"> </w:t>
      </w:r>
      <w:r w:rsidR="00E974A6">
        <w:rPr>
          <w:rFonts w:ascii="Gill Sans MT" w:hAnsi="Gill Sans MT"/>
          <w:color w:val="1F497D"/>
          <w:sz w:val="18"/>
          <w:szCs w:val="20"/>
        </w:rPr>
        <w:t>08</w:t>
      </w:r>
      <w:r w:rsidR="00D84EB8">
        <w:rPr>
          <w:rFonts w:ascii="Gill Sans MT" w:hAnsi="Gill Sans MT"/>
          <w:color w:val="1F497D"/>
          <w:sz w:val="18"/>
          <w:szCs w:val="20"/>
        </w:rPr>
        <w:t>/04/</w:t>
      </w:r>
      <w:r w:rsidR="001A7CC3" w:rsidRPr="001A7CC3">
        <w:rPr>
          <w:rFonts w:ascii="Gill Sans MT" w:hAnsi="Gill Sans MT"/>
          <w:color w:val="1F497D"/>
          <w:sz w:val="18"/>
          <w:szCs w:val="20"/>
        </w:rPr>
        <w:t xml:space="preserve">2020 </w:t>
      </w:r>
      <w:r w:rsidR="00830171">
        <w:rPr>
          <w:rFonts w:ascii="Gill Sans MT" w:hAnsi="Gill Sans MT"/>
          <w:color w:val="1F497D"/>
          <w:sz w:val="18"/>
          <w:szCs w:val="20"/>
        </w:rPr>
        <w:t>au</w:t>
      </w:r>
      <w:r w:rsidR="001A7CC3" w:rsidRPr="001A7CC3">
        <w:rPr>
          <w:rFonts w:ascii="Gill Sans MT" w:hAnsi="Gill Sans MT"/>
          <w:color w:val="1F497D"/>
          <w:sz w:val="18"/>
          <w:szCs w:val="20"/>
        </w:rPr>
        <w:t xml:space="preserve"> </w:t>
      </w:r>
      <w:r w:rsidR="00D84EB8">
        <w:rPr>
          <w:rFonts w:ascii="Gill Sans MT" w:hAnsi="Gill Sans MT"/>
          <w:color w:val="1F497D"/>
          <w:sz w:val="18"/>
          <w:szCs w:val="20"/>
        </w:rPr>
        <w:t>07/08/</w:t>
      </w:r>
      <w:r w:rsidR="001A7CC3" w:rsidRPr="001A7CC3">
        <w:rPr>
          <w:rFonts w:ascii="Gill Sans MT" w:hAnsi="Gill Sans MT"/>
          <w:color w:val="1F497D"/>
          <w:sz w:val="18"/>
          <w:szCs w:val="20"/>
        </w:rPr>
        <w:t xml:space="preserve">2020 </w:t>
      </w:r>
      <w:r w:rsidR="001A7CC3">
        <w:rPr>
          <w:rFonts w:ascii="Gill Sans MT" w:hAnsi="Gill Sans MT"/>
          <w:color w:val="1F497D"/>
          <w:sz w:val="18"/>
          <w:szCs w:val="20"/>
        </w:rPr>
        <w:t>inclus</w:t>
      </w:r>
      <w:r w:rsidR="007A5FDA" w:rsidRPr="007A5FDA">
        <w:rPr>
          <w:rFonts w:ascii="Gill Sans MT" w:hAnsi="Gill Sans MT" w:cs="Tahoma"/>
          <w:b/>
          <w:bCs/>
          <w:smallCaps/>
          <w:color w:val="1F497D" w:themeColor="text2"/>
          <w:sz w:val="18"/>
          <w:szCs w:val="18"/>
        </w:rPr>
        <w:t>.</w:t>
      </w:r>
    </w:p>
    <w:p w14:paraId="60B6F6AF" w14:textId="77777777" w:rsidR="00676417" w:rsidRPr="007A5FDA" w:rsidRDefault="003846DD" w:rsidP="002D783A">
      <w:pPr>
        <w:spacing w:before="120" w:after="240" w:line="240" w:lineRule="auto"/>
        <w:jc w:val="both"/>
        <w:rPr>
          <w:rFonts w:ascii="Gill Sans MT" w:hAnsi="Gill Sans MT"/>
          <w:color w:val="1F497D"/>
          <w:sz w:val="18"/>
          <w:szCs w:val="20"/>
        </w:rPr>
      </w:pPr>
      <w:r w:rsidRPr="007A5FDA">
        <w:rPr>
          <w:rFonts w:ascii="Gill Sans MT" w:hAnsi="Gill Sans MT"/>
          <w:noProof/>
          <w:sz w:val="18"/>
          <w:szCs w:val="20"/>
          <w:lang w:eastAsia="fr-FR"/>
        </w:rPr>
        <mc:AlternateContent>
          <mc:Choice Requires="wps">
            <w:drawing>
              <wp:anchor distT="0" distB="0" distL="114300" distR="114300" simplePos="0" relativeHeight="251658240" behindDoc="0" locked="0" layoutInCell="1" allowOverlap="1" wp14:anchorId="3055F632" wp14:editId="6CD2AF68">
                <wp:simplePos x="0" y="0"/>
                <wp:positionH relativeFrom="column">
                  <wp:posOffset>3114039</wp:posOffset>
                </wp:positionH>
                <wp:positionV relativeFrom="paragraph">
                  <wp:posOffset>364490</wp:posOffset>
                </wp:positionV>
                <wp:extent cx="219075" cy="495300"/>
                <wp:effectExtent l="0" t="0" r="28575" b="19050"/>
                <wp:wrapNone/>
                <wp:docPr id="1" name="Accolade fermante 1"/>
                <wp:cNvGraphicFramePr/>
                <a:graphic xmlns:a="http://schemas.openxmlformats.org/drawingml/2006/main">
                  <a:graphicData uri="http://schemas.microsoft.com/office/word/2010/wordprocessingShape">
                    <wps:wsp>
                      <wps:cNvSpPr/>
                      <wps:spPr>
                        <a:xfrm>
                          <a:off x="0" y="0"/>
                          <a:ext cx="219075" cy="495300"/>
                        </a:xfrm>
                        <a:prstGeom prst="rightBrace">
                          <a:avLst>
                            <a:gd name="adj1" fmla="val 0"/>
                            <a:gd name="adj2" fmla="val 50000"/>
                          </a:avLst>
                        </a:prstGeom>
                        <a:ln w="19050">
                          <a:solidFill>
                            <a:srgbClr val="C00000"/>
                          </a:solid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0D20CA5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ccolade fermante 1" o:spid="_x0000_s1026" type="#_x0000_t88" style="position:absolute;margin-left:245.2pt;margin-top:28.7pt;width:17.25pt;height:3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" adj="0" strokecolor="#c00000" strokeweight="1.5pt"/>
            </w:pict>
          </mc:Fallback>
        </mc:AlternateContent>
      </w:r>
      <w:r w:rsidRPr="007A5FDA">
        <w:rPr>
          <w:rFonts w:ascii="Gill Sans MT" w:hAnsi="Gill Sans MT"/>
          <w:noProof/>
          <w:sz w:val="18"/>
          <w:szCs w:val="20"/>
          <w:lang w:eastAsia="fr-FR"/>
        </w:rPr>
        <mc:AlternateContent>
          <mc:Choice Requires="wps">
            <w:drawing>
              <wp:anchor distT="0" distB="0" distL="114300" distR="114300" simplePos="0" relativeHeight="251656192" behindDoc="0" locked="0" layoutInCell="1" allowOverlap="1" wp14:anchorId="69A0216A" wp14:editId="3F2ECA6E">
                <wp:simplePos x="0" y="0"/>
                <wp:positionH relativeFrom="column">
                  <wp:posOffset>3391535</wp:posOffset>
                </wp:positionH>
                <wp:positionV relativeFrom="paragraph">
                  <wp:posOffset>238125</wp:posOffset>
                </wp:positionV>
                <wp:extent cx="2995295" cy="735634"/>
                <wp:effectExtent l="0" t="0" r="14605" b="26670"/>
                <wp:wrapNone/>
                <wp:docPr id="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95295" cy="735634"/>
                        </a:xfrm>
                        <a:prstGeom prst="rect">
                          <a:avLst/>
                        </a:prstGeom>
                        <a:solidFill>
                          <a:srgbClr val="FFFFFF"/>
                        </a:solidFill>
                        <a:ln w="25400">
                          <a:solidFill>
                            <a:srgbClr val="943634"/>
                          </a:solidFill>
                          <a:miter lim="800000"/>
                          <a:headEnd/>
                          <a:tailEnd/>
                        </a:ln>
                      </wps:spPr>
                      <wps:txbx>
                        <w:txbxContent>
                          <w:p w14:paraId="2E1DDB36" w14:textId="77777777" w:rsidR="007A1CC4" w:rsidRPr="00BA52A1" w:rsidRDefault="007A1CC4" w:rsidP="00980ED5">
                            <w:pPr>
                              <w:spacing w:after="120" w:line="240" w:lineRule="auto"/>
                              <w:jc w:val="center"/>
                              <w:rPr>
                                <w:rFonts w:ascii="Gill Sans MT" w:hAnsi="Gill Sans MT"/>
                                <w:b/>
                                <w:color w:val="FF0000"/>
                                <w:sz w:val="18"/>
                                <w:szCs w:val="20"/>
                              </w:rPr>
                            </w:pPr>
                            <w:r w:rsidRPr="00BA52A1">
                              <w:rPr>
                                <w:rFonts w:ascii="Gill Sans MT" w:hAnsi="Gill Sans MT"/>
                                <w:b/>
                                <w:color w:val="FF0000"/>
                                <w:sz w:val="18"/>
                                <w:szCs w:val="20"/>
                              </w:rPr>
                              <w:t>A remettre impérativement au client quelle que soit l’opération.</w:t>
                            </w:r>
                          </w:p>
                          <w:p w14:paraId="4A6F6D33" w14:textId="77777777" w:rsidR="007A1CC4" w:rsidRPr="00BA52A1" w:rsidRDefault="007A1CC4" w:rsidP="00980ED5">
                            <w:pPr>
                              <w:spacing w:after="0" w:line="240" w:lineRule="auto"/>
                              <w:jc w:val="center"/>
                              <w:rPr>
                                <w:rFonts w:ascii="Gill Sans MT" w:hAnsi="Gill Sans MT"/>
                                <w:b/>
                                <w:color w:val="FF0000"/>
                                <w:sz w:val="18"/>
                                <w:szCs w:val="20"/>
                              </w:rPr>
                            </w:pPr>
                            <w:r w:rsidRPr="00BA52A1">
                              <w:rPr>
                                <w:rFonts w:ascii="Gill Sans MT" w:hAnsi="Gill Sans MT"/>
                                <w:b/>
                                <w:color w:val="FF0000"/>
                                <w:sz w:val="18"/>
                                <w:szCs w:val="20"/>
                              </w:rPr>
                              <w:t>Documents disponibles dans</w:t>
                            </w:r>
                            <w:r w:rsidR="00A50CA4" w:rsidRPr="00BA52A1">
                              <w:rPr>
                                <w:rFonts w:ascii="Gill Sans MT" w:hAnsi="Gill Sans MT"/>
                                <w:b/>
                                <w:color w:val="FF0000"/>
                                <w:sz w:val="18"/>
                                <w:szCs w:val="20"/>
                              </w:rPr>
                              <w:t xml:space="preserve"> l</w:t>
                            </w:r>
                            <w:r w:rsidR="00612571" w:rsidRPr="00BA52A1">
                              <w:rPr>
                                <w:rFonts w:ascii="Gill Sans MT" w:hAnsi="Gill Sans MT"/>
                                <w:b/>
                                <w:color w:val="FF0000"/>
                                <w:sz w:val="18"/>
                                <w:szCs w:val="20"/>
                              </w:rPr>
                              <w:t>’</w:t>
                            </w:r>
                            <w:r w:rsidR="00A50CA4" w:rsidRPr="00BA52A1">
                              <w:rPr>
                                <w:rFonts w:ascii="Gill Sans MT" w:hAnsi="Gill Sans MT"/>
                                <w:b/>
                                <w:color w:val="FF0000"/>
                                <w:sz w:val="18"/>
                                <w:szCs w:val="20"/>
                              </w:rPr>
                              <w:t>Espace</w:t>
                            </w:r>
                            <w:r w:rsidR="00980ED5" w:rsidRPr="00BA52A1">
                              <w:rPr>
                                <w:rFonts w:ascii="Gill Sans MT" w:hAnsi="Gill Sans MT"/>
                                <w:b/>
                                <w:color w:val="FF0000"/>
                                <w:sz w:val="18"/>
                                <w:szCs w:val="20"/>
                              </w:rPr>
                              <w:t xml:space="preserve"> </w:t>
                            </w:r>
                            <w:r w:rsidR="002B71A7" w:rsidRPr="00BA52A1">
                              <w:rPr>
                                <w:rFonts w:ascii="Gill Sans MT" w:hAnsi="Gill Sans MT"/>
                                <w:b/>
                                <w:color w:val="FF0000"/>
                                <w:sz w:val="18"/>
                                <w:szCs w:val="20"/>
                              </w:rPr>
                              <w:t xml:space="preserve">Assurance </w:t>
                            </w:r>
                            <w:r w:rsidR="00CB765B" w:rsidRPr="00BA52A1">
                              <w:rPr>
                                <w:rFonts w:ascii="Gill Sans MT" w:hAnsi="Gill Sans MT"/>
                                <w:b/>
                                <w:color w:val="FF0000"/>
                                <w:sz w:val="18"/>
                                <w:szCs w:val="20"/>
                              </w:rPr>
                              <w:t>V</w:t>
                            </w:r>
                            <w:r w:rsidR="002B71A7" w:rsidRPr="00BA52A1">
                              <w:rPr>
                                <w:rFonts w:ascii="Gill Sans MT" w:hAnsi="Gill Sans MT"/>
                                <w:b/>
                                <w:color w:val="FF0000"/>
                                <w:sz w:val="18"/>
                                <w:szCs w:val="20"/>
                              </w:rPr>
                              <w:t xml:space="preserve">ie </w:t>
                            </w:r>
                            <w:r w:rsidR="00980ED5" w:rsidRPr="00BA52A1">
                              <w:rPr>
                                <w:rFonts w:ascii="Gill Sans MT" w:hAnsi="Gill Sans MT"/>
                                <w:b/>
                                <w:color w:val="FF0000"/>
                                <w:sz w:val="18"/>
                                <w:szCs w:val="20"/>
                              </w:rPr>
                              <w:t>et Prévoyance</w:t>
                            </w:r>
                            <w:r w:rsidR="00CB765B" w:rsidRPr="00BA52A1">
                              <w:rPr>
                                <w:rFonts w:ascii="Gill Sans MT" w:hAnsi="Gill Sans MT"/>
                                <w:b/>
                                <w:color w:val="FF0000"/>
                                <w:sz w:val="18"/>
                                <w:szCs w:val="20"/>
                              </w:rPr>
                              <w:t xml:space="preserve"> (MyEAV)</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69A0216A" id="_x0000_t202" coordsize="21600,21600" o:spt="202" path="m,l,21600r21600,l21600,xe">
                <v:stroke joinstyle="miter"/>
                <v:path gradientshapeok="t" o:connecttype="rect"/>
              </v:shapetype>
              <v:shape id="Zone de texte 2" o:spid="_x0000_s1026" type="#_x0000_t202" style="position:absolute;left:0;text-align:left;margin-left:267.05pt;margin-top:18.75pt;width:235.85pt;height:57.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" strokecolor="#943634" strokeweight="2pt">
                <v:textbox>
                  <w:txbxContent>
                    <w:p w14:paraId="2E1DDB36" w14:textId="77777777" w:rsidR="007A1CC4" w:rsidRPr="00BA52A1" w:rsidRDefault="007A1CC4" w:rsidP="00980ED5">
                      <w:pPr>
                        <w:spacing w:after="120" w:line="240" w:lineRule="auto"/>
                        <w:jc w:val="center"/>
                        <w:rPr>
                          <w:rFonts w:ascii="Gill Sans MT" w:hAnsi="Gill Sans MT"/>
                          <w:b/>
                          <w:color w:val="FF0000"/>
                          <w:sz w:val="18"/>
                          <w:szCs w:val="20"/>
                        </w:rPr>
                      </w:pPr>
                      <w:r w:rsidRPr="00BA52A1">
                        <w:rPr>
                          <w:rFonts w:ascii="Gill Sans MT" w:hAnsi="Gill Sans MT"/>
                          <w:b/>
                          <w:color w:val="FF0000"/>
                          <w:sz w:val="18"/>
                          <w:szCs w:val="20"/>
                        </w:rPr>
                        <w:t>A remettre impérativement au client quelle que soit l’opération.</w:t>
                      </w:r>
                    </w:p>
                    <w:p w14:paraId="4A6F6D33" w14:textId="77777777" w:rsidR="007A1CC4" w:rsidRPr="00BA52A1" w:rsidRDefault="007A1CC4" w:rsidP="00980ED5">
                      <w:pPr>
                        <w:spacing w:after="0" w:line="240" w:lineRule="auto"/>
                        <w:jc w:val="center"/>
                        <w:rPr>
                          <w:rFonts w:ascii="Gill Sans MT" w:hAnsi="Gill Sans MT"/>
                          <w:b/>
                          <w:color w:val="FF0000"/>
                          <w:sz w:val="18"/>
                          <w:szCs w:val="20"/>
                        </w:rPr>
                      </w:pPr>
                      <w:r w:rsidRPr="00BA52A1">
                        <w:rPr>
                          <w:rFonts w:ascii="Gill Sans MT" w:hAnsi="Gill Sans MT"/>
                          <w:b/>
                          <w:color w:val="FF0000"/>
                          <w:sz w:val="18"/>
                          <w:szCs w:val="20"/>
                        </w:rPr>
                        <w:t>Documents disponibles dans</w:t>
                      </w:r>
                      <w:r w:rsidR="00A50CA4" w:rsidRPr="00BA52A1">
                        <w:rPr>
                          <w:rFonts w:ascii="Gill Sans MT" w:hAnsi="Gill Sans MT"/>
                          <w:b/>
                          <w:color w:val="FF0000"/>
                          <w:sz w:val="18"/>
                          <w:szCs w:val="20"/>
                        </w:rPr>
                        <w:t xml:space="preserve"> l</w:t>
                      </w:r>
                      <w:r w:rsidR="00612571" w:rsidRPr="00BA52A1">
                        <w:rPr>
                          <w:rFonts w:ascii="Gill Sans MT" w:hAnsi="Gill Sans MT"/>
                          <w:b/>
                          <w:color w:val="FF0000"/>
                          <w:sz w:val="18"/>
                          <w:szCs w:val="20"/>
                        </w:rPr>
                        <w:t>’</w:t>
                      </w:r>
                      <w:r w:rsidR="00A50CA4" w:rsidRPr="00BA52A1">
                        <w:rPr>
                          <w:rFonts w:ascii="Gill Sans MT" w:hAnsi="Gill Sans MT"/>
                          <w:b/>
                          <w:color w:val="FF0000"/>
                          <w:sz w:val="18"/>
                          <w:szCs w:val="20"/>
                        </w:rPr>
                        <w:t>Espace</w:t>
                      </w:r>
                      <w:r w:rsidR="00980ED5" w:rsidRPr="00BA52A1">
                        <w:rPr>
                          <w:rFonts w:ascii="Gill Sans MT" w:hAnsi="Gill Sans MT"/>
                          <w:b/>
                          <w:color w:val="FF0000"/>
                          <w:sz w:val="18"/>
                          <w:szCs w:val="20"/>
                        </w:rPr>
                        <w:t xml:space="preserve"> </w:t>
                      </w:r>
                      <w:r w:rsidR="002B71A7" w:rsidRPr="00BA52A1">
                        <w:rPr>
                          <w:rFonts w:ascii="Gill Sans MT" w:hAnsi="Gill Sans MT"/>
                          <w:b/>
                          <w:color w:val="FF0000"/>
                          <w:sz w:val="18"/>
                          <w:szCs w:val="20"/>
                        </w:rPr>
                        <w:t xml:space="preserve">Assurance </w:t>
                      </w:r>
                      <w:r w:rsidR="00CB765B" w:rsidRPr="00BA52A1">
                        <w:rPr>
                          <w:rFonts w:ascii="Gill Sans MT" w:hAnsi="Gill Sans MT"/>
                          <w:b/>
                          <w:color w:val="FF0000"/>
                          <w:sz w:val="18"/>
                          <w:szCs w:val="20"/>
                        </w:rPr>
                        <w:t>V</w:t>
                      </w:r>
                      <w:r w:rsidR="002B71A7" w:rsidRPr="00BA52A1">
                        <w:rPr>
                          <w:rFonts w:ascii="Gill Sans MT" w:hAnsi="Gill Sans MT"/>
                          <w:b/>
                          <w:color w:val="FF0000"/>
                          <w:sz w:val="18"/>
                          <w:szCs w:val="20"/>
                        </w:rPr>
                        <w:t xml:space="preserve">ie </w:t>
                      </w:r>
                      <w:r w:rsidR="00980ED5" w:rsidRPr="00BA52A1">
                        <w:rPr>
                          <w:rFonts w:ascii="Gill Sans MT" w:hAnsi="Gill Sans MT"/>
                          <w:b/>
                          <w:color w:val="FF0000"/>
                          <w:sz w:val="18"/>
                          <w:szCs w:val="20"/>
                        </w:rPr>
                        <w:t>et Prévoyance</w:t>
                      </w:r>
                      <w:r w:rsidR="00CB765B" w:rsidRPr="00BA52A1">
                        <w:rPr>
                          <w:rFonts w:ascii="Gill Sans MT" w:hAnsi="Gill Sans MT"/>
                          <w:b/>
                          <w:color w:val="FF0000"/>
                          <w:sz w:val="18"/>
                          <w:szCs w:val="20"/>
                        </w:rPr>
                        <w:t xml:space="preserve"> (MyEAV)</w:t>
                      </w:r>
                    </w:p>
                  </w:txbxContent>
                </v:textbox>
              </v:shape>
            </w:pict>
          </mc:Fallback>
        </mc:AlternateContent>
      </w:r>
      <w:r w:rsidR="00676417" w:rsidRPr="007A5FDA">
        <w:rPr>
          <w:rFonts w:ascii="Gill Sans MT" w:hAnsi="Gill Sans MT"/>
          <w:color w:val="1F497D"/>
          <w:sz w:val="18"/>
          <w:szCs w:val="20"/>
        </w:rPr>
        <w:t>Nous vous rappelons l’importance du devoir de conseil et l’obligation de remettre à votre client :</w:t>
      </w:r>
    </w:p>
    <w:p w14:paraId="66228963" w14:textId="1B6FF235" w:rsidR="00A50CA4" w:rsidRPr="007A5FDA" w:rsidRDefault="007A3E51" w:rsidP="002D783A">
      <w:pPr>
        <w:numPr>
          <w:ilvl w:val="0"/>
          <w:numId w:val="21"/>
        </w:numPr>
        <w:tabs>
          <w:tab w:val="left" w:pos="426"/>
        </w:tabs>
        <w:spacing w:before="120" w:after="0" w:line="240" w:lineRule="auto"/>
        <w:ind w:left="426" w:right="4961" w:hanging="284"/>
        <w:jc w:val="both"/>
        <w:rPr>
          <w:rFonts w:ascii="Gill Sans MT" w:hAnsi="Gill Sans MT"/>
          <w:color w:val="1F497D"/>
          <w:sz w:val="18"/>
          <w:szCs w:val="20"/>
        </w:rPr>
      </w:pPr>
      <w:r>
        <w:rPr>
          <w:rFonts w:ascii="Gill Sans MT" w:hAnsi="Gill Sans MT"/>
          <w:color w:val="1F497D"/>
          <w:sz w:val="18"/>
          <w:szCs w:val="20"/>
        </w:rPr>
        <w:t>L</w:t>
      </w:r>
      <w:r w:rsidR="00676417" w:rsidRPr="007A5FDA">
        <w:rPr>
          <w:rFonts w:ascii="Gill Sans MT" w:hAnsi="Gill Sans MT"/>
          <w:color w:val="1F497D"/>
          <w:sz w:val="18"/>
          <w:szCs w:val="20"/>
        </w:rPr>
        <w:t>a fiche d’information assurance vie</w:t>
      </w:r>
      <w:r w:rsidR="00523962" w:rsidRPr="007A5FDA">
        <w:rPr>
          <w:rFonts w:ascii="Gill Sans MT" w:hAnsi="Gill Sans MT"/>
          <w:color w:val="1F497D"/>
          <w:sz w:val="18"/>
          <w:szCs w:val="20"/>
        </w:rPr>
        <w:t xml:space="preserve"> CNP Assurances </w:t>
      </w:r>
    </w:p>
    <w:p w14:paraId="55FD97CB" w14:textId="77777777" w:rsidR="00523962" w:rsidRPr="007A5FDA" w:rsidRDefault="00F405B7" w:rsidP="00D0493D">
      <w:pPr>
        <w:pStyle w:val="Paragraphedeliste"/>
        <w:tabs>
          <w:tab w:val="left" w:pos="426"/>
        </w:tabs>
        <w:spacing w:after="0" w:line="240" w:lineRule="auto"/>
        <w:ind w:left="426" w:right="4959"/>
        <w:jc w:val="both"/>
        <w:rPr>
          <w:rFonts w:ascii="Gill Sans MT" w:hAnsi="Gill Sans MT"/>
          <w:color w:val="1F497D"/>
          <w:sz w:val="18"/>
          <w:szCs w:val="20"/>
        </w:rPr>
      </w:pPr>
      <w:r w:rsidRPr="007A5FDA">
        <w:rPr>
          <w:rFonts w:ascii="Gill Sans MT" w:hAnsi="Gill Sans MT"/>
          <w:color w:val="1F497D"/>
          <w:sz w:val="18"/>
          <w:szCs w:val="20"/>
        </w:rPr>
        <w:t xml:space="preserve">ou </w:t>
      </w:r>
      <w:r w:rsidR="00523962" w:rsidRPr="007A5FDA">
        <w:rPr>
          <w:rFonts w:ascii="Gill Sans MT" w:hAnsi="Gill Sans MT"/>
          <w:color w:val="1F497D"/>
          <w:sz w:val="18"/>
          <w:szCs w:val="20"/>
        </w:rPr>
        <w:t>la fiche d’information assurance vie BPCE Vie</w:t>
      </w:r>
    </w:p>
    <w:p w14:paraId="7CB5381C" w14:textId="40BD6B89" w:rsidR="00DC4286" w:rsidRDefault="007A3E51" w:rsidP="002D783A">
      <w:pPr>
        <w:numPr>
          <w:ilvl w:val="0"/>
          <w:numId w:val="21"/>
        </w:numPr>
        <w:tabs>
          <w:tab w:val="left" w:pos="426"/>
        </w:tabs>
        <w:spacing w:after="0" w:line="240" w:lineRule="auto"/>
        <w:ind w:left="426" w:right="4959" w:hanging="284"/>
        <w:jc w:val="both"/>
        <w:rPr>
          <w:rFonts w:ascii="Gill Sans MT" w:hAnsi="Gill Sans MT"/>
          <w:color w:val="1F497D"/>
          <w:sz w:val="18"/>
          <w:szCs w:val="20"/>
        </w:rPr>
      </w:pPr>
      <w:r>
        <w:rPr>
          <w:rFonts w:ascii="Gill Sans MT" w:hAnsi="Gill Sans MT"/>
          <w:color w:val="1F497D"/>
          <w:sz w:val="18"/>
          <w:szCs w:val="20"/>
        </w:rPr>
        <w:t>L</w:t>
      </w:r>
      <w:r w:rsidR="00DC4286" w:rsidRPr="007A5FDA">
        <w:rPr>
          <w:rFonts w:ascii="Gill Sans MT" w:hAnsi="Gill Sans MT"/>
          <w:color w:val="1F497D"/>
          <w:sz w:val="18"/>
          <w:szCs w:val="20"/>
        </w:rPr>
        <w:t xml:space="preserve">a </w:t>
      </w:r>
      <w:r w:rsidR="00E72421" w:rsidRPr="007A5FDA">
        <w:rPr>
          <w:rFonts w:ascii="Gill Sans MT" w:hAnsi="Gill Sans MT"/>
          <w:color w:val="1F497D"/>
          <w:sz w:val="18"/>
          <w:szCs w:val="20"/>
        </w:rPr>
        <w:t>brochure</w:t>
      </w:r>
      <w:r w:rsidR="00DC4286" w:rsidRPr="007A5FDA">
        <w:rPr>
          <w:rFonts w:ascii="Gill Sans MT" w:hAnsi="Gill Sans MT"/>
          <w:color w:val="1F497D"/>
          <w:sz w:val="18"/>
          <w:szCs w:val="20"/>
        </w:rPr>
        <w:t xml:space="preserve"> commerciale</w:t>
      </w:r>
    </w:p>
    <w:p w14:paraId="4F36838E" w14:textId="126E22D6" w:rsidR="002B5F2C" w:rsidRDefault="002B5F2C" w:rsidP="002D783A">
      <w:pPr>
        <w:numPr>
          <w:ilvl w:val="0"/>
          <w:numId w:val="21"/>
        </w:numPr>
        <w:tabs>
          <w:tab w:val="left" w:pos="426"/>
        </w:tabs>
        <w:spacing w:after="0" w:line="240" w:lineRule="auto"/>
        <w:ind w:left="426" w:right="4959" w:hanging="284"/>
        <w:jc w:val="both"/>
        <w:rPr>
          <w:rFonts w:ascii="Gill Sans MT" w:hAnsi="Gill Sans MT"/>
          <w:color w:val="1F497D"/>
          <w:sz w:val="18"/>
          <w:szCs w:val="20"/>
        </w:rPr>
      </w:pPr>
      <w:r>
        <w:rPr>
          <w:rFonts w:ascii="Gill Sans MT" w:hAnsi="Gill Sans MT"/>
          <w:color w:val="1F497D"/>
          <w:sz w:val="18"/>
          <w:szCs w:val="20"/>
        </w:rPr>
        <w:t>Le DIC</w:t>
      </w:r>
      <w:r w:rsidR="002F3254">
        <w:rPr>
          <w:rFonts w:ascii="Gill Sans MT" w:hAnsi="Gill Sans MT"/>
          <w:color w:val="1F497D"/>
          <w:sz w:val="18"/>
          <w:szCs w:val="20"/>
        </w:rPr>
        <w:t xml:space="preserve"> du support NYMPHEA </w:t>
      </w:r>
      <w:r w:rsidR="00B05AD8">
        <w:rPr>
          <w:rFonts w:ascii="Gill Sans MT" w:hAnsi="Gill Sans MT"/>
          <w:color w:val="1F497D"/>
          <w:sz w:val="18"/>
          <w:szCs w:val="20"/>
        </w:rPr>
        <w:t xml:space="preserve">Avril </w:t>
      </w:r>
      <w:r w:rsidR="002F3254">
        <w:rPr>
          <w:rFonts w:ascii="Gill Sans MT" w:hAnsi="Gill Sans MT"/>
          <w:color w:val="1F497D"/>
          <w:sz w:val="18"/>
          <w:szCs w:val="20"/>
        </w:rPr>
        <w:t>20</w:t>
      </w:r>
      <w:r w:rsidR="00491308">
        <w:rPr>
          <w:rFonts w:ascii="Gill Sans MT" w:hAnsi="Gill Sans MT"/>
          <w:color w:val="1F497D"/>
          <w:sz w:val="18"/>
          <w:szCs w:val="20"/>
        </w:rPr>
        <w:t>30</w:t>
      </w:r>
    </w:p>
    <w:p w14:paraId="7961C250" w14:textId="77777777" w:rsidR="003846DD" w:rsidRPr="00795C9E" w:rsidRDefault="003846DD" w:rsidP="002B5F2C">
      <w:pPr>
        <w:tabs>
          <w:tab w:val="left" w:pos="426"/>
        </w:tabs>
        <w:spacing w:after="0" w:line="240" w:lineRule="auto"/>
        <w:ind w:right="4959"/>
        <w:jc w:val="both"/>
        <w:rPr>
          <w:rFonts w:ascii="Gill Sans MT" w:hAnsi="Gill Sans MT"/>
          <w:color w:val="1F497D"/>
          <w:sz w:val="18"/>
          <w:szCs w:val="20"/>
        </w:rPr>
      </w:pPr>
    </w:p>
    <w:p w14:paraId="36686E33" w14:textId="77777777" w:rsidR="002D783A" w:rsidRPr="007A5FDA" w:rsidRDefault="002D783A" w:rsidP="001665E9">
      <w:pPr>
        <w:tabs>
          <w:tab w:val="left" w:pos="3885"/>
        </w:tabs>
        <w:spacing w:after="0"/>
        <w:jc w:val="both"/>
        <w:rPr>
          <w:rFonts w:ascii="Gill Sans MT" w:hAnsi="Gill Sans MT"/>
          <w:color w:val="1F497D"/>
          <w:sz w:val="2"/>
          <w:szCs w:val="20"/>
        </w:rPr>
      </w:pPr>
    </w:p>
    <w:tbl>
      <w:tblPr>
        <w:tblStyle w:val="Grilledutableau"/>
        <w:tblW w:w="10173" w:type="dxa"/>
        <w:tblLook w:val="04A0" w:firstRow="1" w:lastRow="0" w:firstColumn="1" w:lastColumn="0" w:noHBand="0" w:noVBand="1"/>
      </w:tblPr>
      <w:tblGrid>
        <w:gridCol w:w="5211"/>
        <w:gridCol w:w="4962"/>
      </w:tblGrid>
      <w:tr w:rsidR="00E6261A" w:rsidRPr="007A5FDA" w14:paraId="4DEB9B2D" w14:textId="77777777" w:rsidTr="002B6F90">
        <w:tc>
          <w:tcPr>
            <w:tcW w:w="5211" w:type="dxa"/>
            <w:shd w:val="clear" w:color="auto" w:fill="FFFFFF" w:themeFill="background1"/>
            <w:vAlign w:val="center"/>
          </w:tcPr>
          <w:p w14:paraId="5F586D2C" w14:textId="77777777" w:rsidR="00523962" w:rsidRPr="007A5FDA" w:rsidRDefault="00523962" w:rsidP="00523962">
            <w:pPr>
              <w:spacing w:before="60" w:after="60" w:line="240" w:lineRule="auto"/>
              <w:jc w:val="center"/>
              <w:rPr>
                <w:rFonts w:ascii="Gill Sans MT" w:hAnsi="Gill Sans MT"/>
                <w:b/>
                <w:color w:val="FFFFFF" w:themeColor="background1"/>
                <w:sz w:val="18"/>
                <w:szCs w:val="20"/>
              </w:rPr>
            </w:pPr>
            <w:r w:rsidRPr="007A5FDA">
              <w:rPr>
                <w:rFonts w:ascii="Gill Sans MT" w:hAnsi="Gill Sans MT"/>
                <w:b/>
                <w:sz w:val="18"/>
                <w:szCs w:val="20"/>
              </w:rPr>
              <w:t>CNP Assurances</w:t>
            </w:r>
          </w:p>
        </w:tc>
        <w:tc>
          <w:tcPr>
            <w:tcW w:w="4962" w:type="dxa"/>
            <w:shd w:val="clear" w:color="auto" w:fill="CCC0D9" w:themeFill="accent4" w:themeFillTint="66"/>
            <w:vAlign w:val="center"/>
          </w:tcPr>
          <w:p w14:paraId="5E61183C" w14:textId="77777777" w:rsidR="00523962" w:rsidRPr="007A5FDA" w:rsidRDefault="00523962" w:rsidP="00523962">
            <w:pPr>
              <w:spacing w:before="60" w:after="60" w:line="240" w:lineRule="auto"/>
              <w:jc w:val="center"/>
              <w:rPr>
                <w:rFonts w:ascii="Gill Sans MT" w:hAnsi="Gill Sans MT"/>
                <w:b/>
                <w:color w:val="FFFFFF" w:themeColor="background1"/>
                <w:sz w:val="18"/>
                <w:szCs w:val="20"/>
              </w:rPr>
            </w:pPr>
            <w:r w:rsidRPr="007A5FDA">
              <w:rPr>
                <w:rFonts w:ascii="Gill Sans MT" w:hAnsi="Gill Sans MT"/>
                <w:b/>
                <w:sz w:val="18"/>
                <w:szCs w:val="20"/>
              </w:rPr>
              <w:t>BPCE VIE</w:t>
            </w:r>
          </w:p>
        </w:tc>
      </w:tr>
      <w:tr w:rsidR="00523962" w:rsidRPr="007A5FDA" w14:paraId="3667E0C6" w14:textId="77777777" w:rsidTr="002D783A">
        <w:trPr>
          <w:trHeight w:val="5762"/>
        </w:trPr>
        <w:tc>
          <w:tcPr>
            <w:tcW w:w="5211" w:type="dxa"/>
          </w:tcPr>
          <w:p w14:paraId="62ACDDF8" w14:textId="77777777" w:rsidR="00BA2165" w:rsidRPr="007A5FDA" w:rsidRDefault="00523962" w:rsidP="002D783A">
            <w:pPr>
              <w:spacing w:before="120" w:after="0" w:line="240" w:lineRule="auto"/>
              <w:ind w:right="180"/>
              <w:jc w:val="both"/>
              <w:rPr>
                <w:rFonts w:ascii="Gill Sans MT" w:hAnsi="Gill Sans MT"/>
                <w:color w:val="1F497D"/>
                <w:sz w:val="18"/>
                <w:szCs w:val="20"/>
              </w:rPr>
            </w:pPr>
            <w:r w:rsidRPr="007A5FDA">
              <w:rPr>
                <w:rFonts w:ascii="Gill Sans MT" w:hAnsi="Gill Sans MT"/>
                <w:color w:val="1F497D"/>
                <w:sz w:val="18"/>
                <w:szCs w:val="20"/>
              </w:rPr>
              <w:t>La saisie des opérations dans</w:t>
            </w:r>
            <w:r w:rsidRPr="007A5FDA">
              <w:rPr>
                <w:rFonts w:ascii="Gill Sans MT" w:hAnsi="Gill Sans MT"/>
                <w:sz w:val="18"/>
                <w:szCs w:val="20"/>
              </w:rPr>
              <w:t xml:space="preserve"> </w:t>
            </w:r>
            <w:r w:rsidRPr="007A5FDA">
              <w:rPr>
                <w:rFonts w:ascii="Gill Sans MT" w:hAnsi="Gill Sans MT"/>
                <w:b/>
                <w:color w:val="943634"/>
                <w:sz w:val="18"/>
                <w:szCs w:val="20"/>
              </w:rPr>
              <w:t>PUMA</w:t>
            </w:r>
            <w:r w:rsidRPr="007A5FDA">
              <w:rPr>
                <w:rFonts w:ascii="Gill Sans MT" w:hAnsi="Gill Sans MT"/>
                <w:sz w:val="18"/>
                <w:szCs w:val="20"/>
              </w:rPr>
              <w:t xml:space="preserve"> </w:t>
            </w:r>
            <w:r w:rsidRPr="007A5FDA">
              <w:rPr>
                <w:rFonts w:ascii="Gill Sans MT" w:hAnsi="Gill Sans MT"/>
                <w:color w:val="1F497D"/>
                <w:sz w:val="18"/>
                <w:szCs w:val="20"/>
              </w:rPr>
              <w:t>est impérative</w:t>
            </w:r>
            <w:r w:rsidR="00977C6A" w:rsidRPr="007A5FDA">
              <w:rPr>
                <w:rFonts w:ascii="Gill Sans MT" w:hAnsi="Gill Sans MT"/>
                <w:color w:val="1F497D"/>
                <w:sz w:val="18"/>
                <w:szCs w:val="20"/>
              </w:rPr>
              <w:t>.</w:t>
            </w:r>
            <w:r w:rsidRPr="007A5FDA">
              <w:rPr>
                <w:rFonts w:ascii="Gill Sans MT" w:hAnsi="Gill Sans MT"/>
                <w:color w:val="1F497D"/>
                <w:sz w:val="18"/>
                <w:szCs w:val="20"/>
              </w:rPr>
              <w:t xml:space="preserve"> </w:t>
            </w:r>
          </w:p>
          <w:p w14:paraId="1CCC5E05" w14:textId="77777777" w:rsidR="0092142E" w:rsidRPr="0082130F" w:rsidRDefault="0092142E" w:rsidP="0092142E">
            <w:pPr>
              <w:spacing w:before="120" w:after="0" w:line="240" w:lineRule="auto"/>
              <w:ind w:right="180"/>
              <w:jc w:val="both"/>
              <w:rPr>
                <w:rFonts w:ascii="Gill Sans MT" w:hAnsi="Gill Sans MT"/>
                <w:b/>
                <w:i/>
                <w:color w:val="943634"/>
                <w:sz w:val="18"/>
                <w:szCs w:val="20"/>
                <w:u w:val="single"/>
              </w:rPr>
            </w:pPr>
            <w:r w:rsidRPr="0082130F">
              <w:rPr>
                <w:rFonts w:ascii="Gill Sans MT" w:hAnsi="Gill Sans MT"/>
                <w:b/>
                <w:i/>
                <w:color w:val="943634"/>
                <w:sz w:val="18"/>
                <w:szCs w:val="20"/>
                <w:u w:val="single"/>
              </w:rPr>
              <w:t>En cas d’indisponibilité momentanée :</w:t>
            </w:r>
          </w:p>
          <w:p w14:paraId="673FA102" w14:textId="42E246B9" w:rsidR="0092142E" w:rsidRDefault="0092142E" w:rsidP="0092142E">
            <w:pPr>
              <w:numPr>
                <w:ilvl w:val="1"/>
                <w:numId w:val="9"/>
              </w:numPr>
              <w:spacing w:after="0" w:line="240" w:lineRule="auto"/>
              <w:ind w:left="284" w:right="180" w:hanging="284"/>
              <w:jc w:val="both"/>
              <w:rPr>
                <w:rFonts w:ascii="Gill Sans MT" w:hAnsi="Gill Sans MT"/>
                <w:color w:val="1F497D"/>
                <w:sz w:val="18"/>
                <w:szCs w:val="20"/>
              </w:rPr>
            </w:pPr>
            <w:r w:rsidRPr="00A671AC">
              <w:rPr>
                <w:rFonts w:ascii="Gill Sans MT" w:hAnsi="Gill Sans MT"/>
                <w:b/>
                <w:color w:val="1F497D"/>
                <w:sz w:val="18"/>
                <w:szCs w:val="20"/>
              </w:rPr>
              <w:t>Possibilité de saisir rétroactivement</w:t>
            </w:r>
            <w:r w:rsidRPr="00A671AC">
              <w:rPr>
                <w:rFonts w:ascii="Gill Sans MT" w:hAnsi="Gill Sans MT"/>
                <w:b/>
                <w:i/>
                <w:color w:val="1F497D"/>
                <w:sz w:val="18"/>
                <w:szCs w:val="20"/>
              </w:rPr>
              <w:t xml:space="preserve"> </w:t>
            </w:r>
            <w:r w:rsidRPr="00A671AC">
              <w:rPr>
                <w:rFonts w:ascii="Gill Sans MT" w:hAnsi="Gill Sans MT"/>
                <w:b/>
                <w:color w:val="1F497D"/>
                <w:sz w:val="18"/>
                <w:szCs w:val="20"/>
              </w:rPr>
              <w:t>l’opération à J+4</w:t>
            </w:r>
            <w:r w:rsidRPr="007A5FDA">
              <w:rPr>
                <w:rFonts w:ascii="Gill Sans MT" w:hAnsi="Gill Sans MT"/>
                <w:color w:val="00B050"/>
                <w:sz w:val="18"/>
                <w:szCs w:val="20"/>
              </w:rPr>
              <w:t xml:space="preserve"> </w:t>
            </w:r>
            <w:r w:rsidRPr="00ED1A10">
              <w:rPr>
                <w:rFonts w:ascii="Gill Sans MT" w:hAnsi="Gill Sans MT"/>
                <w:color w:val="1F497D"/>
                <w:sz w:val="18"/>
                <w:szCs w:val="18"/>
              </w:rPr>
              <w:t>pour l’adhésion par transfert</w:t>
            </w:r>
            <w:r w:rsidR="001A7CC3" w:rsidRPr="00ED1A10">
              <w:rPr>
                <w:rFonts w:ascii="Gill Sans MT" w:hAnsi="Gill Sans MT"/>
                <w:color w:val="1F497D"/>
                <w:sz w:val="18"/>
                <w:szCs w:val="18"/>
              </w:rPr>
              <w:t xml:space="preserve"> (</w:t>
            </w:r>
            <w:r w:rsidR="008E5DA4">
              <w:rPr>
                <w:rFonts w:ascii="Gill Sans MT" w:hAnsi="Gill Sans MT"/>
                <w:color w:val="1F497D"/>
                <w:sz w:val="18"/>
                <w:szCs w:val="18"/>
              </w:rPr>
              <w:t xml:space="preserve">Nuances 3 D, </w:t>
            </w:r>
            <w:r w:rsidR="001A7CC3" w:rsidRPr="00ED1A10">
              <w:rPr>
                <w:rFonts w:ascii="Gill Sans MT" w:hAnsi="Gill Sans MT"/>
                <w:color w:val="1F497D"/>
                <w:sz w:val="18"/>
                <w:szCs w:val="18"/>
              </w:rPr>
              <w:t>Nuances Plus et Nuances Privilège),</w:t>
            </w:r>
            <w:r w:rsidRPr="00ED1A10">
              <w:rPr>
                <w:rFonts w:ascii="Gill Sans MT" w:hAnsi="Gill Sans MT"/>
                <w:color w:val="1F497D"/>
                <w:sz w:val="18"/>
                <w:szCs w:val="18"/>
              </w:rPr>
              <w:t xml:space="preserve"> le versement libre </w:t>
            </w:r>
            <w:r w:rsidR="00ED1A10" w:rsidRPr="00ED1A10">
              <w:rPr>
                <w:rFonts w:ascii="Gill Sans MT" w:hAnsi="Gill Sans MT" w:cs="ArialMT"/>
                <w:color w:val="1F497D"/>
                <w:sz w:val="18"/>
                <w:szCs w:val="18"/>
                <w:lang w:eastAsia="fr-FR"/>
              </w:rPr>
              <w:t>sur l’ensemble des contrats</w:t>
            </w:r>
            <w:r w:rsidRPr="00ED1A10">
              <w:rPr>
                <w:rFonts w:ascii="Gill Sans MT" w:hAnsi="Gill Sans MT"/>
                <w:color w:val="1F497D"/>
                <w:sz w:val="18"/>
                <w:szCs w:val="18"/>
              </w:rPr>
              <w:t xml:space="preserve"> et l’arbitrage (Nuances Plus</w:t>
            </w:r>
            <w:r w:rsidR="00A96833">
              <w:rPr>
                <w:rFonts w:ascii="Gill Sans MT" w:hAnsi="Gill Sans MT"/>
                <w:color w:val="1F497D"/>
                <w:sz w:val="18"/>
                <w:szCs w:val="18"/>
              </w:rPr>
              <w:t xml:space="preserve"> et</w:t>
            </w:r>
            <w:r w:rsidR="000B57F6" w:rsidRPr="00ED1A10">
              <w:rPr>
                <w:rFonts w:ascii="Gill Sans MT" w:hAnsi="Gill Sans MT"/>
                <w:color w:val="1F497D"/>
                <w:sz w:val="18"/>
                <w:szCs w:val="18"/>
              </w:rPr>
              <w:t xml:space="preserve"> </w:t>
            </w:r>
            <w:r w:rsidRPr="00ED1A10">
              <w:rPr>
                <w:rFonts w:ascii="Gill Sans MT" w:hAnsi="Gill Sans MT"/>
                <w:color w:val="1F497D"/>
                <w:sz w:val="18"/>
                <w:szCs w:val="18"/>
              </w:rPr>
              <w:t>Nuances Privilège).</w:t>
            </w:r>
          </w:p>
          <w:p w14:paraId="0F10B69A" w14:textId="77777777" w:rsidR="0092142E" w:rsidRPr="0082130F" w:rsidRDefault="0092142E" w:rsidP="0092142E">
            <w:pPr>
              <w:spacing w:before="120" w:after="0" w:line="240" w:lineRule="auto"/>
              <w:ind w:right="180"/>
              <w:jc w:val="both"/>
              <w:rPr>
                <w:rFonts w:ascii="Gill Sans MT" w:hAnsi="Gill Sans MT"/>
                <w:b/>
                <w:i/>
                <w:color w:val="943634"/>
                <w:sz w:val="18"/>
                <w:szCs w:val="20"/>
                <w:u w:val="single"/>
              </w:rPr>
            </w:pPr>
            <w:r w:rsidRPr="00A671AC">
              <w:rPr>
                <w:rFonts w:ascii="Gill Sans MT" w:hAnsi="Gill Sans MT"/>
                <w:b/>
                <w:i/>
                <w:color w:val="943634"/>
                <w:sz w:val="18"/>
                <w:szCs w:val="20"/>
                <w:u w:val="single"/>
              </w:rPr>
              <w:t>En cas d’indisponibilité prolongée au-delà de J+4 :</w:t>
            </w:r>
          </w:p>
          <w:p w14:paraId="0F39E281" w14:textId="070553D3" w:rsidR="0092142E" w:rsidRPr="007A5FDA" w:rsidRDefault="00DF6257" w:rsidP="0092142E">
            <w:pPr>
              <w:numPr>
                <w:ilvl w:val="1"/>
                <w:numId w:val="9"/>
              </w:numPr>
              <w:spacing w:after="0" w:line="240" w:lineRule="auto"/>
              <w:ind w:left="284" w:right="180" w:hanging="284"/>
              <w:jc w:val="both"/>
              <w:rPr>
                <w:rFonts w:ascii="Gill Sans MT" w:hAnsi="Gill Sans MT"/>
                <w:color w:val="1F497D"/>
                <w:sz w:val="18"/>
                <w:szCs w:val="20"/>
              </w:rPr>
            </w:pPr>
            <w:r>
              <w:rPr>
                <w:rFonts w:asciiTheme="minorHAnsi" w:hAnsiTheme="minorHAnsi"/>
                <w:color w:val="1F497D"/>
                <w:sz w:val="18"/>
                <w:szCs w:val="18"/>
              </w:rPr>
              <w:t>U</w:t>
            </w:r>
            <w:r w:rsidRPr="005604B3">
              <w:rPr>
                <w:rFonts w:asciiTheme="minorHAnsi" w:hAnsiTheme="minorHAnsi"/>
                <w:color w:val="1F497D"/>
                <w:sz w:val="18"/>
                <w:szCs w:val="18"/>
              </w:rPr>
              <w:t xml:space="preserve">tiliser </w:t>
            </w:r>
            <w:r w:rsidRPr="00962AED">
              <w:rPr>
                <w:rFonts w:asciiTheme="minorHAnsi" w:hAnsiTheme="minorHAnsi"/>
                <w:b/>
                <w:bCs/>
                <w:color w:val="943634" w:themeColor="accent2" w:themeShade="BF"/>
                <w:sz w:val="18"/>
                <w:szCs w:val="18"/>
              </w:rPr>
              <w:t>ISI</w:t>
            </w:r>
            <w:r w:rsidRPr="00C365C5">
              <w:rPr>
                <w:rFonts w:asciiTheme="minorHAnsi" w:hAnsiTheme="minorHAnsi"/>
                <w:color w:val="1F497D"/>
                <w:sz w:val="18"/>
                <w:szCs w:val="18"/>
              </w:rPr>
              <w:t> </w:t>
            </w:r>
            <w:r>
              <w:rPr>
                <w:rFonts w:asciiTheme="minorHAnsi" w:hAnsiTheme="minorHAnsi"/>
                <w:color w:val="1F497D"/>
                <w:sz w:val="18"/>
                <w:szCs w:val="18"/>
              </w:rPr>
              <w:t>(</w:t>
            </w:r>
            <w:r w:rsidRPr="00F00CE9">
              <w:rPr>
                <w:rFonts w:asciiTheme="minorHAnsi" w:hAnsiTheme="minorHAnsi"/>
                <w:b/>
                <w:bCs/>
                <w:color w:val="1F497D"/>
                <w:sz w:val="18"/>
                <w:szCs w:val="18"/>
              </w:rPr>
              <w:t xml:space="preserve">jusqu’au </w:t>
            </w:r>
            <w:r w:rsidR="00D84EB8">
              <w:rPr>
                <w:rFonts w:asciiTheme="minorHAnsi" w:hAnsiTheme="minorHAnsi"/>
                <w:b/>
                <w:bCs/>
                <w:color w:val="1F497D"/>
                <w:sz w:val="18"/>
                <w:szCs w:val="18"/>
              </w:rPr>
              <w:t>29/07</w:t>
            </w:r>
            <w:r w:rsidRPr="00F00CE9">
              <w:rPr>
                <w:rFonts w:asciiTheme="minorHAnsi" w:hAnsiTheme="minorHAnsi"/>
                <w:b/>
                <w:bCs/>
                <w:color w:val="1F497D"/>
                <w:sz w:val="18"/>
                <w:szCs w:val="18"/>
              </w:rPr>
              <w:t>/2020</w:t>
            </w:r>
            <w:r w:rsidR="00F00CE9">
              <w:rPr>
                <w:rFonts w:asciiTheme="minorHAnsi" w:hAnsiTheme="minorHAnsi"/>
                <w:b/>
                <w:bCs/>
                <w:color w:val="1F497D"/>
                <w:sz w:val="18"/>
                <w:szCs w:val="18"/>
              </w:rPr>
              <w:t xml:space="preserve"> </w:t>
            </w:r>
            <w:r w:rsidR="00F00CE9" w:rsidRPr="00F00CE9">
              <w:rPr>
                <w:rFonts w:asciiTheme="minorHAnsi" w:hAnsiTheme="minorHAnsi"/>
                <w:b/>
                <w:bCs/>
                <w:color w:val="1F497D"/>
                <w:sz w:val="18"/>
                <w:szCs w:val="18"/>
              </w:rPr>
              <w:t>inclus</w:t>
            </w:r>
            <w:r w:rsidRPr="00D16B25">
              <w:rPr>
                <w:rFonts w:asciiTheme="minorHAnsi" w:hAnsiTheme="minorHAnsi"/>
                <w:color w:val="1F497D"/>
                <w:sz w:val="18"/>
                <w:szCs w:val="18"/>
              </w:rPr>
              <w:t>)</w:t>
            </w:r>
            <w:r>
              <w:rPr>
                <w:rFonts w:asciiTheme="minorHAnsi" w:hAnsiTheme="minorHAnsi"/>
                <w:color w:val="1F497D"/>
                <w:sz w:val="18"/>
                <w:szCs w:val="18"/>
              </w:rPr>
              <w:t xml:space="preserve"> </w:t>
            </w:r>
            <w:r w:rsidRPr="00C365C5">
              <w:rPr>
                <w:rFonts w:asciiTheme="minorHAnsi" w:hAnsiTheme="minorHAnsi"/>
                <w:color w:val="1F497D"/>
                <w:sz w:val="18"/>
                <w:szCs w:val="18"/>
              </w:rPr>
              <w:t>:</w:t>
            </w:r>
            <w:r w:rsidRPr="007A5FDA">
              <w:rPr>
                <w:rFonts w:ascii="Gill Sans MT" w:hAnsi="Gill Sans MT"/>
                <w:color w:val="1F497D"/>
                <w:sz w:val="18"/>
                <w:szCs w:val="20"/>
              </w:rPr>
              <w:t xml:space="preserve"> joindre </w:t>
            </w:r>
            <w:r w:rsidRPr="00A671AC">
              <w:rPr>
                <w:rFonts w:ascii="Gill Sans MT" w:hAnsi="Gill Sans MT"/>
                <w:color w:val="1F497D"/>
                <w:sz w:val="18"/>
                <w:szCs w:val="20"/>
              </w:rPr>
              <w:t>systématiquement</w:t>
            </w:r>
            <w:r>
              <w:rPr>
                <w:rFonts w:ascii="Gill Sans MT" w:hAnsi="Gill Sans MT"/>
                <w:color w:val="1F497D"/>
                <w:sz w:val="18"/>
                <w:szCs w:val="20"/>
              </w:rPr>
              <w:t xml:space="preserve"> </w:t>
            </w:r>
            <w:r w:rsidRPr="007A5FDA">
              <w:rPr>
                <w:rFonts w:ascii="Gill Sans MT" w:hAnsi="Gill Sans MT"/>
                <w:color w:val="1F497D"/>
                <w:sz w:val="18"/>
                <w:szCs w:val="20"/>
              </w:rPr>
              <w:t xml:space="preserve">la copie d’écran de l’anomalie </w:t>
            </w:r>
            <w:r w:rsidRPr="00857B39">
              <w:rPr>
                <w:rFonts w:ascii="Gill Sans MT" w:hAnsi="Gill Sans MT"/>
                <w:color w:val="1F497D"/>
                <w:sz w:val="18"/>
                <w:szCs w:val="20"/>
              </w:rPr>
              <w:t xml:space="preserve">persistante </w:t>
            </w:r>
            <w:r w:rsidRPr="007A5FDA">
              <w:rPr>
                <w:rFonts w:ascii="Gill Sans MT" w:hAnsi="Gill Sans MT"/>
                <w:color w:val="1F497D"/>
                <w:sz w:val="18"/>
                <w:szCs w:val="20"/>
              </w:rPr>
              <w:t xml:space="preserve">et effectuer un virement référencé au plus près de la date de signature du client (hors arbitrage) </w:t>
            </w:r>
            <w:r w:rsidR="0092142E" w:rsidRPr="007A5FDA">
              <w:rPr>
                <w:rFonts w:ascii="Gill Sans MT" w:hAnsi="Gill Sans MT"/>
                <w:color w:val="1F497D"/>
                <w:sz w:val="18"/>
                <w:szCs w:val="20"/>
              </w:rPr>
              <w:t xml:space="preserve"> </w:t>
            </w:r>
          </w:p>
          <w:p w14:paraId="3AB316F3" w14:textId="77777777" w:rsidR="0092142E" w:rsidRDefault="0092142E" w:rsidP="0092142E">
            <w:pPr>
              <w:spacing w:before="120" w:after="0" w:line="240" w:lineRule="auto"/>
              <w:ind w:right="180"/>
              <w:jc w:val="both"/>
              <w:rPr>
                <w:rFonts w:asciiTheme="minorHAnsi" w:hAnsiTheme="minorHAnsi"/>
                <w:i/>
                <w:color w:val="C0504D"/>
                <w:sz w:val="18"/>
                <w:szCs w:val="18"/>
              </w:rPr>
            </w:pPr>
            <w:r w:rsidRPr="007A5FDA">
              <w:rPr>
                <w:rFonts w:ascii="Gill Sans MT" w:hAnsi="Gill Sans MT"/>
                <w:sz w:val="18"/>
                <w:szCs w:val="20"/>
              </w:rPr>
              <w:sym w:font="Wingdings 3" w:char="F0CA"/>
            </w:r>
            <w:r w:rsidRPr="007A5FDA">
              <w:rPr>
                <w:rFonts w:ascii="Gill Sans MT" w:hAnsi="Gill Sans MT"/>
                <w:i/>
                <w:sz w:val="18"/>
                <w:szCs w:val="20"/>
              </w:rPr>
              <w:t xml:space="preserve"> </w:t>
            </w:r>
            <w:r w:rsidRPr="00D0493D">
              <w:rPr>
                <w:rFonts w:ascii="Gill Sans MT" w:hAnsi="Gill Sans MT"/>
                <w:i/>
                <w:color w:val="C0504D"/>
                <w:sz w:val="18"/>
                <w:szCs w:val="20"/>
              </w:rPr>
              <w:t xml:space="preserve"> Transmettre</w:t>
            </w:r>
            <w:r>
              <w:rPr>
                <w:rFonts w:ascii="Gill Sans MT" w:hAnsi="Gill Sans MT"/>
                <w:i/>
                <w:color w:val="C0504D"/>
                <w:sz w:val="18"/>
                <w:szCs w:val="20"/>
              </w:rPr>
              <w:t xml:space="preserve"> à</w:t>
            </w:r>
            <w:r w:rsidRPr="007A5FDA">
              <w:rPr>
                <w:rFonts w:ascii="Gill Sans MT" w:hAnsi="Gill Sans MT"/>
                <w:i/>
                <w:color w:val="C0504D"/>
                <w:sz w:val="18"/>
                <w:szCs w:val="20"/>
              </w:rPr>
              <w:t xml:space="preserve"> CNP Assurances</w:t>
            </w:r>
            <w:r>
              <w:rPr>
                <w:rFonts w:ascii="Gill Sans MT" w:hAnsi="Gill Sans MT"/>
                <w:i/>
                <w:color w:val="C0504D"/>
                <w:sz w:val="18"/>
                <w:szCs w:val="20"/>
              </w:rPr>
              <w:t xml:space="preserve"> </w:t>
            </w:r>
            <w:r w:rsidRPr="004B61D0">
              <w:rPr>
                <w:rFonts w:asciiTheme="minorHAnsi" w:hAnsiTheme="minorHAnsi"/>
                <w:i/>
                <w:color w:val="C0504D"/>
                <w:sz w:val="18"/>
                <w:szCs w:val="18"/>
              </w:rPr>
              <w:t>(cf. procédure manuelle</w:t>
            </w:r>
            <w:r>
              <w:rPr>
                <w:rFonts w:asciiTheme="minorHAnsi" w:hAnsiTheme="minorHAnsi"/>
                <w:i/>
                <w:color w:val="C0504D"/>
                <w:sz w:val="18"/>
                <w:szCs w:val="18"/>
              </w:rPr>
              <w:t>)</w:t>
            </w:r>
          </w:p>
          <w:p w14:paraId="038448F0" w14:textId="77777777" w:rsidR="00E6261A" w:rsidRPr="00F00CE9" w:rsidRDefault="00E6261A" w:rsidP="0092142E">
            <w:pPr>
              <w:spacing w:before="120" w:after="0" w:line="240" w:lineRule="auto"/>
              <w:ind w:right="180"/>
              <w:jc w:val="both"/>
              <w:rPr>
                <w:rFonts w:ascii="Gill Sans MT" w:hAnsi="Gill Sans MT"/>
                <w:i/>
                <w:color w:val="1F497D"/>
                <w:sz w:val="18"/>
                <w:szCs w:val="20"/>
              </w:rPr>
            </w:pPr>
            <w:r w:rsidRPr="007A5FDA">
              <w:rPr>
                <w:rFonts w:ascii="Gill Sans MT" w:hAnsi="Gill Sans MT"/>
                <w:i/>
                <w:color w:val="1F497D"/>
                <w:sz w:val="18"/>
                <w:szCs w:val="20"/>
              </w:rPr>
              <w:t>N.B : Toute demande d’op</w:t>
            </w:r>
            <w:r w:rsidR="00026D47">
              <w:rPr>
                <w:rFonts w:ascii="Gill Sans MT" w:hAnsi="Gill Sans MT"/>
                <w:i/>
                <w:color w:val="1F497D"/>
                <w:sz w:val="18"/>
                <w:szCs w:val="20"/>
              </w:rPr>
              <w:t xml:space="preserve">ération manuelle adressée à </w:t>
            </w:r>
            <w:r w:rsidR="00026D47" w:rsidRPr="00857B39">
              <w:rPr>
                <w:rFonts w:ascii="Gill Sans MT" w:hAnsi="Gill Sans MT"/>
                <w:color w:val="1F497D"/>
                <w:sz w:val="18"/>
                <w:szCs w:val="20"/>
              </w:rPr>
              <w:t>CNP </w:t>
            </w:r>
            <w:r w:rsidRPr="00857B39">
              <w:rPr>
                <w:rFonts w:ascii="Gill Sans MT" w:hAnsi="Gill Sans MT"/>
                <w:color w:val="1F497D"/>
                <w:sz w:val="18"/>
                <w:szCs w:val="20"/>
              </w:rPr>
              <w:t>Assurances</w:t>
            </w:r>
            <w:r w:rsidRPr="00026D47">
              <w:rPr>
                <w:rFonts w:ascii="Gill Sans MT" w:hAnsi="Gill Sans MT"/>
                <w:i/>
                <w:color w:val="00B050"/>
                <w:sz w:val="18"/>
                <w:szCs w:val="20"/>
              </w:rPr>
              <w:t xml:space="preserve"> </w:t>
            </w:r>
            <w:r w:rsidRPr="007A5FDA">
              <w:rPr>
                <w:rFonts w:ascii="Gill Sans MT" w:hAnsi="Gill Sans MT"/>
                <w:i/>
                <w:color w:val="1F497D"/>
                <w:sz w:val="18"/>
                <w:szCs w:val="20"/>
              </w:rPr>
              <w:t>en dehors de ce</w:t>
            </w:r>
            <w:r w:rsidR="00026D47">
              <w:rPr>
                <w:rFonts w:ascii="Gill Sans MT" w:hAnsi="Gill Sans MT"/>
                <w:i/>
                <w:color w:val="1F497D"/>
                <w:sz w:val="18"/>
                <w:szCs w:val="20"/>
              </w:rPr>
              <w:t xml:space="preserve"> cadre sera retournée en </w:t>
            </w:r>
            <w:r w:rsidR="00026D47" w:rsidRPr="00857B39">
              <w:rPr>
                <w:rFonts w:ascii="Gill Sans MT" w:hAnsi="Gill Sans MT"/>
                <w:color w:val="1F497D"/>
                <w:sz w:val="18"/>
                <w:szCs w:val="20"/>
              </w:rPr>
              <w:t>Caisse </w:t>
            </w:r>
            <w:r w:rsidRPr="00F00CE9">
              <w:rPr>
                <w:rFonts w:ascii="Gill Sans MT" w:hAnsi="Gill Sans MT"/>
                <w:color w:val="1F497D"/>
                <w:sz w:val="18"/>
                <w:szCs w:val="20"/>
              </w:rPr>
              <w:t>d’Epargne</w:t>
            </w:r>
            <w:r w:rsidRPr="00F00CE9">
              <w:rPr>
                <w:rFonts w:ascii="Gill Sans MT" w:hAnsi="Gill Sans MT"/>
                <w:i/>
                <w:color w:val="00B050"/>
                <w:sz w:val="18"/>
                <w:szCs w:val="20"/>
              </w:rPr>
              <w:t xml:space="preserve"> </w:t>
            </w:r>
            <w:r w:rsidRPr="00F00CE9">
              <w:rPr>
                <w:rFonts w:ascii="Gill Sans MT" w:hAnsi="Gill Sans MT"/>
                <w:i/>
                <w:color w:val="1F497D"/>
                <w:sz w:val="18"/>
                <w:szCs w:val="20"/>
              </w:rPr>
              <w:t>pour saisie dans PUMA.</w:t>
            </w:r>
          </w:p>
          <w:p w14:paraId="6553483C" w14:textId="77777777" w:rsidR="00F00CE9" w:rsidRPr="00F00CE9" w:rsidRDefault="00F00CE9" w:rsidP="00F00CE9">
            <w:pPr>
              <w:spacing w:before="120" w:after="0" w:line="240" w:lineRule="auto"/>
              <w:ind w:right="180"/>
              <w:jc w:val="both"/>
              <w:rPr>
                <w:rFonts w:ascii="Gill Sans MT" w:hAnsi="Gill Sans MT"/>
                <w:i/>
                <w:color w:val="1F497D"/>
                <w:sz w:val="18"/>
                <w:szCs w:val="20"/>
              </w:rPr>
            </w:pPr>
            <w:r w:rsidRPr="00AA63F1">
              <w:rPr>
                <w:rFonts w:ascii="Gill Sans MT" w:hAnsi="Gill Sans MT"/>
                <w:b/>
                <w:bCs/>
                <w:color w:val="1F497D"/>
                <w:sz w:val="18"/>
                <w:szCs w:val="18"/>
                <w:u w:val="single"/>
              </w:rPr>
              <w:t>Attention :</w:t>
            </w:r>
            <w:r w:rsidRPr="00F00CE9">
              <w:rPr>
                <w:rFonts w:ascii="Gill Sans MT" w:hAnsi="Gill Sans MT"/>
                <w:color w:val="1F497D"/>
                <w:sz w:val="18"/>
                <w:szCs w:val="18"/>
              </w:rPr>
              <w:t xml:space="preserve"> sans la copie de la saisie Ecustat, l’opération sera considérée non conforme et ne sera donc pas traitée par CNP Assurances. Le Back Office doit donc la joindre impérativement.</w:t>
            </w:r>
          </w:p>
          <w:p w14:paraId="33D4E9C5" w14:textId="7B97DC8D" w:rsidR="00795C9E" w:rsidRPr="00F00CE9" w:rsidRDefault="00795C9E" w:rsidP="00F00CE9">
            <w:pPr>
              <w:spacing w:before="120" w:after="0" w:line="240" w:lineRule="auto"/>
              <w:jc w:val="both"/>
              <w:rPr>
                <w:rFonts w:asciiTheme="minorHAnsi" w:hAnsiTheme="minorHAnsi"/>
                <w:strike/>
                <w:color w:val="1F497D"/>
                <w:sz w:val="18"/>
                <w:szCs w:val="18"/>
                <w:u w:val="single"/>
              </w:rPr>
            </w:pPr>
          </w:p>
        </w:tc>
        <w:tc>
          <w:tcPr>
            <w:tcW w:w="4962" w:type="dxa"/>
            <w:shd w:val="clear" w:color="auto" w:fill="CCC0D9" w:themeFill="accent4" w:themeFillTint="66"/>
          </w:tcPr>
          <w:p w14:paraId="0A18FB45" w14:textId="77777777" w:rsidR="00605523" w:rsidRPr="007A5FDA" w:rsidRDefault="00605523" w:rsidP="00CA05A4">
            <w:pPr>
              <w:spacing w:after="0" w:line="240" w:lineRule="auto"/>
              <w:jc w:val="both"/>
              <w:rPr>
                <w:rFonts w:ascii="Gill Sans MT" w:hAnsi="Gill Sans MT"/>
                <w:i/>
                <w:color w:val="FF0000"/>
                <w:sz w:val="18"/>
                <w:szCs w:val="20"/>
              </w:rPr>
            </w:pPr>
          </w:p>
          <w:p w14:paraId="7B6C2B3A" w14:textId="77777777" w:rsidR="000E579F" w:rsidRPr="007A5FDA" w:rsidRDefault="006D46C5" w:rsidP="000E579F">
            <w:pPr>
              <w:spacing w:after="0" w:line="240" w:lineRule="auto"/>
              <w:jc w:val="both"/>
              <w:rPr>
                <w:rFonts w:ascii="Gill Sans MT" w:hAnsi="Gill Sans MT"/>
                <w:i/>
                <w:color w:val="FF0000"/>
                <w:sz w:val="18"/>
                <w:szCs w:val="20"/>
              </w:rPr>
            </w:pPr>
            <w:r w:rsidRPr="007A5FDA">
              <w:rPr>
                <w:rFonts w:ascii="Gill Sans MT" w:hAnsi="Gill Sans MT"/>
                <w:i/>
                <w:color w:val="1F497D" w:themeColor="text2"/>
                <w:sz w:val="18"/>
                <w:szCs w:val="20"/>
              </w:rPr>
              <w:t xml:space="preserve">La saisie des opérations dans </w:t>
            </w:r>
            <w:r w:rsidRPr="007A5FDA">
              <w:rPr>
                <w:rFonts w:ascii="Gill Sans MT" w:hAnsi="Gill Sans MT"/>
                <w:b/>
                <w:i/>
                <w:color w:val="C00000"/>
                <w:sz w:val="18"/>
                <w:szCs w:val="20"/>
              </w:rPr>
              <w:t>MyAssur</w:t>
            </w:r>
            <w:r w:rsidRPr="007A5FDA">
              <w:rPr>
                <w:rFonts w:ascii="Gill Sans MT" w:hAnsi="Gill Sans MT"/>
                <w:i/>
                <w:color w:val="FF0000"/>
                <w:sz w:val="18"/>
                <w:szCs w:val="20"/>
              </w:rPr>
              <w:t xml:space="preserve"> </w:t>
            </w:r>
            <w:r w:rsidRPr="007A5FDA">
              <w:rPr>
                <w:rFonts w:ascii="Gill Sans MT" w:hAnsi="Gill Sans MT"/>
                <w:i/>
                <w:color w:val="1F497D" w:themeColor="text2"/>
                <w:sz w:val="18"/>
                <w:szCs w:val="20"/>
              </w:rPr>
              <w:t>est impérative</w:t>
            </w:r>
          </w:p>
          <w:p w14:paraId="7FC353DE" w14:textId="77777777" w:rsidR="006D46C5" w:rsidRPr="007A5FDA" w:rsidRDefault="006D46C5" w:rsidP="000E579F">
            <w:pPr>
              <w:spacing w:after="0" w:line="240" w:lineRule="auto"/>
              <w:jc w:val="both"/>
              <w:rPr>
                <w:rFonts w:ascii="Gill Sans MT" w:hAnsi="Gill Sans MT"/>
                <w:i/>
                <w:color w:val="FF0000"/>
                <w:sz w:val="18"/>
                <w:szCs w:val="20"/>
              </w:rPr>
            </w:pPr>
          </w:p>
          <w:p w14:paraId="037558F9" w14:textId="77777777" w:rsidR="000E579F" w:rsidRPr="007A5FDA" w:rsidRDefault="000E579F" w:rsidP="000E579F">
            <w:pPr>
              <w:spacing w:after="0" w:line="240" w:lineRule="auto"/>
              <w:jc w:val="both"/>
              <w:rPr>
                <w:rFonts w:ascii="Gill Sans MT" w:hAnsi="Gill Sans MT"/>
                <w:sz w:val="18"/>
                <w:szCs w:val="20"/>
              </w:rPr>
            </w:pPr>
            <w:r w:rsidRPr="007A5FDA">
              <w:rPr>
                <w:rFonts w:ascii="Gill Sans MT" w:hAnsi="Gill Sans MT"/>
                <w:i/>
                <w:color w:val="FF0000"/>
                <w:sz w:val="18"/>
                <w:szCs w:val="20"/>
              </w:rPr>
              <w:t xml:space="preserve">En cas d’indisponibilité de certaines opérations dans </w:t>
            </w:r>
            <w:r w:rsidRPr="007A5FDA">
              <w:rPr>
                <w:rFonts w:ascii="Gill Sans MT" w:hAnsi="Gill Sans MT"/>
                <w:b/>
                <w:i/>
                <w:color w:val="C00000"/>
                <w:sz w:val="18"/>
                <w:szCs w:val="20"/>
              </w:rPr>
              <w:t>MyAssur,</w:t>
            </w:r>
            <w:r w:rsidRPr="007A5FDA">
              <w:rPr>
                <w:rFonts w:ascii="Gill Sans MT" w:hAnsi="Gill Sans MT"/>
                <w:i/>
                <w:color w:val="FF0000"/>
                <w:sz w:val="18"/>
                <w:szCs w:val="20"/>
              </w:rPr>
              <w:t xml:space="preserve"> </w:t>
            </w:r>
            <w:r w:rsidRPr="007A5FDA">
              <w:rPr>
                <w:rFonts w:ascii="Gill Sans MT" w:hAnsi="Gill Sans MT"/>
                <w:color w:val="1F497D"/>
                <w:sz w:val="18"/>
                <w:szCs w:val="20"/>
              </w:rPr>
              <w:t xml:space="preserve">elles devront être saisies sur </w:t>
            </w:r>
            <w:r w:rsidRPr="007A5FDA">
              <w:rPr>
                <w:rFonts w:ascii="Gill Sans MT" w:hAnsi="Gill Sans MT"/>
                <w:b/>
                <w:color w:val="C00000"/>
                <w:sz w:val="18"/>
                <w:szCs w:val="20"/>
              </w:rPr>
              <w:t xml:space="preserve">WebAssur </w:t>
            </w:r>
            <w:r w:rsidRPr="007A5FDA">
              <w:rPr>
                <w:rFonts w:ascii="Gill Sans MT" w:hAnsi="Gill Sans MT"/>
                <w:color w:val="1F497D"/>
                <w:sz w:val="18"/>
                <w:szCs w:val="20"/>
              </w:rPr>
              <w:t>(cf. fiche technique ci-après)</w:t>
            </w:r>
            <w:r w:rsidR="00DC4286" w:rsidRPr="007A5FDA">
              <w:rPr>
                <w:rFonts w:ascii="Gill Sans MT" w:hAnsi="Gill Sans MT"/>
                <w:color w:val="1F497D"/>
                <w:sz w:val="18"/>
                <w:szCs w:val="20"/>
              </w:rPr>
              <w:t>.</w:t>
            </w:r>
          </w:p>
          <w:p w14:paraId="47E2FC88" w14:textId="77777777" w:rsidR="000E579F" w:rsidRPr="007A5FDA" w:rsidRDefault="000E579F" w:rsidP="000E579F">
            <w:pPr>
              <w:spacing w:after="0" w:line="240" w:lineRule="auto"/>
              <w:jc w:val="both"/>
              <w:rPr>
                <w:rFonts w:ascii="Gill Sans MT" w:hAnsi="Gill Sans MT"/>
                <w:color w:val="1F497D"/>
                <w:sz w:val="18"/>
                <w:szCs w:val="20"/>
              </w:rPr>
            </w:pPr>
          </w:p>
          <w:p w14:paraId="69FED076" w14:textId="7D66A64D" w:rsidR="000E579F" w:rsidRPr="0081095C" w:rsidRDefault="000E579F" w:rsidP="000E579F">
            <w:pPr>
              <w:spacing w:after="0" w:line="240" w:lineRule="auto"/>
              <w:jc w:val="both"/>
              <w:rPr>
                <w:rFonts w:ascii="Gill Sans MT" w:hAnsi="Gill Sans MT"/>
                <w:b/>
                <w:color w:val="C00000"/>
                <w:sz w:val="18"/>
                <w:szCs w:val="20"/>
              </w:rPr>
            </w:pPr>
            <w:r w:rsidRPr="007A5FDA">
              <w:rPr>
                <w:rFonts w:ascii="Gill Sans MT" w:hAnsi="Gill Sans MT"/>
                <w:color w:val="1F497D"/>
                <w:sz w:val="18"/>
                <w:szCs w:val="20"/>
              </w:rPr>
              <w:t xml:space="preserve">Les opérations ne pouvant être saisies dans </w:t>
            </w:r>
            <w:r w:rsidRPr="007A5FDA">
              <w:rPr>
                <w:rFonts w:ascii="Gill Sans MT" w:hAnsi="Gill Sans MT"/>
                <w:b/>
                <w:color w:val="C00000"/>
                <w:sz w:val="18"/>
                <w:szCs w:val="20"/>
              </w:rPr>
              <w:t>MyAssur</w:t>
            </w:r>
            <w:r w:rsidRPr="007A5FDA">
              <w:rPr>
                <w:rFonts w:ascii="Gill Sans MT" w:hAnsi="Gill Sans MT"/>
                <w:b/>
                <w:color w:val="1F497D"/>
                <w:sz w:val="18"/>
                <w:szCs w:val="20"/>
              </w:rPr>
              <w:t xml:space="preserve"> </w:t>
            </w:r>
            <w:r w:rsidRPr="007A5FDA">
              <w:rPr>
                <w:rFonts w:ascii="Gill Sans MT" w:hAnsi="Gill Sans MT"/>
                <w:color w:val="1F497D"/>
                <w:sz w:val="18"/>
                <w:szCs w:val="20"/>
              </w:rPr>
              <w:t xml:space="preserve">doivent être traitées en mode manuel sur </w:t>
            </w:r>
            <w:r w:rsidR="00DC4286" w:rsidRPr="007A5FDA">
              <w:rPr>
                <w:rFonts w:ascii="Gill Sans MT" w:hAnsi="Gill Sans MT"/>
                <w:b/>
                <w:color w:val="C00000"/>
                <w:sz w:val="18"/>
                <w:szCs w:val="20"/>
              </w:rPr>
              <w:t>WebAssur</w:t>
            </w:r>
            <w:r w:rsidR="0081095C">
              <w:rPr>
                <w:rFonts w:ascii="Gill Sans MT" w:hAnsi="Gill Sans MT"/>
                <w:b/>
                <w:color w:val="C00000"/>
                <w:sz w:val="18"/>
                <w:szCs w:val="20"/>
              </w:rPr>
              <w:t xml:space="preserve"> </w:t>
            </w:r>
            <w:r w:rsidR="0081095C" w:rsidRPr="0081095C">
              <w:rPr>
                <w:rFonts w:ascii="Gill Sans MT" w:hAnsi="Gill Sans MT"/>
                <w:color w:val="1F497D"/>
                <w:sz w:val="18"/>
                <w:szCs w:val="20"/>
              </w:rPr>
              <w:t>du</w:t>
            </w:r>
            <w:r w:rsidR="0081095C">
              <w:rPr>
                <w:rFonts w:ascii="Gill Sans MT" w:hAnsi="Gill Sans MT"/>
                <w:b/>
                <w:color w:val="C00000"/>
                <w:sz w:val="18"/>
                <w:szCs w:val="20"/>
              </w:rPr>
              <w:t xml:space="preserve"> </w:t>
            </w:r>
            <w:r w:rsidR="00CC60D9">
              <w:rPr>
                <w:rFonts w:ascii="Gill Sans MT" w:hAnsi="Gill Sans MT"/>
                <w:b/>
                <w:color w:val="1F497D"/>
                <w:sz w:val="18"/>
                <w:szCs w:val="20"/>
              </w:rPr>
              <w:t>08/</w:t>
            </w:r>
            <w:r w:rsidR="00D84EB8">
              <w:rPr>
                <w:rFonts w:ascii="Gill Sans MT" w:hAnsi="Gill Sans MT"/>
                <w:b/>
                <w:color w:val="1F497D"/>
                <w:sz w:val="18"/>
                <w:szCs w:val="20"/>
              </w:rPr>
              <w:t>04</w:t>
            </w:r>
            <w:r w:rsidR="00EE1217" w:rsidRPr="0052539C">
              <w:rPr>
                <w:rFonts w:ascii="Gill Sans MT" w:hAnsi="Gill Sans MT"/>
                <w:b/>
                <w:color w:val="1F497D"/>
                <w:sz w:val="18"/>
                <w:szCs w:val="20"/>
              </w:rPr>
              <w:t>/2020</w:t>
            </w:r>
            <w:r w:rsidR="00DC4286" w:rsidRPr="0052539C">
              <w:rPr>
                <w:rFonts w:ascii="Gill Sans MT" w:hAnsi="Gill Sans MT"/>
                <w:b/>
                <w:color w:val="1F497D"/>
                <w:sz w:val="18"/>
                <w:szCs w:val="20"/>
              </w:rPr>
              <w:t xml:space="preserve"> jusqu’au </w:t>
            </w:r>
            <w:r w:rsidR="00D84EB8">
              <w:rPr>
                <w:rFonts w:ascii="Gill Sans MT" w:hAnsi="Gill Sans MT"/>
                <w:b/>
                <w:color w:val="1F497D"/>
                <w:sz w:val="18"/>
                <w:szCs w:val="20"/>
              </w:rPr>
              <w:t>29/07</w:t>
            </w:r>
            <w:r w:rsidR="00EE1217" w:rsidRPr="0052539C">
              <w:rPr>
                <w:rFonts w:ascii="Gill Sans MT" w:hAnsi="Gill Sans MT"/>
                <w:b/>
                <w:color w:val="1F497D"/>
                <w:sz w:val="18"/>
                <w:szCs w:val="20"/>
              </w:rPr>
              <w:t>/2020</w:t>
            </w:r>
            <w:r w:rsidR="00DC4286" w:rsidRPr="0081095C">
              <w:rPr>
                <w:rFonts w:ascii="Gill Sans MT" w:hAnsi="Gill Sans MT"/>
                <w:b/>
                <w:color w:val="1F497D"/>
                <w:sz w:val="18"/>
                <w:szCs w:val="20"/>
              </w:rPr>
              <w:t xml:space="preserve"> inclus.</w:t>
            </w:r>
          </w:p>
          <w:p w14:paraId="6F901DA6" w14:textId="77777777" w:rsidR="001D7103" w:rsidRPr="007A5FDA" w:rsidRDefault="001D7103" w:rsidP="00CA05A4">
            <w:pPr>
              <w:spacing w:after="0" w:line="240" w:lineRule="auto"/>
              <w:jc w:val="both"/>
              <w:rPr>
                <w:rFonts w:ascii="Gill Sans MT" w:hAnsi="Gill Sans MT"/>
                <w:b/>
                <w:bCs/>
                <w:color w:val="1F497D"/>
                <w:sz w:val="18"/>
                <w:szCs w:val="20"/>
              </w:rPr>
            </w:pPr>
          </w:p>
          <w:p w14:paraId="06CE60E5" w14:textId="77777777" w:rsidR="00FD4DF5" w:rsidRPr="007A5FDA" w:rsidRDefault="00FD4DF5" w:rsidP="00CA698D">
            <w:pPr>
              <w:spacing w:after="0" w:line="240" w:lineRule="auto"/>
              <w:ind w:left="284"/>
              <w:jc w:val="both"/>
              <w:rPr>
                <w:rFonts w:ascii="Gill Sans MT" w:hAnsi="Gill Sans MT"/>
                <w:color w:val="1F497D"/>
                <w:sz w:val="18"/>
                <w:szCs w:val="20"/>
              </w:rPr>
            </w:pPr>
          </w:p>
        </w:tc>
      </w:tr>
    </w:tbl>
    <w:p w14:paraId="4A26CC85" w14:textId="77777777" w:rsidR="00523962" w:rsidRPr="007A5FDA" w:rsidRDefault="00523962" w:rsidP="00523962">
      <w:pPr>
        <w:spacing w:after="0"/>
        <w:jc w:val="both"/>
        <w:rPr>
          <w:rFonts w:ascii="Gill Sans MT" w:hAnsi="Gill Sans MT"/>
          <w:color w:val="1F497D"/>
          <w:sz w:val="18"/>
          <w:szCs w:val="20"/>
        </w:rPr>
      </w:pPr>
    </w:p>
    <w:p w14:paraId="4D80D3D2" w14:textId="08E3D2AF" w:rsidR="00676417" w:rsidRPr="007A3E51" w:rsidRDefault="00676417" w:rsidP="002D783A">
      <w:pPr>
        <w:spacing w:after="120" w:line="240" w:lineRule="auto"/>
        <w:jc w:val="both"/>
        <w:rPr>
          <w:rFonts w:ascii="Gill Sans MT" w:hAnsi="Gill Sans MT"/>
          <w:color w:val="1F497D"/>
          <w:sz w:val="18"/>
          <w:szCs w:val="18"/>
        </w:rPr>
      </w:pPr>
      <w:r w:rsidRPr="007A3E51">
        <w:rPr>
          <w:rFonts w:ascii="Gill Sans MT" w:hAnsi="Gill Sans MT"/>
          <w:color w:val="1F497D"/>
          <w:sz w:val="18"/>
          <w:szCs w:val="18"/>
        </w:rPr>
        <w:t xml:space="preserve">Votre correspondant du Département </w:t>
      </w:r>
      <w:r w:rsidR="007A3E51" w:rsidRPr="007A3E51">
        <w:rPr>
          <w:rFonts w:ascii="Gill Sans MT" w:hAnsi="Gill Sans MT"/>
          <w:color w:val="1F497D"/>
          <w:sz w:val="18"/>
          <w:szCs w:val="18"/>
        </w:rPr>
        <w:t xml:space="preserve">Expertise et Accompagnement Caisses et Partenaires </w:t>
      </w:r>
      <w:r w:rsidRPr="007A3E51">
        <w:rPr>
          <w:rFonts w:ascii="Gill Sans MT" w:hAnsi="Gill Sans MT"/>
          <w:color w:val="1F497D"/>
          <w:sz w:val="18"/>
          <w:szCs w:val="18"/>
        </w:rPr>
        <w:t>reste à votre disposition pour to</w:t>
      </w:r>
      <w:r w:rsidR="00605523" w:rsidRPr="007A3E51">
        <w:rPr>
          <w:rFonts w:ascii="Gill Sans MT" w:hAnsi="Gill Sans MT"/>
          <w:color w:val="1F497D"/>
          <w:sz w:val="18"/>
          <w:szCs w:val="18"/>
        </w:rPr>
        <w:t>ut renseignement complémentaire relatif aux dispositions applicables à l’offre CNP Assurances.</w:t>
      </w:r>
    </w:p>
    <w:p w14:paraId="624B0065" w14:textId="77777777" w:rsidR="0088552B" w:rsidRPr="007A3E51" w:rsidRDefault="00605523" w:rsidP="00547758">
      <w:pPr>
        <w:spacing w:after="0"/>
        <w:jc w:val="both"/>
        <w:rPr>
          <w:rFonts w:ascii="Gill Sans MT" w:hAnsi="Gill Sans MT"/>
          <w:color w:val="1F497D"/>
          <w:sz w:val="18"/>
          <w:szCs w:val="18"/>
        </w:rPr>
      </w:pPr>
      <w:r w:rsidRPr="007A3E51">
        <w:rPr>
          <w:rFonts w:ascii="Gill Sans MT" w:hAnsi="Gill Sans MT"/>
          <w:color w:val="1F497D"/>
          <w:sz w:val="18"/>
          <w:szCs w:val="18"/>
        </w:rPr>
        <w:t>Les demandes d’informations relatives aux dispositions applicables à l’offre BPCE Vie doivent être adressées à</w:t>
      </w:r>
      <w:r w:rsidR="0065545C" w:rsidRPr="007A3E51">
        <w:rPr>
          <w:rFonts w:ascii="Gill Sans MT" w:hAnsi="Gill Sans MT"/>
          <w:color w:val="1F497D"/>
          <w:sz w:val="18"/>
          <w:szCs w:val="18"/>
        </w:rPr>
        <w:t xml:space="preserve"> : </w:t>
      </w:r>
      <w:r w:rsidR="0065545C" w:rsidRPr="007A3E51">
        <w:rPr>
          <w:rFonts w:ascii="Gill Sans MT" w:hAnsi="Gill Sans MT"/>
          <w:color w:val="1F497D"/>
          <w:sz w:val="18"/>
          <w:szCs w:val="18"/>
        </w:rPr>
        <w:br/>
      </w:r>
      <w:hyperlink r:id="rId8" w:history="1">
        <w:r w:rsidR="00052D73" w:rsidRPr="007A3E51">
          <w:rPr>
            <w:rStyle w:val="Lienhypertexte"/>
            <w:rFonts w:ascii="Gill Sans MT" w:hAnsi="Gill Sans MT"/>
            <w:sz w:val="18"/>
            <w:szCs w:val="18"/>
          </w:rPr>
          <w:t>CERC-relation-clients@assurances.natixis.com</w:t>
        </w:r>
      </w:hyperlink>
    </w:p>
    <w:p w14:paraId="725B0C1D" w14:textId="4EA21C33" w:rsidR="00BA52A1" w:rsidRPr="007A5FDA" w:rsidRDefault="00C97987" w:rsidP="0052539C">
      <w:pPr>
        <w:spacing w:after="20"/>
        <w:ind w:left="4820" w:right="-569"/>
        <w:rPr>
          <w:rFonts w:ascii="Gill Sans MT" w:hAnsi="Gill Sans MT"/>
          <w:color w:val="1F497D"/>
          <w:sz w:val="20"/>
          <w:szCs w:val="20"/>
        </w:rPr>
      </w:pPr>
      <w:r w:rsidRPr="007A5FDA">
        <w:rPr>
          <w:rFonts w:ascii="Gill Sans MT" w:hAnsi="Gill Sans MT"/>
          <w:color w:val="1F497D"/>
          <w:sz w:val="20"/>
          <w:szCs w:val="20"/>
        </w:rPr>
        <w:t>Bien cordialement,</w:t>
      </w:r>
      <w:r w:rsidRPr="007A5FDA">
        <w:rPr>
          <w:rFonts w:ascii="Gill Sans MT" w:hAnsi="Gill Sans MT"/>
          <w:color w:val="1F497D"/>
          <w:sz w:val="20"/>
          <w:szCs w:val="20"/>
        </w:rPr>
        <w:br/>
      </w:r>
      <w:r w:rsidRPr="0052539C">
        <w:rPr>
          <w:rFonts w:ascii="Gill Sans MT" w:hAnsi="Gill Sans MT"/>
          <w:color w:val="1F497D"/>
          <w:sz w:val="20"/>
          <w:szCs w:val="20"/>
        </w:rPr>
        <w:t xml:space="preserve">Département </w:t>
      </w:r>
      <w:r w:rsidR="0052539C">
        <w:rPr>
          <w:rFonts w:ascii="Gill Sans MT" w:hAnsi="Gill Sans MT"/>
          <w:color w:val="1F497D"/>
          <w:sz w:val="20"/>
          <w:szCs w:val="20"/>
        </w:rPr>
        <w:t>Expertise et Accompagnement Caisses et Partenaires</w:t>
      </w:r>
      <w:r w:rsidRPr="007A5FDA">
        <w:rPr>
          <w:rFonts w:ascii="Gill Sans MT" w:hAnsi="Gill Sans MT"/>
          <w:noProof/>
          <w:color w:val="1F497D"/>
          <w:lang w:eastAsia="fr-FR"/>
        </w:rPr>
        <w:drawing>
          <wp:inline distT="0" distB="0" distL="0" distR="0" wp14:anchorId="0118BF86" wp14:editId="2D7817D3">
            <wp:extent cx="1424198" cy="304064"/>
            <wp:effectExtent l="0" t="0" r="5080" b="1270"/>
            <wp:docPr id="5" name="Image 1" descr="Description : Logo ecuvie mod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Logo ecuvie mod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1400" cy="303467"/>
                    </a:xfrm>
                    <a:prstGeom prst="rect">
                      <a:avLst/>
                    </a:prstGeom>
                    <a:noFill/>
                    <a:ln>
                      <a:noFill/>
                    </a:ln>
                  </pic:spPr>
                </pic:pic>
              </a:graphicData>
            </a:graphic>
          </wp:inline>
        </w:drawing>
      </w:r>
    </w:p>
    <w:tbl>
      <w:tblPr>
        <w:tblW w:w="11948" w:type="dxa"/>
        <w:tblInd w:w="-1276" w:type="dxa"/>
        <w:tblBorders>
          <w:top w:val="single" w:sz="8" w:space="0" w:color="C0504D"/>
          <w:bottom w:val="single" w:sz="8" w:space="0" w:color="C0504D"/>
        </w:tblBorders>
        <w:tblLayout w:type="fixed"/>
        <w:tblLook w:val="04A0" w:firstRow="1" w:lastRow="0" w:firstColumn="1" w:lastColumn="0" w:noHBand="0" w:noVBand="1"/>
      </w:tblPr>
      <w:tblGrid>
        <w:gridCol w:w="108"/>
        <w:gridCol w:w="1710"/>
        <w:gridCol w:w="2822"/>
        <w:gridCol w:w="1417"/>
        <w:gridCol w:w="517"/>
        <w:gridCol w:w="62"/>
        <w:gridCol w:w="5240"/>
        <w:gridCol w:w="10"/>
        <w:gridCol w:w="62"/>
      </w:tblGrid>
      <w:tr w:rsidR="007701F0" w:rsidRPr="007A5FDA" w14:paraId="6C730269" w14:textId="77777777" w:rsidTr="00475534">
        <w:trPr>
          <w:gridBefore w:val="1"/>
          <w:gridAfter w:val="2"/>
          <w:wBefore w:w="108" w:type="dxa"/>
          <w:wAfter w:w="72" w:type="dxa"/>
          <w:trHeight w:val="341"/>
        </w:trPr>
        <w:tc>
          <w:tcPr>
            <w:tcW w:w="4532" w:type="dxa"/>
            <w:gridSpan w:val="2"/>
            <w:tcBorders>
              <w:top w:val="dashSmallGap" w:sz="4" w:space="0" w:color="auto"/>
              <w:left w:val="nil"/>
              <w:bottom w:val="single" w:sz="4" w:space="0" w:color="C0504D"/>
              <w:right w:val="nil"/>
            </w:tcBorders>
            <w:shd w:val="clear" w:color="auto" w:fill="FFFFFF"/>
            <w:vAlign w:val="center"/>
          </w:tcPr>
          <w:p w14:paraId="29ECA42E" w14:textId="70884836" w:rsidR="007701F0" w:rsidRPr="007A5FDA" w:rsidRDefault="00A96833" w:rsidP="00A54BF6">
            <w:pPr>
              <w:tabs>
                <w:tab w:val="center" w:pos="4536"/>
                <w:tab w:val="right" w:pos="9072"/>
              </w:tabs>
              <w:spacing w:after="0" w:line="240" w:lineRule="auto"/>
              <w:ind w:left="317"/>
              <w:rPr>
                <w:rFonts w:ascii="Gill Sans MT" w:hAnsi="Gill Sans MT"/>
                <w:sz w:val="16"/>
                <w:szCs w:val="16"/>
              </w:rPr>
            </w:pPr>
            <w:r>
              <w:rPr>
                <w:rFonts w:ascii="Gill Sans MT" w:hAnsi="Gill Sans MT"/>
                <w:b/>
                <w:bCs/>
                <w:sz w:val="16"/>
                <w:szCs w:val="16"/>
              </w:rPr>
              <w:t xml:space="preserve">DEACP </w:t>
            </w:r>
          </w:p>
        </w:tc>
        <w:tc>
          <w:tcPr>
            <w:tcW w:w="1417" w:type="dxa"/>
            <w:tcBorders>
              <w:top w:val="dashSmallGap" w:sz="4" w:space="0" w:color="auto"/>
              <w:bottom w:val="single" w:sz="4" w:space="0" w:color="C0504D"/>
            </w:tcBorders>
            <w:shd w:val="clear" w:color="auto" w:fill="E5B8B7"/>
            <w:vAlign w:val="center"/>
          </w:tcPr>
          <w:p w14:paraId="7663450F" w14:textId="77777777" w:rsidR="007701F0" w:rsidRPr="007A5FDA" w:rsidRDefault="007701F0" w:rsidP="00A54BF6">
            <w:pPr>
              <w:tabs>
                <w:tab w:val="center" w:pos="4536"/>
                <w:tab w:val="right" w:pos="9072"/>
              </w:tabs>
              <w:spacing w:after="0" w:line="240" w:lineRule="auto"/>
              <w:rPr>
                <w:rFonts w:ascii="Gill Sans MT" w:hAnsi="Gill Sans MT"/>
                <w:b/>
                <w:sz w:val="16"/>
                <w:szCs w:val="16"/>
              </w:rPr>
            </w:pPr>
            <w:r w:rsidRPr="007A5FDA">
              <w:rPr>
                <w:rFonts w:ascii="Gill Sans MT" w:hAnsi="Gill Sans MT"/>
                <w:b/>
                <w:sz w:val="16"/>
                <w:szCs w:val="16"/>
              </w:rPr>
              <w:t>Contributeurs</w:t>
            </w:r>
          </w:p>
        </w:tc>
        <w:tc>
          <w:tcPr>
            <w:tcW w:w="5819" w:type="dxa"/>
            <w:gridSpan w:val="3"/>
            <w:tcBorders>
              <w:top w:val="dashSmallGap" w:sz="4" w:space="0" w:color="auto"/>
              <w:left w:val="nil"/>
              <w:bottom w:val="single" w:sz="4" w:space="0" w:color="C0504D"/>
              <w:right w:val="nil"/>
            </w:tcBorders>
            <w:shd w:val="clear" w:color="auto" w:fill="FFFFFF"/>
            <w:vAlign w:val="center"/>
          </w:tcPr>
          <w:p w14:paraId="595D542C" w14:textId="77777777" w:rsidR="007701F0" w:rsidRPr="007A5FDA" w:rsidRDefault="00D67E20" w:rsidP="00A54BF6">
            <w:pPr>
              <w:tabs>
                <w:tab w:val="center" w:pos="4536"/>
                <w:tab w:val="right" w:pos="9072"/>
              </w:tabs>
              <w:spacing w:after="0" w:line="240" w:lineRule="auto"/>
              <w:rPr>
                <w:rFonts w:ascii="Gill Sans MT" w:hAnsi="Gill Sans MT"/>
                <w:sz w:val="16"/>
                <w:szCs w:val="16"/>
              </w:rPr>
            </w:pPr>
            <w:r w:rsidRPr="00063B54">
              <w:rPr>
                <w:rFonts w:ascii="Gill Sans MT" w:hAnsi="Gill Sans MT"/>
                <w:b/>
                <w:sz w:val="16"/>
                <w:szCs w:val="16"/>
              </w:rPr>
              <w:t>D</w:t>
            </w:r>
            <w:r w:rsidRPr="00063B54">
              <w:rPr>
                <w:rFonts w:ascii="Gill Sans MT" w:hAnsi="Gill Sans MT"/>
                <w:b/>
                <w:sz w:val="14"/>
                <w:szCs w:val="16"/>
              </w:rPr>
              <w:t>EPARTEMENT</w:t>
            </w:r>
            <w:r w:rsidRPr="00063B54">
              <w:rPr>
                <w:rFonts w:ascii="Gill Sans MT" w:hAnsi="Gill Sans MT"/>
                <w:b/>
                <w:sz w:val="16"/>
                <w:szCs w:val="16"/>
              </w:rPr>
              <w:t xml:space="preserve"> D</w:t>
            </w:r>
            <w:r w:rsidRPr="00063B54">
              <w:rPr>
                <w:rFonts w:ascii="Gill Sans MT" w:hAnsi="Gill Sans MT"/>
                <w:b/>
                <w:sz w:val="14"/>
                <w:szCs w:val="16"/>
              </w:rPr>
              <w:t>EVELOPPEMENT</w:t>
            </w:r>
            <w:r w:rsidRPr="00063B54">
              <w:rPr>
                <w:rFonts w:ascii="Gill Sans MT" w:hAnsi="Gill Sans MT"/>
                <w:b/>
                <w:sz w:val="16"/>
                <w:szCs w:val="16"/>
              </w:rPr>
              <w:t xml:space="preserve"> D</w:t>
            </w:r>
            <w:r w:rsidRPr="00063B54">
              <w:rPr>
                <w:rFonts w:ascii="Gill Sans MT" w:hAnsi="Gill Sans MT"/>
                <w:b/>
                <w:sz w:val="14"/>
                <w:szCs w:val="16"/>
              </w:rPr>
              <w:t>ES</w:t>
            </w:r>
            <w:r w:rsidRPr="00063B54">
              <w:rPr>
                <w:rFonts w:ascii="Gill Sans MT" w:hAnsi="Gill Sans MT"/>
                <w:b/>
                <w:sz w:val="16"/>
                <w:szCs w:val="16"/>
              </w:rPr>
              <w:t xml:space="preserve"> M</w:t>
            </w:r>
            <w:r w:rsidRPr="00063B54">
              <w:rPr>
                <w:rFonts w:ascii="Gill Sans MT" w:hAnsi="Gill Sans MT"/>
                <w:b/>
                <w:sz w:val="14"/>
                <w:szCs w:val="16"/>
              </w:rPr>
              <w:t>ARCHES</w:t>
            </w:r>
          </w:p>
        </w:tc>
      </w:tr>
      <w:tr w:rsidR="007701F0" w:rsidRPr="007A5FDA" w14:paraId="728505C9" w14:textId="77777777" w:rsidTr="002B5F2C">
        <w:trPr>
          <w:gridBefore w:val="1"/>
          <w:gridAfter w:val="2"/>
          <w:wBefore w:w="108" w:type="dxa"/>
          <w:wAfter w:w="72" w:type="dxa"/>
          <w:trHeight w:val="132"/>
        </w:trPr>
        <w:tc>
          <w:tcPr>
            <w:tcW w:w="4532" w:type="dxa"/>
            <w:gridSpan w:val="2"/>
            <w:tcBorders>
              <w:top w:val="single" w:sz="4" w:space="0" w:color="C0504D"/>
              <w:left w:val="nil"/>
              <w:bottom w:val="single" w:sz="8" w:space="0" w:color="C0504D"/>
              <w:right w:val="nil"/>
            </w:tcBorders>
            <w:shd w:val="clear" w:color="auto" w:fill="FFFFFF"/>
          </w:tcPr>
          <w:p w14:paraId="4C0B1C8D" w14:textId="77777777" w:rsidR="00E20515" w:rsidRPr="00BB55D4" w:rsidRDefault="00E20515" w:rsidP="00BD0E14">
            <w:pPr>
              <w:tabs>
                <w:tab w:val="center" w:pos="4536"/>
                <w:tab w:val="right" w:pos="9072"/>
              </w:tabs>
              <w:spacing w:before="60" w:after="60" w:line="240" w:lineRule="auto"/>
              <w:ind w:left="318"/>
              <w:rPr>
                <w:rFonts w:ascii="Gill Sans MT" w:hAnsi="Gill Sans MT"/>
                <w:b/>
                <w:sz w:val="16"/>
                <w:szCs w:val="16"/>
              </w:rPr>
            </w:pPr>
          </w:p>
          <w:p w14:paraId="13305B9A" w14:textId="1CA64AB5" w:rsidR="00BD0E14" w:rsidRPr="00BB55D4" w:rsidRDefault="00BD0E14" w:rsidP="00BD0E14">
            <w:pPr>
              <w:tabs>
                <w:tab w:val="center" w:pos="4536"/>
                <w:tab w:val="right" w:pos="9072"/>
              </w:tabs>
              <w:spacing w:before="60" w:after="60" w:line="240" w:lineRule="auto"/>
              <w:ind w:left="318"/>
              <w:rPr>
                <w:rFonts w:ascii="Gill Sans MT" w:hAnsi="Gill Sans MT"/>
                <w:b/>
                <w:sz w:val="16"/>
                <w:szCs w:val="16"/>
              </w:rPr>
            </w:pPr>
            <w:r w:rsidRPr="00BB55D4">
              <w:rPr>
                <w:rFonts w:ascii="Gill Sans MT" w:hAnsi="Gill Sans MT"/>
                <w:b/>
                <w:sz w:val="16"/>
                <w:szCs w:val="16"/>
              </w:rPr>
              <w:t xml:space="preserve">CE : </w:t>
            </w:r>
            <w:r w:rsidRPr="00BB55D4">
              <w:rPr>
                <w:rFonts w:ascii="Gill Sans MT" w:hAnsi="Gill Sans MT"/>
                <w:sz w:val="16"/>
                <w:szCs w:val="16"/>
              </w:rPr>
              <w:t>RBO - RA - DGP</w:t>
            </w:r>
            <w:r w:rsidRPr="00BB55D4">
              <w:rPr>
                <w:rFonts w:ascii="Gill Sans MT" w:hAnsi="Gill Sans MT"/>
                <w:b/>
                <w:sz w:val="16"/>
                <w:szCs w:val="16"/>
              </w:rPr>
              <w:t xml:space="preserve"> </w:t>
            </w:r>
          </w:p>
          <w:p w14:paraId="6F7C4286" w14:textId="261BE9C8" w:rsidR="00FA02FB" w:rsidRPr="00327CD2" w:rsidRDefault="00BD0E14" w:rsidP="00BB55D4">
            <w:pPr>
              <w:tabs>
                <w:tab w:val="center" w:pos="4536"/>
                <w:tab w:val="right" w:pos="9072"/>
              </w:tabs>
              <w:spacing w:before="60" w:after="60" w:line="240" w:lineRule="auto"/>
              <w:ind w:left="318"/>
              <w:rPr>
                <w:rFonts w:ascii="Gill Sans MT" w:hAnsi="Gill Sans MT"/>
                <w:smallCaps/>
                <w:sz w:val="16"/>
                <w:szCs w:val="16"/>
              </w:rPr>
            </w:pPr>
            <w:r w:rsidRPr="00BB55D4">
              <w:rPr>
                <w:rFonts w:ascii="Gill Sans MT" w:hAnsi="Gill Sans MT"/>
                <w:b/>
                <w:sz w:val="16"/>
                <w:szCs w:val="16"/>
              </w:rPr>
              <w:t xml:space="preserve">BPCE : </w:t>
            </w:r>
            <w:r w:rsidRPr="00BB55D4">
              <w:rPr>
                <w:rFonts w:ascii="Gill Sans MT" w:hAnsi="Gill Sans MT"/>
                <w:smallCaps/>
                <w:sz w:val="16"/>
                <w:szCs w:val="16"/>
              </w:rPr>
              <w:t xml:space="preserve"> Conformité, B. Melet, E. Bosse, </w:t>
            </w:r>
            <w:r w:rsidR="00A96833" w:rsidRPr="00BB55D4">
              <w:rPr>
                <w:rFonts w:ascii="Gill Sans MT" w:hAnsi="Gill Sans MT"/>
                <w:smallCaps/>
                <w:sz w:val="16"/>
                <w:szCs w:val="16"/>
              </w:rPr>
              <w:t>J. Nègre</w:t>
            </w:r>
            <w:r w:rsidRPr="00BB55D4">
              <w:rPr>
                <w:rFonts w:ascii="Gill Sans MT" w:hAnsi="Gill Sans MT"/>
                <w:smallCaps/>
                <w:sz w:val="16"/>
                <w:szCs w:val="16"/>
              </w:rPr>
              <w:t>,</w:t>
            </w:r>
            <w:r w:rsidR="00A96833" w:rsidRPr="00BB55D4">
              <w:rPr>
                <w:rFonts w:ascii="Gill Sans MT" w:hAnsi="Gill Sans MT"/>
                <w:smallCaps/>
                <w:sz w:val="16"/>
                <w:szCs w:val="16"/>
              </w:rPr>
              <w:t xml:space="preserve"> </w:t>
            </w:r>
            <w:r w:rsidR="00BB55D4" w:rsidRPr="00BB55D4">
              <w:rPr>
                <w:rFonts w:ascii="Gill Sans MT" w:hAnsi="Gill Sans MT"/>
                <w:smallCaps/>
                <w:sz w:val="16"/>
                <w:szCs w:val="16"/>
              </w:rPr>
              <w:t>I. d</w:t>
            </w:r>
            <w:r w:rsidRPr="00BB55D4">
              <w:rPr>
                <w:rFonts w:ascii="Gill Sans MT" w:hAnsi="Gill Sans MT"/>
                <w:smallCaps/>
                <w:sz w:val="16"/>
                <w:szCs w:val="16"/>
              </w:rPr>
              <w:t xml:space="preserve">’Ainval, </w:t>
            </w:r>
            <w:r w:rsidR="00643B90" w:rsidRPr="00BB55D4">
              <w:rPr>
                <w:rFonts w:ascii="Gill Sans MT" w:hAnsi="Gill Sans MT"/>
                <w:smallCaps/>
                <w:sz w:val="16"/>
                <w:szCs w:val="16"/>
              </w:rPr>
              <w:t>JM Herisse</w:t>
            </w:r>
            <w:r w:rsidRPr="00BB55D4">
              <w:rPr>
                <w:rFonts w:ascii="Gill Sans MT" w:hAnsi="Gill Sans MT"/>
                <w:smallCaps/>
                <w:sz w:val="16"/>
                <w:szCs w:val="16"/>
              </w:rPr>
              <w:t>, J. Christel</w:t>
            </w:r>
            <w:r w:rsidR="005279A2" w:rsidRPr="00BB55D4">
              <w:rPr>
                <w:rFonts w:ascii="Gill Sans MT" w:hAnsi="Gill Sans MT"/>
                <w:smallCaps/>
                <w:sz w:val="16"/>
                <w:szCs w:val="16"/>
              </w:rPr>
              <w:t xml:space="preserve">, </w:t>
            </w:r>
            <w:r w:rsidR="00C65AAF" w:rsidRPr="00BB55D4">
              <w:rPr>
                <w:rFonts w:ascii="Gill Sans MT" w:hAnsi="Gill Sans MT"/>
                <w:smallCaps/>
                <w:sz w:val="16"/>
                <w:szCs w:val="16"/>
              </w:rPr>
              <w:t>A. G</w:t>
            </w:r>
            <w:r w:rsidR="00BB55D4" w:rsidRPr="00BB55D4">
              <w:rPr>
                <w:rFonts w:ascii="Gill Sans MT" w:hAnsi="Gill Sans MT"/>
                <w:smallCaps/>
                <w:sz w:val="16"/>
                <w:szCs w:val="16"/>
              </w:rPr>
              <w:t>erbaulet</w:t>
            </w:r>
            <w:r w:rsidR="00C65AAF" w:rsidRPr="00BB55D4">
              <w:rPr>
                <w:rFonts w:ascii="Gill Sans MT" w:hAnsi="Gill Sans MT"/>
                <w:smallCaps/>
                <w:sz w:val="16"/>
                <w:szCs w:val="16"/>
              </w:rPr>
              <w:t>, B. L</w:t>
            </w:r>
            <w:r w:rsidR="00BB55D4" w:rsidRPr="00BB55D4">
              <w:rPr>
                <w:rFonts w:ascii="Gill Sans MT" w:hAnsi="Gill Sans MT"/>
                <w:smallCaps/>
                <w:sz w:val="16"/>
                <w:szCs w:val="16"/>
              </w:rPr>
              <w:t>e</w:t>
            </w:r>
            <w:r w:rsidR="00C65AAF" w:rsidRPr="00BB55D4">
              <w:rPr>
                <w:rFonts w:ascii="Gill Sans MT" w:hAnsi="Gill Sans MT"/>
                <w:smallCaps/>
                <w:sz w:val="16"/>
                <w:szCs w:val="16"/>
              </w:rPr>
              <w:t xml:space="preserve"> </w:t>
            </w:r>
            <w:r w:rsidR="00C65AAF" w:rsidRPr="00327CD2">
              <w:rPr>
                <w:rFonts w:ascii="Gill Sans MT" w:hAnsi="Gill Sans MT"/>
                <w:smallCaps/>
                <w:sz w:val="16"/>
                <w:szCs w:val="16"/>
              </w:rPr>
              <w:t>B</w:t>
            </w:r>
            <w:r w:rsidR="00BB55D4" w:rsidRPr="00327CD2">
              <w:rPr>
                <w:rFonts w:ascii="Gill Sans MT" w:hAnsi="Gill Sans MT"/>
                <w:smallCaps/>
                <w:sz w:val="16"/>
                <w:szCs w:val="16"/>
              </w:rPr>
              <w:t>restec</w:t>
            </w:r>
            <w:r w:rsidR="00C65AAF" w:rsidRPr="00327CD2">
              <w:rPr>
                <w:rFonts w:ascii="Gill Sans MT" w:hAnsi="Gill Sans MT"/>
                <w:smallCaps/>
                <w:sz w:val="16"/>
                <w:szCs w:val="16"/>
              </w:rPr>
              <w:t xml:space="preserve">, </w:t>
            </w:r>
          </w:p>
          <w:p w14:paraId="0D110EBC" w14:textId="6AF5119C" w:rsidR="007701F0" w:rsidRPr="00585783" w:rsidRDefault="00BB55D4" w:rsidP="00FA02FB">
            <w:pPr>
              <w:ind w:left="318"/>
              <w:rPr>
                <w:rFonts w:ascii="Gill Sans MT" w:hAnsi="Gill Sans MT"/>
                <w:sz w:val="14"/>
                <w:szCs w:val="14"/>
              </w:rPr>
            </w:pPr>
            <w:r w:rsidRPr="00327CD2">
              <w:rPr>
                <w:rFonts w:ascii="Gill Sans MT" w:hAnsi="Gill Sans MT"/>
                <w:b/>
                <w:bCs/>
                <w:sz w:val="16"/>
                <w:szCs w:val="16"/>
              </w:rPr>
              <w:t>EVD </w:t>
            </w:r>
            <w:r w:rsidRPr="00327CD2">
              <w:rPr>
                <w:rFonts w:ascii="Gill Sans MT" w:hAnsi="Gill Sans MT"/>
                <w:sz w:val="16"/>
                <w:szCs w:val="16"/>
              </w:rPr>
              <w:t xml:space="preserve">: </w:t>
            </w:r>
            <w:r w:rsidRPr="00327CD2">
              <w:rPr>
                <w:rFonts w:ascii="Gill Sans MT" w:hAnsi="Gill Sans MT"/>
                <w:smallCaps/>
                <w:sz w:val="16"/>
                <w:szCs w:val="16"/>
              </w:rPr>
              <w:t>Comité de Direction</w:t>
            </w:r>
          </w:p>
        </w:tc>
        <w:tc>
          <w:tcPr>
            <w:tcW w:w="1417" w:type="dxa"/>
            <w:tcBorders>
              <w:top w:val="single" w:sz="4" w:space="0" w:color="C0504D"/>
              <w:bottom w:val="single" w:sz="8" w:space="0" w:color="C0504D"/>
            </w:tcBorders>
            <w:shd w:val="clear" w:color="auto" w:fill="E5B8B7"/>
          </w:tcPr>
          <w:p w14:paraId="626F061B" w14:textId="77777777" w:rsidR="007701F0" w:rsidRPr="007A5FDA" w:rsidRDefault="007701F0" w:rsidP="00A54BF6">
            <w:pPr>
              <w:tabs>
                <w:tab w:val="center" w:pos="4536"/>
                <w:tab w:val="right" w:pos="9072"/>
              </w:tabs>
              <w:spacing w:after="0" w:line="240" w:lineRule="auto"/>
              <w:rPr>
                <w:rFonts w:ascii="Gill Sans MT" w:hAnsi="Gill Sans MT"/>
                <w:b/>
                <w:sz w:val="16"/>
                <w:szCs w:val="16"/>
              </w:rPr>
            </w:pPr>
            <w:r w:rsidRPr="007A5FDA">
              <w:rPr>
                <w:rFonts w:ascii="Gill Sans MT" w:hAnsi="Gill Sans MT"/>
                <w:b/>
                <w:sz w:val="16"/>
                <w:szCs w:val="16"/>
              </w:rPr>
              <w:t>Copies</w:t>
            </w:r>
          </w:p>
        </w:tc>
        <w:tc>
          <w:tcPr>
            <w:tcW w:w="5819" w:type="dxa"/>
            <w:gridSpan w:val="3"/>
            <w:tcBorders>
              <w:top w:val="single" w:sz="4" w:space="0" w:color="C0504D"/>
              <w:left w:val="nil"/>
              <w:bottom w:val="single" w:sz="8" w:space="0" w:color="C0504D"/>
              <w:right w:val="nil"/>
            </w:tcBorders>
            <w:shd w:val="clear" w:color="auto" w:fill="FFFFFF"/>
            <w:vAlign w:val="center"/>
          </w:tcPr>
          <w:p w14:paraId="144B3937" w14:textId="77777777" w:rsidR="003930C7" w:rsidRPr="00585783" w:rsidRDefault="003930C7" w:rsidP="003930C7">
            <w:pPr>
              <w:tabs>
                <w:tab w:val="center" w:pos="4536"/>
                <w:tab w:val="right" w:pos="9072"/>
              </w:tabs>
              <w:spacing w:before="60" w:after="60" w:line="240" w:lineRule="auto"/>
              <w:rPr>
                <w:rFonts w:ascii="Gill Sans MT" w:hAnsi="Gill Sans MT"/>
                <w:smallCaps/>
                <w:sz w:val="16"/>
                <w:szCs w:val="16"/>
              </w:rPr>
            </w:pPr>
            <w:r w:rsidRPr="00585783">
              <w:rPr>
                <w:rFonts w:ascii="Gill Sans MT" w:hAnsi="Gill Sans MT"/>
                <w:b/>
                <w:bCs/>
                <w:smallCaps/>
                <w:sz w:val="16"/>
                <w:szCs w:val="16"/>
              </w:rPr>
              <w:t>BGC</w:t>
            </w:r>
            <w:r w:rsidRPr="00585783">
              <w:rPr>
                <w:rFonts w:ascii="Gill Sans MT" w:hAnsi="Gill Sans MT"/>
                <w:smallCaps/>
                <w:sz w:val="16"/>
                <w:szCs w:val="16"/>
              </w:rPr>
              <w:t> : S. Leve, X. Priour</w:t>
            </w:r>
          </w:p>
          <w:p w14:paraId="584A2268" w14:textId="77777777" w:rsidR="007701F0" w:rsidRPr="00585783" w:rsidRDefault="001F470F" w:rsidP="002B6F90">
            <w:pPr>
              <w:tabs>
                <w:tab w:val="center" w:pos="4536"/>
                <w:tab w:val="right" w:pos="9072"/>
              </w:tabs>
              <w:spacing w:before="60" w:after="60" w:line="240" w:lineRule="auto"/>
              <w:rPr>
                <w:rFonts w:ascii="Gill Sans MT" w:hAnsi="Gill Sans MT"/>
                <w:smallCaps/>
                <w:sz w:val="16"/>
                <w:szCs w:val="16"/>
              </w:rPr>
            </w:pPr>
            <w:r w:rsidRPr="00585783">
              <w:rPr>
                <w:rFonts w:ascii="Gill Sans MT" w:hAnsi="Gill Sans MT"/>
                <w:b/>
                <w:sz w:val="16"/>
                <w:szCs w:val="16"/>
              </w:rPr>
              <w:t>CNP Assurances :</w:t>
            </w:r>
            <w:r w:rsidR="00070523" w:rsidRPr="00585783">
              <w:rPr>
                <w:rFonts w:ascii="Gill Sans MT" w:hAnsi="Gill Sans MT"/>
                <w:smallCaps/>
                <w:sz w:val="16"/>
                <w:szCs w:val="16"/>
              </w:rPr>
              <w:t xml:space="preserve"> </w:t>
            </w:r>
            <w:r w:rsidR="002B6F90" w:rsidRPr="00585783">
              <w:rPr>
                <w:rFonts w:ascii="Gill Sans MT" w:hAnsi="Gill Sans MT"/>
                <w:smallCaps/>
                <w:sz w:val="16"/>
                <w:szCs w:val="16"/>
              </w:rPr>
              <w:t>BU BPCE – RC BPCE</w:t>
            </w:r>
            <w:r w:rsidR="00C47313" w:rsidRPr="00585783">
              <w:rPr>
                <w:rFonts w:ascii="Gill Sans MT" w:hAnsi="Gill Sans MT"/>
                <w:smallCaps/>
                <w:sz w:val="16"/>
                <w:szCs w:val="16"/>
              </w:rPr>
              <w:t xml:space="preserve"> – Dis-Moi</w:t>
            </w:r>
          </w:p>
          <w:p w14:paraId="1B8904AC" w14:textId="41E87691" w:rsidR="007701F0" w:rsidRPr="007A5FDA" w:rsidRDefault="00B3356C" w:rsidP="0035215B">
            <w:pPr>
              <w:tabs>
                <w:tab w:val="center" w:pos="4536"/>
                <w:tab w:val="right" w:pos="9072"/>
              </w:tabs>
              <w:spacing w:before="60" w:after="60" w:line="240" w:lineRule="auto"/>
              <w:rPr>
                <w:rFonts w:ascii="Gill Sans MT" w:hAnsi="Gill Sans MT"/>
                <w:b/>
                <w:sz w:val="16"/>
                <w:szCs w:val="16"/>
              </w:rPr>
            </w:pPr>
            <w:r w:rsidRPr="00585783">
              <w:rPr>
                <w:rFonts w:ascii="Gill Sans MT" w:hAnsi="Gill Sans MT"/>
                <w:b/>
                <w:sz w:val="16"/>
                <w:szCs w:val="16"/>
              </w:rPr>
              <w:t>BPCE Vie </w:t>
            </w:r>
            <w:r w:rsidR="007701F0" w:rsidRPr="00585783">
              <w:rPr>
                <w:rFonts w:ascii="Gill Sans MT" w:hAnsi="Gill Sans MT"/>
                <w:b/>
                <w:sz w:val="16"/>
                <w:szCs w:val="16"/>
              </w:rPr>
              <w:t xml:space="preserve">: </w:t>
            </w:r>
            <w:r w:rsidR="00BD0E14" w:rsidRPr="00585783">
              <w:rPr>
                <w:rFonts w:ascii="Gill Sans MT" w:hAnsi="Gill Sans MT"/>
                <w:smallCaps/>
                <w:sz w:val="16"/>
                <w:szCs w:val="16"/>
              </w:rPr>
              <w:t>G.B</w:t>
            </w:r>
            <w:r w:rsidR="00585783">
              <w:rPr>
                <w:rFonts w:ascii="Gill Sans MT" w:hAnsi="Gill Sans MT"/>
                <w:smallCaps/>
                <w:sz w:val="16"/>
                <w:szCs w:val="16"/>
              </w:rPr>
              <w:t>uard</w:t>
            </w:r>
            <w:r w:rsidR="00043C06" w:rsidRPr="00585783">
              <w:rPr>
                <w:rFonts w:ascii="Gill Sans MT" w:hAnsi="Gill Sans MT"/>
                <w:smallCaps/>
                <w:sz w:val="16"/>
                <w:szCs w:val="16"/>
              </w:rPr>
              <w:t>, S</w:t>
            </w:r>
            <w:r w:rsidR="00F405B7" w:rsidRPr="00585783">
              <w:rPr>
                <w:rFonts w:ascii="Gill Sans MT" w:hAnsi="Gill Sans MT"/>
                <w:smallCaps/>
                <w:sz w:val="16"/>
                <w:szCs w:val="16"/>
              </w:rPr>
              <w:t>.</w:t>
            </w:r>
            <w:r w:rsidR="00043C06" w:rsidRPr="00585783">
              <w:rPr>
                <w:rFonts w:ascii="Gill Sans MT" w:hAnsi="Gill Sans MT"/>
                <w:smallCaps/>
                <w:sz w:val="16"/>
                <w:szCs w:val="16"/>
              </w:rPr>
              <w:t xml:space="preserve"> Lancry, </w:t>
            </w:r>
            <w:r w:rsidR="00887E66" w:rsidRPr="00585783">
              <w:rPr>
                <w:rFonts w:ascii="Gill Sans MT" w:hAnsi="Gill Sans MT"/>
                <w:smallCaps/>
                <w:sz w:val="16"/>
                <w:szCs w:val="16"/>
              </w:rPr>
              <w:t xml:space="preserve">JF. </w:t>
            </w:r>
            <w:r w:rsidR="00887E66" w:rsidRPr="00585783">
              <w:rPr>
                <w:rFonts w:ascii="Gill Sans MT" w:hAnsi="Gill Sans MT"/>
                <w:smallCaps/>
                <w:sz w:val="16"/>
                <w:szCs w:val="16"/>
                <w:lang w:val="de-DE"/>
              </w:rPr>
              <w:t>Meli</w:t>
            </w:r>
            <w:r w:rsidR="00F405B7" w:rsidRPr="00585783">
              <w:rPr>
                <w:rFonts w:ascii="Gill Sans MT" w:hAnsi="Gill Sans MT"/>
                <w:smallCaps/>
                <w:sz w:val="16"/>
                <w:szCs w:val="16"/>
                <w:lang w:val="de-DE"/>
              </w:rPr>
              <w:t xml:space="preserve">n, </w:t>
            </w:r>
            <w:r w:rsidR="00043C06" w:rsidRPr="00585783">
              <w:rPr>
                <w:rFonts w:ascii="Gill Sans MT" w:hAnsi="Gill Sans MT"/>
                <w:smallCaps/>
                <w:sz w:val="16"/>
                <w:szCs w:val="16"/>
                <w:lang w:val="de-DE"/>
              </w:rPr>
              <w:t>S</w:t>
            </w:r>
            <w:r w:rsidR="00F405B7" w:rsidRPr="00585783">
              <w:rPr>
                <w:rFonts w:ascii="Gill Sans MT" w:hAnsi="Gill Sans MT"/>
                <w:smallCaps/>
                <w:sz w:val="16"/>
                <w:szCs w:val="16"/>
                <w:lang w:val="de-DE"/>
              </w:rPr>
              <w:t xml:space="preserve">. </w:t>
            </w:r>
            <w:r w:rsidR="00043C06" w:rsidRPr="00585783">
              <w:rPr>
                <w:rFonts w:ascii="Gill Sans MT" w:hAnsi="Gill Sans MT"/>
                <w:smallCaps/>
                <w:sz w:val="16"/>
                <w:szCs w:val="16"/>
                <w:lang w:val="de-DE"/>
              </w:rPr>
              <w:t>Renard,</w:t>
            </w:r>
            <w:r w:rsidR="00DA1629" w:rsidRPr="00585783">
              <w:rPr>
                <w:rFonts w:ascii="Gill Sans MT" w:hAnsi="Gill Sans MT"/>
                <w:smallCaps/>
                <w:sz w:val="16"/>
                <w:szCs w:val="16"/>
                <w:lang w:val="de-DE"/>
              </w:rPr>
              <w:t xml:space="preserve"> </w:t>
            </w:r>
            <w:r w:rsidR="005E4D4E" w:rsidRPr="00585783">
              <w:rPr>
                <w:rFonts w:ascii="Gill Sans MT" w:hAnsi="Gill Sans MT"/>
                <w:smallCaps/>
                <w:sz w:val="16"/>
                <w:szCs w:val="16"/>
                <w:lang w:val="de-DE"/>
              </w:rPr>
              <w:t>D.</w:t>
            </w:r>
            <w:r w:rsidR="005E4D4E" w:rsidRPr="00585783">
              <w:rPr>
                <w:rFonts w:ascii="Gill Sans MT" w:hAnsi="Gill Sans MT"/>
                <w:smallCaps/>
                <w:sz w:val="16"/>
                <w:szCs w:val="16"/>
              </w:rPr>
              <w:t xml:space="preserve"> B</w:t>
            </w:r>
            <w:r w:rsidR="00BA52A1" w:rsidRPr="00585783">
              <w:rPr>
                <w:rFonts w:ascii="Gill Sans MT" w:hAnsi="Gill Sans MT"/>
                <w:smallCaps/>
                <w:sz w:val="16"/>
                <w:szCs w:val="16"/>
              </w:rPr>
              <w:t>audo</w:t>
            </w:r>
            <w:r w:rsidR="00043C06" w:rsidRPr="00585783">
              <w:rPr>
                <w:rFonts w:ascii="Gill Sans MT" w:hAnsi="Gill Sans MT"/>
                <w:smallCaps/>
                <w:sz w:val="16"/>
                <w:szCs w:val="16"/>
                <w:lang w:val="de-DE"/>
              </w:rPr>
              <w:t xml:space="preserve">, </w:t>
            </w:r>
            <w:r w:rsidR="005E4D4E" w:rsidRPr="00585783">
              <w:rPr>
                <w:rFonts w:ascii="Gill Sans MT" w:hAnsi="Gill Sans MT"/>
                <w:smallCaps/>
                <w:sz w:val="16"/>
                <w:szCs w:val="16"/>
                <w:lang w:val="de-DE"/>
              </w:rPr>
              <w:t>F. B</w:t>
            </w:r>
            <w:r w:rsidR="00BA52A1" w:rsidRPr="00585783">
              <w:rPr>
                <w:rFonts w:ascii="Gill Sans MT" w:hAnsi="Gill Sans MT"/>
                <w:smallCaps/>
                <w:sz w:val="16"/>
                <w:szCs w:val="16"/>
                <w:lang w:val="de-DE"/>
              </w:rPr>
              <w:t>reynaert</w:t>
            </w:r>
            <w:r w:rsidR="006D0CF4" w:rsidRPr="00585783">
              <w:rPr>
                <w:rFonts w:ascii="Gill Sans MT" w:hAnsi="Gill Sans MT"/>
                <w:smallCaps/>
                <w:sz w:val="16"/>
                <w:szCs w:val="16"/>
                <w:lang w:val="de-DE"/>
              </w:rPr>
              <w:t>, L. Pavy</w:t>
            </w:r>
            <w:r w:rsidR="00BD0E14" w:rsidRPr="00585783">
              <w:rPr>
                <w:rFonts w:ascii="Gill Sans MT" w:hAnsi="Gill Sans MT"/>
                <w:smallCaps/>
                <w:sz w:val="16"/>
                <w:szCs w:val="16"/>
                <w:lang w:val="de-DE"/>
              </w:rPr>
              <w:t>, H.</w:t>
            </w:r>
            <w:r w:rsidR="00585783">
              <w:rPr>
                <w:rFonts w:ascii="Gill Sans MT" w:hAnsi="Gill Sans MT"/>
                <w:smallCaps/>
                <w:sz w:val="16"/>
                <w:szCs w:val="16"/>
                <w:lang w:val="de-DE"/>
              </w:rPr>
              <w:t xml:space="preserve"> Verre</w:t>
            </w:r>
            <w:r w:rsidR="00BD0E14" w:rsidRPr="00585783">
              <w:rPr>
                <w:rFonts w:ascii="Gill Sans MT" w:hAnsi="Gill Sans MT"/>
                <w:smallCaps/>
                <w:sz w:val="16"/>
                <w:szCs w:val="16"/>
                <w:lang w:val="de-DE"/>
              </w:rPr>
              <w:t xml:space="preserve">, </w:t>
            </w:r>
            <w:r w:rsidR="002F3254" w:rsidRPr="00585783">
              <w:rPr>
                <w:rFonts w:ascii="Gill Sans MT" w:hAnsi="Gill Sans MT"/>
                <w:smallCaps/>
                <w:sz w:val="16"/>
                <w:szCs w:val="16"/>
                <w:lang w:val="de-DE"/>
              </w:rPr>
              <w:t>T. R</w:t>
            </w:r>
            <w:r w:rsidR="001D6686" w:rsidRPr="00585783">
              <w:rPr>
                <w:rFonts w:ascii="Gill Sans MT" w:hAnsi="Gill Sans MT"/>
                <w:smallCaps/>
                <w:sz w:val="16"/>
                <w:szCs w:val="16"/>
                <w:lang w:val="de-DE"/>
              </w:rPr>
              <w:t>omanet</w:t>
            </w:r>
            <w:r w:rsidR="00262B5F" w:rsidRPr="00585783">
              <w:rPr>
                <w:rFonts w:ascii="Gill Sans MT" w:hAnsi="Gill Sans MT"/>
                <w:smallCaps/>
                <w:sz w:val="16"/>
                <w:szCs w:val="16"/>
                <w:lang w:val="de-DE"/>
              </w:rPr>
              <w:t>, CERC</w:t>
            </w:r>
            <w:r w:rsidR="005A23AC">
              <w:rPr>
                <w:rFonts w:ascii="Gill Sans MT" w:hAnsi="Gill Sans MT"/>
                <w:smallCaps/>
                <w:sz w:val="16"/>
                <w:szCs w:val="16"/>
                <w:lang w:val="de-DE"/>
              </w:rPr>
              <w:t xml:space="preserve">, </w:t>
            </w:r>
            <w:r w:rsidR="005A23AC" w:rsidRPr="00327CD2">
              <w:rPr>
                <w:rFonts w:ascii="Gill Sans MT" w:hAnsi="Gill Sans MT"/>
                <w:smallCaps/>
                <w:sz w:val="16"/>
                <w:szCs w:val="16"/>
              </w:rPr>
              <w:t>Accompagnement</w:t>
            </w:r>
          </w:p>
        </w:tc>
      </w:tr>
      <w:tr w:rsidR="00DB4144" w:rsidRPr="007A5FDA" w14:paraId="2F3BB1F6" w14:textId="77777777" w:rsidTr="0041191B">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gridAfter w:val="1"/>
          <w:wAfter w:w="62" w:type="dxa"/>
          <w:trHeight w:val="973"/>
        </w:trPr>
        <w:tc>
          <w:tcPr>
            <w:tcW w:w="1818" w:type="dxa"/>
            <w:gridSpan w:val="2"/>
            <w:tcBorders>
              <w:top w:val="single" w:sz="8" w:space="0" w:color="FFFFFF"/>
              <w:left w:val="single" w:sz="8" w:space="0" w:color="FFFFFF"/>
              <w:bottom w:val="single" w:sz="12" w:space="0" w:color="C00000"/>
              <w:right w:val="single" w:sz="8" w:space="0" w:color="C00000"/>
            </w:tcBorders>
            <w:shd w:val="clear" w:color="auto" w:fill="FFFFFF"/>
          </w:tcPr>
          <w:p w14:paraId="743BDEE9" w14:textId="77777777" w:rsidR="0041191B" w:rsidRPr="007A5FDA" w:rsidRDefault="0041191B" w:rsidP="00CA4C2E">
            <w:pPr>
              <w:spacing w:after="0" w:line="240" w:lineRule="auto"/>
              <w:rPr>
                <w:rFonts w:ascii="Gill Sans MT" w:hAnsi="Gill Sans MT"/>
                <w:bCs/>
                <w:color w:val="FFFFFF"/>
                <w:sz w:val="20"/>
                <w:szCs w:val="20"/>
              </w:rPr>
            </w:pPr>
          </w:p>
        </w:tc>
        <w:tc>
          <w:tcPr>
            <w:tcW w:w="10068" w:type="dxa"/>
            <w:gridSpan w:val="6"/>
            <w:tcBorders>
              <w:top w:val="single" w:sz="8" w:space="0" w:color="FFFFFF"/>
              <w:left w:val="single" w:sz="8" w:space="0" w:color="C00000"/>
              <w:bottom w:val="single" w:sz="12" w:space="0" w:color="C00000"/>
              <w:right w:val="single" w:sz="8" w:space="0" w:color="FFFFFF"/>
            </w:tcBorders>
            <w:shd w:val="clear" w:color="auto" w:fill="943634"/>
            <w:vAlign w:val="center"/>
          </w:tcPr>
          <w:p w14:paraId="37E38A41" w14:textId="7B38C2D5" w:rsidR="00DB4144" w:rsidRPr="007A5FDA" w:rsidRDefault="001403FB" w:rsidP="00D57461">
            <w:pPr>
              <w:spacing w:before="120" w:after="60"/>
              <w:jc w:val="center"/>
              <w:rPr>
                <w:rFonts w:ascii="Gill Sans MT" w:hAnsi="Gill Sans MT" w:cs="Tahoma"/>
                <w:b/>
                <w:bCs/>
                <w:smallCaps/>
                <w:color w:val="FFFFFF"/>
                <w:sz w:val="36"/>
                <w:szCs w:val="36"/>
              </w:rPr>
            </w:pPr>
            <w:r>
              <w:rPr>
                <w:rFonts w:ascii="Gill Sans MT" w:hAnsi="Gill Sans MT" w:cs="Tahoma"/>
                <w:b/>
                <w:bCs/>
                <w:smallCaps/>
                <w:color w:val="FFFFFF"/>
                <w:sz w:val="36"/>
                <w:szCs w:val="36"/>
              </w:rPr>
              <w:t xml:space="preserve">NYMPHEA </w:t>
            </w:r>
            <w:r w:rsidR="00B05AD8">
              <w:rPr>
                <w:rFonts w:ascii="Gill Sans MT" w:hAnsi="Gill Sans MT" w:cs="Tahoma"/>
                <w:b/>
                <w:bCs/>
                <w:smallCaps/>
                <w:color w:val="FFFFFF"/>
                <w:sz w:val="36"/>
                <w:szCs w:val="36"/>
              </w:rPr>
              <w:t xml:space="preserve">Avril </w:t>
            </w:r>
            <w:r w:rsidR="000E6FC3">
              <w:rPr>
                <w:rFonts w:ascii="Gill Sans MT" w:hAnsi="Gill Sans MT" w:cs="Tahoma"/>
                <w:b/>
                <w:bCs/>
                <w:smallCaps/>
                <w:color w:val="FFFFFF"/>
                <w:sz w:val="36"/>
                <w:szCs w:val="36"/>
              </w:rPr>
              <w:t>20</w:t>
            </w:r>
            <w:r w:rsidR="00DF5AA1">
              <w:rPr>
                <w:rFonts w:ascii="Gill Sans MT" w:hAnsi="Gill Sans MT" w:cs="Tahoma"/>
                <w:b/>
                <w:bCs/>
                <w:smallCaps/>
                <w:color w:val="FFFFFF"/>
                <w:sz w:val="36"/>
                <w:szCs w:val="36"/>
              </w:rPr>
              <w:t>30</w:t>
            </w:r>
          </w:p>
        </w:tc>
      </w:tr>
      <w:tr w:rsidR="006A37DD" w:rsidRPr="007A5FDA" w14:paraId="69604180" w14:textId="77777777" w:rsidTr="0041191B">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391"/>
        </w:trPr>
        <w:tc>
          <w:tcPr>
            <w:tcW w:w="1818" w:type="dxa"/>
            <w:gridSpan w:val="2"/>
            <w:tcBorders>
              <w:top w:val="single" w:sz="12" w:space="0" w:color="C00000"/>
              <w:left w:val="single" w:sz="12" w:space="0" w:color="C00000"/>
              <w:bottom w:val="single" w:sz="12" w:space="0" w:color="auto"/>
              <w:right w:val="nil"/>
            </w:tcBorders>
            <w:shd w:val="clear" w:color="auto" w:fill="943634"/>
            <w:vAlign w:val="center"/>
          </w:tcPr>
          <w:p w14:paraId="2026F5BF" w14:textId="77777777" w:rsidR="006A37DD" w:rsidRPr="007A5FDA" w:rsidRDefault="006A37DD" w:rsidP="000211D2">
            <w:pPr>
              <w:tabs>
                <w:tab w:val="left" w:pos="882"/>
              </w:tabs>
              <w:spacing w:after="0"/>
              <w:jc w:val="center"/>
              <w:rPr>
                <w:rFonts w:ascii="Gill Sans MT" w:hAnsi="Gill Sans MT"/>
                <w:b/>
                <w:bCs/>
                <w:smallCaps/>
                <w:color w:val="FFFFFF"/>
                <w:sz w:val="20"/>
                <w:szCs w:val="20"/>
              </w:rPr>
            </w:pPr>
          </w:p>
        </w:tc>
        <w:tc>
          <w:tcPr>
            <w:tcW w:w="4818" w:type="dxa"/>
            <w:gridSpan w:val="4"/>
            <w:tcBorders>
              <w:top w:val="single" w:sz="12" w:space="0" w:color="C00000"/>
              <w:left w:val="nil"/>
              <w:bottom w:val="single" w:sz="12" w:space="0" w:color="auto"/>
              <w:right w:val="nil"/>
            </w:tcBorders>
            <w:shd w:val="clear" w:color="auto" w:fill="FFFFFF" w:themeFill="background1"/>
            <w:vAlign w:val="center"/>
          </w:tcPr>
          <w:p w14:paraId="11AE6FE4" w14:textId="77777777" w:rsidR="006A37DD" w:rsidRPr="007A5FDA" w:rsidRDefault="006A37DD" w:rsidP="00442D27">
            <w:pPr>
              <w:spacing w:after="0" w:line="240" w:lineRule="auto"/>
              <w:jc w:val="center"/>
              <w:rPr>
                <w:rFonts w:ascii="Gill Sans MT" w:hAnsi="Gill Sans MT"/>
                <w:b/>
                <w:smallCaps/>
                <w:color w:val="FFFFFF" w:themeColor="background1"/>
                <w:sz w:val="24"/>
                <w:szCs w:val="20"/>
              </w:rPr>
            </w:pPr>
            <w:r w:rsidRPr="007A5FDA">
              <w:rPr>
                <w:rFonts w:ascii="Gill Sans MT" w:hAnsi="Gill Sans MT"/>
                <w:b/>
                <w:smallCaps/>
                <w:sz w:val="24"/>
                <w:szCs w:val="20"/>
              </w:rPr>
              <w:t>CNP Assurances</w:t>
            </w:r>
          </w:p>
        </w:tc>
        <w:tc>
          <w:tcPr>
            <w:tcW w:w="5312" w:type="dxa"/>
            <w:gridSpan w:val="3"/>
            <w:tcBorders>
              <w:top w:val="single" w:sz="12" w:space="0" w:color="C00000"/>
              <w:left w:val="nil"/>
              <w:bottom w:val="single" w:sz="12" w:space="0" w:color="auto"/>
              <w:right w:val="single" w:sz="12" w:space="0" w:color="C00000"/>
            </w:tcBorders>
            <w:shd w:val="clear" w:color="auto" w:fill="CCC0D9" w:themeFill="accent4" w:themeFillTint="66"/>
            <w:vAlign w:val="center"/>
          </w:tcPr>
          <w:p w14:paraId="6C072696" w14:textId="77777777" w:rsidR="006A37DD" w:rsidRPr="007A5FDA" w:rsidRDefault="006A37DD" w:rsidP="00442D27">
            <w:pPr>
              <w:spacing w:after="0" w:line="240" w:lineRule="auto"/>
              <w:jc w:val="center"/>
              <w:rPr>
                <w:rFonts w:ascii="Gill Sans MT" w:hAnsi="Gill Sans MT"/>
                <w:b/>
                <w:smallCaps/>
                <w:color w:val="FFFFFF" w:themeColor="background1"/>
                <w:sz w:val="24"/>
                <w:szCs w:val="20"/>
              </w:rPr>
            </w:pPr>
            <w:r w:rsidRPr="007A5FDA">
              <w:rPr>
                <w:rFonts w:ascii="Gill Sans MT" w:hAnsi="Gill Sans MT"/>
                <w:b/>
                <w:smallCaps/>
                <w:sz w:val="24"/>
                <w:szCs w:val="20"/>
              </w:rPr>
              <w:t>BPCE VIE</w:t>
            </w:r>
          </w:p>
        </w:tc>
      </w:tr>
      <w:tr w:rsidR="00037B93" w:rsidRPr="007A5FDA" w14:paraId="6D0A2CC6" w14:textId="77777777" w:rsidTr="00A671AC">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gridAfter w:val="1"/>
          <w:wAfter w:w="62" w:type="dxa"/>
          <w:trHeight w:val="1393"/>
        </w:trPr>
        <w:tc>
          <w:tcPr>
            <w:tcW w:w="1818" w:type="dxa"/>
            <w:gridSpan w:val="2"/>
            <w:tcBorders>
              <w:top w:val="single" w:sz="12" w:space="0" w:color="auto"/>
              <w:left w:val="single" w:sz="12" w:space="0" w:color="auto"/>
              <w:bottom w:val="single" w:sz="12" w:space="0" w:color="auto"/>
              <w:right w:val="nil"/>
            </w:tcBorders>
            <w:shd w:val="clear" w:color="auto" w:fill="943634"/>
            <w:vAlign w:val="center"/>
          </w:tcPr>
          <w:p w14:paraId="2CBDB2D4" w14:textId="77777777" w:rsidR="006A37DD" w:rsidRPr="007A5FDA" w:rsidRDefault="006A37DD" w:rsidP="000211D2">
            <w:pPr>
              <w:tabs>
                <w:tab w:val="left" w:pos="882"/>
              </w:tabs>
              <w:spacing w:after="0"/>
              <w:jc w:val="center"/>
              <w:rPr>
                <w:rFonts w:ascii="Gill Sans MT" w:hAnsi="Gill Sans MT"/>
                <w:b/>
                <w:i/>
                <w:color w:val="C00000"/>
                <w:sz w:val="16"/>
                <w:szCs w:val="16"/>
              </w:rPr>
            </w:pPr>
            <w:r w:rsidRPr="007A5FDA">
              <w:rPr>
                <w:rFonts w:ascii="Gill Sans MT" w:hAnsi="Gill Sans MT"/>
                <w:b/>
                <w:bCs/>
                <w:smallCaps/>
                <w:color w:val="FFFFFF"/>
                <w:sz w:val="20"/>
                <w:szCs w:val="20"/>
              </w:rPr>
              <w:t>Infos Essentielles</w:t>
            </w:r>
          </w:p>
        </w:tc>
        <w:tc>
          <w:tcPr>
            <w:tcW w:w="10068" w:type="dxa"/>
            <w:gridSpan w:val="6"/>
            <w:tcBorders>
              <w:top w:val="single" w:sz="12" w:space="0" w:color="auto"/>
              <w:left w:val="nil"/>
              <w:bottom w:val="single" w:sz="12" w:space="0" w:color="auto"/>
              <w:right w:val="single" w:sz="12" w:space="0" w:color="auto"/>
            </w:tcBorders>
            <w:shd w:val="clear" w:color="auto" w:fill="F2DBDB" w:themeFill="accent2" w:themeFillTint="33"/>
            <w:vAlign w:val="center"/>
          </w:tcPr>
          <w:p w14:paraId="0EF30BFC" w14:textId="08718B4C" w:rsidR="00A671AC" w:rsidRPr="00E26272" w:rsidRDefault="0053368F" w:rsidP="00A671AC">
            <w:pPr>
              <w:spacing w:after="0" w:line="240" w:lineRule="auto"/>
              <w:ind w:left="176" w:hanging="142"/>
              <w:rPr>
                <w:rFonts w:ascii="Gill Sans MT" w:hAnsi="Gill Sans MT"/>
                <w:color w:val="1F497D"/>
                <w:sz w:val="18"/>
                <w:szCs w:val="18"/>
              </w:rPr>
            </w:pPr>
            <w:r w:rsidRPr="007A5FDA">
              <w:rPr>
                <w:rFonts w:ascii="Gill Sans MT" w:hAnsi="Gill Sans MT"/>
                <w:color w:val="1F497D"/>
                <w:sz w:val="18"/>
                <w:szCs w:val="20"/>
              </w:rPr>
              <w:t>-</w:t>
            </w:r>
            <w:r w:rsidR="00055BC2" w:rsidRPr="007A5FDA">
              <w:rPr>
                <w:rFonts w:ascii="Gill Sans MT" w:hAnsi="Gill Sans MT"/>
                <w:color w:val="1F497D"/>
                <w:sz w:val="18"/>
                <w:szCs w:val="20"/>
              </w:rPr>
              <w:tab/>
            </w:r>
            <w:r w:rsidRPr="00E26272">
              <w:rPr>
                <w:rFonts w:ascii="Gill Sans MT" w:hAnsi="Gill Sans MT"/>
                <w:b/>
                <w:color w:val="1F497D"/>
                <w:sz w:val="18"/>
                <w:szCs w:val="18"/>
              </w:rPr>
              <w:t xml:space="preserve">Date d’échéance </w:t>
            </w:r>
            <w:r w:rsidRPr="00E26272">
              <w:rPr>
                <w:rFonts w:ascii="Gill Sans MT" w:hAnsi="Gill Sans MT"/>
                <w:color w:val="1F497D"/>
                <w:sz w:val="18"/>
                <w:szCs w:val="18"/>
              </w:rPr>
              <w:t xml:space="preserve">: </w:t>
            </w:r>
            <w:r w:rsidR="00D84EB8" w:rsidRPr="00E26272">
              <w:rPr>
                <w:rFonts w:ascii="Gill Sans MT" w:hAnsi="Gill Sans MT"/>
                <w:color w:val="1F497D"/>
                <w:sz w:val="18"/>
                <w:szCs w:val="18"/>
              </w:rPr>
              <w:t>5 avril</w:t>
            </w:r>
            <w:r w:rsidR="0081095C" w:rsidRPr="00E26272">
              <w:rPr>
                <w:rFonts w:ascii="Gill Sans MT" w:hAnsi="Gill Sans MT"/>
                <w:color w:val="1F497D"/>
                <w:sz w:val="18"/>
                <w:szCs w:val="18"/>
              </w:rPr>
              <w:t xml:space="preserve"> </w:t>
            </w:r>
            <w:r w:rsidR="0053361D" w:rsidRPr="00E26272">
              <w:rPr>
                <w:rFonts w:ascii="Gill Sans MT" w:hAnsi="Gill Sans MT"/>
                <w:color w:val="1F497D"/>
                <w:sz w:val="18"/>
                <w:szCs w:val="18"/>
              </w:rPr>
              <w:t>20</w:t>
            </w:r>
            <w:r w:rsidR="00491308" w:rsidRPr="00E26272">
              <w:rPr>
                <w:rFonts w:ascii="Gill Sans MT" w:hAnsi="Gill Sans MT"/>
                <w:color w:val="1F497D"/>
                <w:sz w:val="18"/>
                <w:szCs w:val="18"/>
              </w:rPr>
              <w:t>30</w:t>
            </w:r>
            <w:r w:rsidR="0053361D" w:rsidRPr="00E26272">
              <w:rPr>
                <w:rFonts w:ascii="Gill Sans MT" w:hAnsi="Gill Sans MT"/>
                <w:color w:val="1F497D"/>
                <w:sz w:val="18"/>
                <w:szCs w:val="18"/>
              </w:rPr>
              <w:t xml:space="preserve"> </w:t>
            </w:r>
            <w:r w:rsidRPr="00E26272">
              <w:rPr>
                <w:rFonts w:ascii="Gill Sans MT" w:hAnsi="Gill Sans MT"/>
                <w:color w:val="1F497D"/>
                <w:sz w:val="18"/>
                <w:szCs w:val="18"/>
              </w:rPr>
              <w:t xml:space="preserve">(échéance maximum) ou au </w:t>
            </w:r>
            <w:r w:rsidR="00D84EB8" w:rsidRPr="00E26272">
              <w:rPr>
                <w:rFonts w:ascii="Gill Sans MT" w:hAnsi="Gill Sans MT"/>
                <w:color w:val="1F497D"/>
                <w:sz w:val="18"/>
                <w:szCs w:val="18"/>
              </w:rPr>
              <w:t>29 août</w:t>
            </w:r>
            <w:r w:rsidR="0081095C" w:rsidRPr="00E26272">
              <w:rPr>
                <w:rFonts w:ascii="Gill Sans MT" w:hAnsi="Gill Sans MT"/>
                <w:color w:val="1F497D"/>
                <w:sz w:val="18"/>
                <w:szCs w:val="18"/>
              </w:rPr>
              <w:t xml:space="preserve"> </w:t>
            </w:r>
            <w:r w:rsidR="0053361D" w:rsidRPr="00E26272">
              <w:rPr>
                <w:rFonts w:ascii="Gill Sans MT" w:hAnsi="Gill Sans MT"/>
                <w:color w:val="1F497D"/>
                <w:sz w:val="18"/>
                <w:szCs w:val="18"/>
              </w:rPr>
              <w:t>202</w:t>
            </w:r>
            <w:r w:rsidR="00491308" w:rsidRPr="00E26272">
              <w:rPr>
                <w:rFonts w:ascii="Gill Sans MT" w:hAnsi="Gill Sans MT"/>
                <w:color w:val="1F497D"/>
                <w:sz w:val="18"/>
                <w:szCs w:val="18"/>
              </w:rPr>
              <w:t>5</w:t>
            </w:r>
            <w:r w:rsidR="0053361D" w:rsidRPr="00E26272">
              <w:rPr>
                <w:rFonts w:ascii="Gill Sans MT" w:hAnsi="Gill Sans MT"/>
                <w:color w:val="1F497D"/>
                <w:sz w:val="18"/>
                <w:szCs w:val="18"/>
              </w:rPr>
              <w:t xml:space="preserve"> </w:t>
            </w:r>
            <w:r w:rsidRPr="00E26272">
              <w:rPr>
                <w:rFonts w:ascii="Gill Sans MT" w:hAnsi="Gill Sans MT"/>
                <w:color w:val="1F497D"/>
                <w:sz w:val="18"/>
                <w:szCs w:val="18"/>
              </w:rPr>
              <w:t>(si échéance anticipée)</w:t>
            </w:r>
          </w:p>
          <w:p w14:paraId="5AE09066" w14:textId="77777777" w:rsidR="00A671AC" w:rsidRPr="00E26272" w:rsidRDefault="00A671AC" w:rsidP="00A671AC">
            <w:pPr>
              <w:spacing w:after="0" w:line="240" w:lineRule="auto"/>
              <w:rPr>
                <w:rFonts w:ascii="Gill Sans MT" w:hAnsi="Gill Sans MT"/>
                <w:color w:val="1F497D"/>
                <w:sz w:val="18"/>
                <w:szCs w:val="18"/>
              </w:rPr>
            </w:pPr>
          </w:p>
          <w:p w14:paraId="17C14D19" w14:textId="0B7F81C5" w:rsidR="00A671AC" w:rsidRPr="00E26272" w:rsidRDefault="00D335B8" w:rsidP="00A671AC">
            <w:pPr>
              <w:spacing w:after="0" w:line="240" w:lineRule="auto"/>
              <w:ind w:left="176" w:hanging="142"/>
              <w:rPr>
                <w:rFonts w:ascii="Gill Sans MT" w:hAnsi="Gill Sans MT"/>
                <w:color w:val="1F497D"/>
                <w:sz w:val="18"/>
                <w:szCs w:val="18"/>
              </w:rPr>
            </w:pPr>
            <w:r w:rsidRPr="00E26272">
              <w:rPr>
                <w:rFonts w:ascii="Gill Sans MT" w:hAnsi="Gill Sans MT"/>
                <w:color w:val="1F497D"/>
                <w:sz w:val="18"/>
                <w:szCs w:val="18"/>
              </w:rPr>
              <w:t>-</w:t>
            </w:r>
            <w:r w:rsidRPr="00E26272">
              <w:rPr>
                <w:rFonts w:ascii="Gill Sans MT" w:hAnsi="Gill Sans MT"/>
                <w:b/>
                <w:color w:val="1F497D"/>
                <w:sz w:val="18"/>
                <w:szCs w:val="18"/>
              </w:rPr>
              <w:t xml:space="preserve"> </w:t>
            </w:r>
            <w:r w:rsidR="0053361D" w:rsidRPr="00E26272">
              <w:rPr>
                <w:rFonts w:ascii="Gill Sans MT" w:hAnsi="Gill Sans MT"/>
                <w:b/>
                <w:color w:val="1F497D"/>
                <w:sz w:val="18"/>
                <w:szCs w:val="18"/>
              </w:rPr>
              <w:t xml:space="preserve"> </w:t>
            </w:r>
            <w:r w:rsidRPr="00E26272">
              <w:rPr>
                <w:rFonts w:ascii="Gill Sans MT" w:hAnsi="Gill Sans MT"/>
                <w:b/>
                <w:color w:val="1F497D"/>
                <w:sz w:val="18"/>
                <w:szCs w:val="18"/>
              </w:rPr>
              <w:t>Durée de la formule :</w:t>
            </w:r>
            <w:r w:rsidRPr="00E26272">
              <w:rPr>
                <w:rFonts w:ascii="Gill Sans MT" w:hAnsi="Gill Sans MT"/>
                <w:color w:val="1F497D"/>
                <w:sz w:val="18"/>
                <w:szCs w:val="18"/>
              </w:rPr>
              <w:t xml:space="preserve"> 10 ans</w:t>
            </w:r>
            <w:r w:rsidR="0081095C" w:rsidRPr="00E26272">
              <w:rPr>
                <w:rFonts w:ascii="Gill Sans MT" w:hAnsi="Gill Sans MT"/>
                <w:color w:val="1F497D"/>
                <w:sz w:val="18"/>
                <w:szCs w:val="18"/>
              </w:rPr>
              <w:t xml:space="preserve"> </w:t>
            </w:r>
          </w:p>
          <w:p w14:paraId="37705D37" w14:textId="77777777" w:rsidR="00A671AC" w:rsidRPr="00E26272" w:rsidRDefault="00A671AC" w:rsidP="00A671AC">
            <w:pPr>
              <w:spacing w:after="0" w:line="240" w:lineRule="auto"/>
              <w:rPr>
                <w:rFonts w:ascii="Gill Sans MT" w:hAnsi="Gill Sans MT"/>
                <w:color w:val="1F497D"/>
                <w:sz w:val="18"/>
                <w:szCs w:val="18"/>
              </w:rPr>
            </w:pPr>
          </w:p>
          <w:p w14:paraId="05B72BAE" w14:textId="7FF3B7A6" w:rsidR="00A671AC" w:rsidRPr="00E26272" w:rsidRDefault="0053368F" w:rsidP="00A671AC">
            <w:pPr>
              <w:spacing w:after="0" w:line="240" w:lineRule="auto"/>
              <w:ind w:left="176" w:hanging="142"/>
              <w:rPr>
                <w:rFonts w:ascii="Gill Sans MT" w:hAnsi="Gill Sans MT"/>
                <w:b/>
                <w:color w:val="1F497D"/>
                <w:sz w:val="18"/>
                <w:szCs w:val="18"/>
              </w:rPr>
            </w:pPr>
            <w:r w:rsidRPr="00E26272">
              <w:rPr>
                <w:rFonts w:ascii="Gill Sans MT" w:hAnsi="Gill Sans MT"/>
                <w:color w:val="1F497D"/>
                <w:sz w:val="18"/>
                <w:szCs w:val="18"/>
              </w:rPr>
              <w:t>-</w:t>
            </w:r>
            <w:r w:rsidR="00055BC2" w:rsidRPr="00E26272">
              <w:rPr>
                <w:rFonts w:ascii="Gill Sans MT" w:hAnsi="Gill Sans MT"/>
                <w:color w:val="1F497D"/>
                <w:sz w:val="18"/>
                <w:szCs w:val="18"/>
              </w:rPr>
              <w:tab/>
            </w:r>
            <w:r w:rsidRPr="00CC60D9">
              <w:rPr>
                <w:rFonts w:ascii="Gill Sans MT" w:hAnsi="Gill Sans MT"/>
                <w:b/>
                <w:color w:val="365F91" w:themeColor="accent1" w:themeShade="BF"/>
                <w:sz w:val="18"/>
                <w:szCs w:val="18"/>
              </w:rPr>
              <w:t>Code ISIN</w:t>
            </w:r>
            <w:r w:rsidRPr="00CC60D9">
              <w:rPr>
                <w:rFonts w:ascii="Gill Sans MT" w:hAnsi="Gill Sans MT"/>
                <w:color w:val="365F91" w:themeColor="accent1" w:themeShade="BF"/>
                <w:sz w:val="18"/>
                <w:szCs w:val="18"/>
              </w:rPr>
              <w:t> </w:t>
            </w:r>
            <w:r w:rsidRPr="00CC60D9">
              <w:rPr>
                <w:rFonts w:ascii="Gill Sans MT" w:hAnsi="Gill Sans MT"/>
                <w:b/>
                <w:color w:val="365F91" w:themeColor="accent1" w:themeShade="BF"/>
                <w:sz w:val="18"/>
                <w:szCs w:val="18"/>
              </w:rPr>
              <w:t xml:space="preserve">: </w:t>
            </w:r>
            <w:r w:rsidR="00E26272" w:rsidRPr="00CC60D9">
              <w:rPr>
                <w:rFonts w:ascii="Gill Sans MT" w:hAnsi="Gill Sans MT" w:cs="Calibri Light"/>
                <w:b/>
                <w:bCs/>
                <w:color w:val="365F91" w:themeColor="accent1" w:themeShade="BF"/>
                <w:sz w:val="18"/>
                <w:szCs w:val="18"/>
              </w:rPr>
              <w:t>FR0013495249</w:t>
            </w:r>
          </w:p>
          <w:p w14:paraId="72162A7A" w14:textId="77777777" w:rsidR="00A671AC" w:rsidRPr="00E26272" w:rsidRDefault="00A671AC" w:rsidP="00A671AC">
            <w:pPr>
              <w:spacing w:after="0" w:line="240" w:lineRule="auto"/>
              <w:ind w:left="176" w:hanging="142"/>
              <w:rPr>
                <w:rFonts w:ascii="Gill Sans MT" w:hAnsi="Gill Sans MT"/>
                <w:color w:val="1F497D"/>
                <w:sz w:val="18"/>
                <w:szCs w:val="18"/>
              </w:rPr>
            </w:pPr>
          </w:p>
          <w:p w14:paraId="1C25BA26" w14:textId="6114711D" w:rsidR="00D335B8" w:rsidRPr="00E26272" w:rsidRDefault="00856D36" w:rsidP="00A671AC">
            <w:pPr>
              <w:spacing w:after="0" w:line="240" w:lineRule="auto"/>
              <w:ind w:left="176" w:hanging="142"/>
              <w:rPr>
                <w:rFonts w:ascii="Gill Sans MT" w:hAnsi="Gill Sans MT"/>
                <w:color w:val="1F497D"/>
                <w:sz w:val="18"/>
                <w:szCs w:val="18"/>
              </w:rPr>
            </w:pPr>
            <w:r w:rsidRPr="00E26272">
              <w:rPr>
                <w:rFonts w:ascii="Gill Sans MT" w:hAnsi="Gill Sans MT" w:cs="Calibri"/>
                <w:color w:val="1F497D" w:themeColor="text2"/>
                <w:sz w:val="18"/>
                <w:szCs w:val="18"/>
                <w:lang w:eastAsia="fr-FR"/>
              </w:rPr>
              <w:t xml:space="preserve">- </w:t>
            </w:r>
            <w:r w:rsidR="00A671AC" w:rsidRPr="00E26272">
              <w:rPr>
                <w:rFonts w:ascii="Gill Sans MT" w:hAnsi="Gill Sans MT" w:cs="Calibri"/>
                <w:color w:val="1F497D" w:themeColor="text2"/>
                <w:sz w:val="18"/>
                <w:szCs w:val="18"/>
                <w:lang w:eastAsia="fr-FR"/>
              </w:rPr>
              <w:t xml:space="preserve"> </w:t>
            </w:r>
            <w:r w:rsidR="0053368F" w:rsidRPr="00E26272">
              <w:rPr>
                <w:rFonts w:ascii="Gill Sans MT" w:hAnsi="Gill Sans MT"/>
                <w:b/>
                <w:color w:val="1F497D"/>
                <w:sz w:val="18"/>
                <w:szCs w:val="18"/>
              </w:rPr>
              <w:t xml:space="preserve">Valeur liquidative </w:t>
            </w:r>
            <w:r w:rsidR="0027255A" w:rsidRPr="00E26272">
              <w:rPr>
                <w:rFonts w:ascii="Gill Sans MT" w:hAnsi="Gill Sans MT"/>
                <w:b/>
                <w:color w:val="1F497D"/>
                <w:sz w:val="18"/>
                <w:szCs w:val="18"/>
              </w:rPr>
              <w:t xml:space="preserve">initiale </w:t>
            </w:r>
            <w:r w:rsidR="0053368F" w:rsidRPr="00E26272">
              <w:rPr>
                <w:rFonts w:ascii="Gill Sans MT" w:hAnsi="Gill Sans MT"/>
                <w:b/>
                <w:color w:val="1F497D"/>
                <w:sz w:val="18"/>
                <w:szCs w:val="18"/>
              </w:rPr>
              <w:t>de l’UC</w:t>
            </w:r>
            <w:r w:rsidR="0053368F" w:rsidRPr="00E26272">
              <w:rPr>
                <w:rFonts w:ascii="Gill Sans MT" w:hAnsi="Gill Sans MT"/>
                <w:color w:val="1F497D"/>
                <w:sz w:val="18"/>
                <w:szCs w:val="18"/>
              </w:rPr>
              <w:t xml:space="preserve"> : </w:t>
            </w:r>
          </w:p>
          <w:p w14:paraId="6E62F5B4" w14:textId="0263355E" w:rsidR="00D335B8" w:rsidRPr="00E26272" w:rsidRDefault="00D335B8" w:rsidP="00D335B8">
            <w:pPr>
              <w:pStyle w:val="Paragraphedeliste"/>
              <w:numPr>
                <w:ilvl w:val="0"/>
                <w:numId w:val="17"/>
              </w:numPr>
              <w:tabs>
                <w:tab w:val="left" w:pos="615"/>
              </w:tabs>
              <w:spacing w:after="0"/>
              <w:rPr>
                <w:rFonts w:ascii="Gill Sans MT" w:hAnsi="Gill Sans MT"/>
                <w:color w:val="1F497D"/>
                <w:sz w:val="18"/>
                <w:szCs w:val="18"/>
              </w:rPr>
            </w:pPr>
            <w:r w:rsidRPr="00E26272">
              <w:rPr>
                <w:rFonts w:ascii="Gill Sans MT" w:hAnsi="Gill Sans MT"/>
                <w:color w:val="1F497D"/>
                <w:sz w:val="18"/>
                <w:szCs w:val="18"/>
              </w:rPr>
              <w:t xml:space="preserve">100 € </w:t>
            </w:r>
            <w:r w:rsidR="0081095C" w:rsidRPr="00E26272">
              <w:rPr>
                <w:rFonts w:ascii="Gill Sans MT" w:hAnsi="Gill Sans MT"/>
                <w:color w:val="1F497D"/>
                <w:sz w:val="18"/>
                <w:szCs w:val="18"/>
              </w:rPr>
              <w:t xml:space="preserve">au </w:t>
            </w:r>
            <w:r w:rsidR="00D84EB8" w:rsidRPr="00E26272">
              <w:rPr>
                <w:rFonts w:ascii="Gill Sans MT" w:hAnsi="Gill Sans MT"/>
                <w:color w:val="1F497D"/>
                <w:sz w:val="18"/>
                <w:szCs w:val="18"/>
              </w:rPr>
              <w:t>21/08/</w:t>
            </w:r>
            <w:r w:rsidR="00EE1217" w:rsidRPr="00E26272">
              <w:rPr>
                <w:rFonts w:ascii="Gill Sans MT" w:hAnsi="Gill Sans MT"/>
                <w:color w:val="1F497D"/>
                <w:sz w:val="18"/>
                <w:szCs w:val="18"/>
              </w:rPr>
              <w:t>2020</w:t>
            </w:r>
          </w:p>
          <w:p w14:paraId="6578F98B" w14:textId="5E6936D0" w:rsidR="00A671AC" w:rsidRPr="00520740" w:rsidRDefault="001403FB" w:rsidP="00520740">
            <w:pPr>
              <w:pStyle w:val="Paragraphedeliste"/>
              <w:numPr>
                <w:ilvl w:val="0"/>
                <w:numId w:val="17"/>
              </w:numPr>
              <w:tabs>
                <w:tab w:val="left" w:pos="615"/>
              </w:tabs>
              <w:spacing w:after="0"/>
              <w:rPr>
                <w:rFonts w:ascii="Gill Sans MT" w:hAnsi="Gill Sans MT"/>
                <w:color w:val="1F497D"/>
                <w:sz w:val="18"/>
                <w:szCs w:val="20"/>
              </w:rPr>
            </w:pPr>
            <w:r w:rsidRPr="00E26272">
              <w:rPr>
                <w:rFonts w:ascii="Gill Sans MT" w:hAnsi="Gill Sans MT"/>
                <w:color w:val="1F497D"/>
                <w:sz w:val="18"/>
                <w:szCs w:val="18"/>
              </w:rPr>
              <w:t>Après cette date : VL quotidienne</w:t>
            </w:r>
          </w:p>
        </w:tc>
      </w:tr>
      <w:tr w:rsidR="006A37DD" w:rsidRPr="007A5FDA" w14:paraId="4E946299" w14:textId="77777777" w:rsidTr="00A671AC">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1811"/>
        </w:trPr>
        <w:tc>
          <w:tcPr>
            <w:tcW w:w="1818" w:type="dxa"/>
            <w:gridSpan w:val="2"/>
            <w:tcBorders>
              <w:top w:val="single" w:sz="12" w:space="0" w:color="auto"/>
              <w:left w:val="single" w:sz="12" w:space="0" w:color="auto"/>
              <w:bottom w:val="single" w:sz="12" w:space="0" w:color="auto"/>
              <w:right w:val="nil"/>
            </w:tcBorders>
            <w:shd w:val="clear" w:color="auto" w:fill="943634"/>
            <w:vAlign w:val="center"/>
          </w:tcPr>
          <w:p w14:paraId="3A649B9F" w14:textId="77777777" w:rsidR="006A37DD" w:rsidRPr="007A5FDA" w:rsidRDefault="009E3936" w:rsidP="002959FE">
            <w:pPr>
              <w:tabs>
                <w:tab w:val="left" w:pos="882"/>
              </w:tabs>
              <w:spacing w:after="0"/>
              <w:jc w:val="center"/>
              <w:rPr>
                <w:rFonts w:ascii="Gill Sans MT" w:hAnsi="Gill Sans MT"/>
                <w:b/>
                <w:bCs/>
                <w:smallCaps/>
                <w:color w:val="FFFFFF"/>
                <w:sz w:val="20"/>
                <w:szCs w:val="20"/>
              </w:rPr>
            </w:pPr>
            <w:r>
              <w:rPr>
                <w:rFonts w:ascii="Gill Sans MT" w:hAnsi="Gill Sans MT"/>
                <w:b/>
                <w:bCs/>
                <w:smallCaps/>
                <w:color w:val="FFFFFF"/>
                <w:sz w:val="20"/>
                <w:szCs w:val="20"/>
              </w:rPr>
              <w:t>Produits</w:t>
            </w:r>
          </w:p>
        </w:tc>
        <w:tc>
          <w:tcPr>
            <w:tcW w:w="4818" w:type="dxa"/>
            <w:gridSpan w:val="4"/>
            <w:tcBorders>
              <w:top w:val="single" w:sz="12" w:space="0" w:color="auto"/>
              <w:left w:val="nil"/>
              <w:bottom w:val="single" w:sz="12" w:space="0" w:color="auto"/>
              <w:right w:val="nil"/>
            </w:tcBorders>
            <w:shd w:val="clear" w:color="auto" w:fill="auto"/>
          </w:tcPr>
          <w:p w14:paraId="2A6C95D4" w14:textId="51CE0599" w:rsidR="006A37DD" w:rsidRPr="0052539C" w:rsidRDefault="006A37DD" w:rsidP="00434732">
            <w:pPr>
              <w:pStyle w:val="Paragraphedeliste"/>
              <w:numPr>
                <w:ilvl w:val="0"/>
                <w:numId w:val="1"/>
              </w:numPr>
              <w:spacing w:before="60" w:after="60" w:line="240" w:lineRule="auto"/>
              <w:ind w:left="176" w:hanging="142"/>
              <w:contextualSpacing w:val="0"/>
              <w:rPr>
                <w:rFonts w:ascii="Gill Sans MT" w:hAnsi="Gill Sans MT"/>
                <w:color w:val="1F497D"/>
                <w:sz w:val="16"/>
                <w:szCs w:val="20"/>
              </w:rPr>
            </w:pPr>
            <w:r w:rsidRPr="00A74FC8">
              <w:rPr>
                <w:rFonts w:ascii="Gill Sans MT" w:hAnsi="Gill Sans MT"/>
                <w:b/>
                <w:smallCaps/>
                <w:color w:val="1F497D"/>
                <w:sz w:val="16"/>
                <w:szCs w:val="20"/>
              </w:rPr>
              <w:t xml:space="preserve">Nuances </w:t>
            </w:r>
            <w:r w:rsidRPr="0052539C">
              <w:rPr>
                <w:rFonts w:ascii="Gill Sans MT" w:hAnsi="Gill Sans MT"/>
                <w:b/>
                <w:smallCaps/>
                <w:color w:val="1F497D"/>
                <w:sz w:val="16"/>
                <w:szCs w:val="20"/>
              </w:rPr>
              <w:t>Plus</w:t>
            </w:r>
            <w:r w:rsidR="00EE1217" w:rsidRPr="0052539C">
              <w:rPr>
                <w:rFonts w:ascii="Gill Sans MT" w:hAnsi="Gill Sans MT"/>
                <w:color w:val="1F497D"/>
                <w:sz w:val="16"/>
                <w:szCs w:val="20"/>
              </w:rPr>
              <w:t xml:space="preserve"> : </w:t>
            </w:r>
            <w:r w:rsidR="00814020">
              <w:rPr>
                <w:rFonts w:ascii="Gill Sans MT" w:hAnsi="Gill Sans MT"/>
                <w:color w:val="1F497D"/>
                <w:sz w:val="16"/>
                <w:szCs w:val="20"/>
              </w:rPr>
              <w:t xml:space="preserve">uniquement </w:t>
            </w:r>
            <w:r w:rsidRPr="0052539C">
              <w:rPr>
                <w:rFonts w:ascii="Gill Sans MT" w:hAnsi="Gill Sans MT"/>
                <w:color w:val="1F497D"/>
                <w:sz w:val="16"/>
                <w:szCs w:val="20"/>
              </w:rPr>
              <w:t>en Dimension Liberté</w:t>
            </w:r>
          </w:p>
          <w:p w14:paraId="22BCC268" w14:textId="7EF5037A" w:rsidR="006A37DD" w:rsidRPr="0052539C" w:rsidRDefault="006A37DD" w:rsidP="00493279">
            <w:pPr>
              <w:pStyle w:val="Paragraphedeliste"/>
              <w:numPr>
                <w:ilvl w:val="0"/>
                <w:numId w:val="1"/>
              </w:numPr>
              <w:spacing w:after="60" w:line="240" w:lineRule="auto"/>
              <w:ind w:left="176" w:hanging="142"/>
              <w:contextualSpacing w:val="0"/>
              <w:rPr>
                <w:rFonts w:ascii="Gill Sans MT" w:hAnsi="Gill Sans MT"/>
                <w:color w:val="1F497D"/>
                <w:sz w:val="16"/>
                <w:szCs w:val="20"/>
              </w:rPr>
            </w:pPr>
            <w:r w:rsidRPr="0052539C">
              <w:rPr>
                <w:rFonts w:ascii="Gill Sans MT" w:hAnsi="Gill Sans MT"/>
                <w:b/>
                <w:smallCaps/>
                <w:color w:val="1F497D"/>
                <w:sz w:val="16"/>
                <w:szCs w:val="20"/>
              </w:rPr>
              <w:t>Nuances Capi</w:t>
            </w:r>
            <w:r w:rsidRPr="0052539C">
              <w:rPr>
                <w:rFonts w:ascii="Gill Sans MT" w:hAnsi="Gill Sans MT"/>
                <w:color w:val="1F497D"/>
                <w:sz w:val="16"/>
                <w:szCs w:val="20"/>
              </w:rPr>
              <w:t xml:space="preserve"> </w:t>
            </w:r>
          </w:p>
          <w:p w14:paraId="3E7AC1D5" w14:textId="5B40386E" w:rsidR="006A37DD" w:rsidRPr="0052539C" w:rsidRDefault="00DC4286" w:rsidP="00EE615D">
            <w:pPr>
              <w:pStyle w:val="Paragraphedeliste"/>
              <w:numPr>
                <w:ilvl w:val="0"/>
                <w:numId w:val="1"/>
              </w:numPr>
              <w:spacing w:after="60" w:line="240" w:lineRule="auto"/>
              <w:ind w:left="176" w:hanging="142"/>
              <w:contextualSpacing w:val="0"/>
              <w:rPr>
                <w:rFonts w:ascii="Gill Sans MT" w:hAnsi="Gill Sans MT"/>
                <w:color w:val="1F497D"/>
                <w:sz w:val="16"/>
                <w:szCs w:val="20"/>
              </w:rPr>
            </w:pPr>
            <w:r w:rsidRPr="0052539C">
              <w:rPr>
                <w:rFonts w:ascii="Gill Sans MT" w:hAnsi="Gill Sans MT"/>
                <w:b/>
                <w:smallCaps/>
                <w:color w:val="1F497D"/>
                <w:sz w:val="16"/>
                <w:szCs w:val="20"/>
              </w:rPr>
              <w:t>Nuances Privilège</w:t>
            </w:r>
            <w:r w:rsidRPr="0052539C">
              <w:rPr>
                <w:rFonts w:ascii="Gill Sans MT" w:hAnsi="Gill Sans MT"/>
                <w:color w:val="1F497D"/>
                <w:sz w:val="16"/>
                <w:szCs w:val="20"/>
              </w:rPr>
              <w:t xml:space="preserve"> : Gestion libre et </w:t>
            </w:r>
            <w:r w:rsidR="0052539C" w:rsidRPr="0052539C">
              <w:rPr>
                <w:rFonts w:ascii="Gill Sans MT" w:hAnsi="Gill Sans MT"/>
                <w:color w:val="1F497D"/>
                <w:sz w:val="16"/>
                <w:szCs w:val="20"/>
              </w:rPr>
              <w:t xml:space="preserve">en parallèle de la </w:t>
            </w:r>
            <w:r w:rsidRPr="0052539C">
              <w:rPr>
                <w:rFonts w:ascii="Gill Sans MT" w:hAnsi="Gill Sans MT"/>
                <w:color w:val="1F497D"/>
                <w:sz w:val="16"/>
                <w:szCs w:val="20"/>
              </w:rPr>
              <w:t>GSM</w:t>
            </w:r>
          </w:p>
          <w:p w14:paraId="066AEF1C" w14:textId="43EC417A" w:rsidR="00D335B8" w:rsidRPr="00A74FC8" w:rsidRDefault="00D335B8" w:rsidP="00EE615D">
            <w:pPr>
              <w:pStyle w:val="Paragraphedeliste"/>
              <w:numPr>
                <w:ilvl w:val="0"/>
                <w:numId w:val="1"/>
              </w:numPr>
              <w:spacing w:after="60" w:line="240" w:lineRule="auto"/>
              <w:ind w:left="176" w:hanging="142"/>
              <w:contextualSpacing w:val="0"/>
              <w:rPr>
                <w:rFonts w:ascii="Gill Sans MT" w:hAnsi="Gill Sans MT"/>
                <w:color w:val="1F497D"/>
                <w:sz w:val="16"/>
                <w:szCs w:val="20"/>
              </w:rPr>
            </w:pPr>
            <w:r w:rsidRPr="00A74FC8">
              <w:rPr>
                <w:rFonts w:ascii="Gill Sans MT" w:hAnsi="Gill Sans MT"/>
                <w:b/>
                <w:smallCaps/>
                <w:color w:val="1F497D"/>
                <w:sz w:val="16"/>
                <w:szCs w:val="20"/>
              </w:rPr>
              <w:t>Nuances 3D</w:t>
            </w:r>
            <w:r w:rsidR="00104F2B">
              <w:rPr>
                <w:rFonts w:ascii="Gill Sans MT" w:hAnsi="Gill Sans MT"/>
                <w:b/>
                <w:smallCaps/>
                <w:color w:val="1F497D"/>
                <w:sz w:val="16"/>
                <w:szCs w:val="20"/>
              </w:rPr>
              <w:t xml:space="preserve"> : </w:t>
            </w:r>
            <w:r w:rsidR="00104F2B">
              <w:rPr>
                <w:rFonts w:ascii="Gill Sans MT" w:hAnsi="Gill Sans MT"/>
                <w:color w:val="1F497D"/>
                <w:sz w:val="16"/>
                <w:szCs w:val="20"/>
              </w:rPr>
              <w:t xml:space="preserve">uniquement </w:t>
            </w:r>
            <w:r w:rsidR="00104F2B" w:rsidRPr="0052539C">
              <w:rPr>
                <w:rFonts w:ascii="Gill Sans MT" w:hAnsi="Gill Sans MT"/>
                <w:color w:val="1F497D"/>
                <w:sz w:val="16"/>
                <w:szCs w:val="20"/>
              </w:rPr>
              <w:t>en Dimension Liberté</w:t>
            </w:r>
          </w:p>
          <w:p w14:paraId="4F63B9C5" w14:textId="21C6C67C" w:rsidR="00D335B8" w:rsidRDefault="00D335B8" w:rsidP="00EE615D">
            <w:pPr>
              <w:pStyle w:val="Paragraphedeliste"/>
              <w:numPr>
                <w:ilvl w:val="0"/>
                <w:numId w:val="1"/>
              </w:numPr>
              <w:spacing w:after="60" w:line="240" w:lineRule="auto"/>
              <w:ind w:left="176" w:hanging="142"/>
              <w:contextualSpacing w:val="0"/>
              <w:rPr>
                <w:rFonts w:ascii="Gill Sans MT" w:hAnsi="Gill Sans MT"/>
                <w:color w:val="1F497D"/>
                <w:sz w:val="16"/>
                <w:szCs w:val="20"/>
              </w:rPr>
            </w:pPr>
            <w:r w:rsidRPr="00A74FC8">
              <w:rPr>
                <w:rFonts w:ascii="Gill Sans MT" w:hAnsi="Gill Sans MT"/>
                <w:b/>
                <w:smallCaps/>
                <w:color w:val="1F497D"/>
                <w:sz w:val="16"/>
                <w:szCs w:val="20"/>
              </w:rPr>
              <w:t>Nuances Grenadine</w:t>
            </w:r>
            <w:r w:rsidR="00104F2B">
              <w:rPr>
                <w:rFonts w:ascii="Gill Sans MT" w:hAnsi="Gill Sans MT"/>
                <w:b/>
                <w:smallCaps/>
                <w:color w:val="1F497D"/>
                <w:sz w:val="16"/>
                <w:szCs w:val="20"/>
              </w:rPr>
              <w:t xml:space="preserve"> : </w:t>
            </w:r>
            <w:r w:rsidR="00104F2B">
              <w:rPr>
                <w:rFonts w:ascii="Gill Sans MT" w:hAnsi="Gill Sans MT"/>
                <w:color w:val="1F497D"/>
                <w:sz w:val="16"/>
                <w:szCs w:val="20"/>
              </w:rPr>
              <w:t xml:space="preserve">uniquement </w:t>
            </w:r>
            <w:r w:rsidR="00104F2B" w:rsidRPr="0052539C">
              <w:rPr>
                <w:rFonts w:ascii="Gill Sans MT" w:hAnsi="Gill Sans MT"/>
                <w:color w:val="1F497D"/>
                <w:sz w:val="16"/>
                <w:szCs w:val="20"/>
              </w:rPr>
              <w:t>en Dimension Liberté</w:t>
            </w:r>
          </w:p>
          <w:p w14:paraId="3FDAA809" w14:textId="20AF63D8" w:rsidR="00A74FC8" w:rsidRPr="002F3254" w:rsidRDefault="002B1CD1" w:rsidP="002F3254">
            <w:pPr>
              <w:pStyle w:val="Paragraphedeliste"/>
              <w:numPr>
                <w:ilvl w:val="0"/>
                <w:numId w:val="1"/>
              </w:numPr>
              <w:spacing w:after="60" w:line="240" w:lineRule="auto"/>
              <w:ind w:left="176" w:hanging="142"/>
              <w:contextualSpacing w:val="0"/>
              <w:rPr>
                <w:rFonts w:ascii="Gill Sans MT" w:hAnsi="Gill Sans MT"/>
                <w:color w:val="1F497D"/>
                <w:sz w:val="16"/>
                <w:szCs w:val="20"/>
              </w:rPr>
            </w:pPr>
            <w:r>
              <w:rPr>
                <w:rFonts w:ascii="Gill Sans MT" w:hAnsi="Gill Sans MT"/>
                <w:b/>
                <w:smallCaps/>
                <w:color w:val="1F497D"/>
                <w:sz w:val="16"/>
                <w:szCs w:val="20"/>
              </w:rPr>
              <w:t>Océor Evolution et Océor Harmonie</w:t>
            </w:r>
            <w:r w:rsidR="00104F2B">
              <w:rPr>
                <w:rFonts w:ascii="Gill Sans MT" w:hAnsi="Gill Sans MT"/>
                <w:b/>
                <w:smallCaps/>
                <w:color w:val="1F497D"/>
                <w:sz w:val="16"/>
                <w:szCs w:val="20"/>
              </w:rPr>
              <w:t xml:space="preserve"> : </w:t>
            </w:r>
            <w:r w:rsidR="00104F2B">
              <w:rPr>
                <w:rFonts w:ascii="Gill Sans MT" w:hAnsi="Gill Sans MT"/>
                <w:color w:val="1F497D"/>
                <w:sz w:val="16"/>
                <w:szCs w:val="20"/>
              </w:rPr>
              <w:t xml:space="preserve">uniquement </w:t>
            </w:r>
            <w:r w:rsidR="00104F2B" w:rsidRPr="0052539C">
              <w:rPr>
                <w:rFonts w:ascii="Gill Sans MT" w:hAnsi="Gill Sans MT"/>
                <w:color w:val="1F497D"/>
                <w:sz w:val="16"/>
                <w:szCs w:val="20"/>
              </w:rPr>
              <w:t>en Dimension Liberté</w:t>
            </w:r>
          </w:p>
        </w:tc>
        <w:tc>
          <w:tcPr>
            <w:tcW w:w="5312" w:type="dxa"/>
            <w:gridSpan w:val="3"/>
            <w:tcBorders>
              <w:top w:val="single" w:sz="12" w:space="0" w:color="auto"/>
              <w:left w:val="nil"/>
              <w:bottom w:val="single" w:sz="12" w:space="0" w:color="auto"/>
              <w:right w:val="single" w:sz="12" w:space="0" w:color="auto"/>
            </w:tcBorders>
            <w:shd w:val="clear" w:color="auto" w:fill="CCC0D9" w:themeFill="accent4" w:themeFillTint="66"/>
          </w:tcPr>
          <w:p w14:paraId="426D4992" w14:textId="77777777" w:rsidR="006A37DD" w:rsidRPr="007A5FDA" w:rsidRDefault="00434732" w:rsidP="00434732">
            <w:pPr>
              <w:pStyle w:val="Paragraphedeliste"/>
              <w:numPr>
                <w:ilvl w:val="0"/>
                <w:numId w:val="1"/>
              </w:numPr>
              <w:spacing w:before="60" w:after="60" w:line="240" w:lineRule="auto"/>
              <w:ind w:left="176" w:hanging="142"/>
              <w:contextualSpacing w:val="0"/>
              <w:rPr>
                <w:rFonts w:ascii="Gill Sans MT" w:hAnsi="Gill Sans MT"/>
                <w:smallCaps/>
                <w:color w:val="1F497D"/>
                <w:sz w:val="18"/>
                <w:szCs w:val="20"/>
              </w:rPr>
            </w:pPr>
            <w:r w:rsidRPr="007A5FDA">
              <w:rPr>
                <w:rFonts w:ascii="Gill Sans MT" w:hAnsi="Gill Sans MT"/>
                <w:b/>
                <w:smallCaps/>
                <w:color w:val="1F497D"/>
                <w:sz w:val="18"/>
                <w:szCs w:val="20"/>
              </w:rPr>
              <w:t xml:space="preserve"> </w:t>
            </w:r>
            <w:r w:rsidR="00445D5B" w:rsidRPr="007A5FDA">
              <w:rPr>
                <w:rFonts w:ascii="Gill Sans MT" w:hAnsi="Gill Sans MT"/>
                <w:b/>
                <w:smallCaps/>
                <w:color w:val="1F497D"/>
                <w:sz w:val="18"/>
                <w:szCs w:val="20"/>
              </w:rPr>
              <w:t>Millevie Premium</w:t>
            </w:r>
            <w:r w:rsidR="005F6753" w:rsidRPr="007A5FDA">
              <w:rPr>
                <w:rFonts w:ascii="Gill Sans MT" w:hAnsi="Gill Sans MT"/>
                <w:b/>
                <w:smallCaps/>
                <w:color w:val="1F497D"/>
                <w:sz w:val="18"/>
                <w:szCs w:val="20"/>
              </w:rPr>
              <w:t> :</w:t>
            </w:r>
            <w:r w:rsidR="005F6753" w:rsidRPr="007A5FDA">
              <w:rPr>
                <w:rFonts w:ascii="Gill Sans MT" w:hAnsi="Gill Sans MT"/>
                <w:color w:val="1F497D"/>
                <w:sz w:val="18"/>
                <w:szCs w:val="20"/>
              </w:rPr>
              <w:t xml:space="preserve"> Gestion libre </w:t>
            </w:r>
            <w:r w:rsidR="00DC4286" w:rsidRPr="007A5FDA">
              <w:rPr>
                <w:rFonts w:ascii="Gill Sans MT" w:hAnsi="Gill Sans MT"/>
                <w:color w:val="1F497D"/>
                <w:sz w:val="18"/>
                <w:szCs w:val="20"/>
              </w:rPr>
              <w:t xml:space="preserve">et </w:t>
            </w:r>
            <w:r w:rsidR="005F6753" w:rsidRPr="007A5FDA">
              <w:rPr>
                <w:rFonts w:ascii="Gill Sans MT" w:hAnsi="Gill Sans MT"/>
                <w:color w:val="1F497D"/>
                <w:sz w:val="18"/>
                <w:szCs w:val="20"/>
              </w:rPr>
              <w:t>en parallèle de l’</w:t>
            </w:r>
            <w:r w:rsidR="002A5BED" w:rsidRPr="007A5FDA">
              <w:rPr>
                <w:rFonts w:ascii="Gill Sans MT" w:hAnsi="Gill Sans MT"/>
                <w:color w:val="1F497D"/>
                <w:sz w:val="18"/>
                <w:szCs w:val="20"/>
              </w:rPr>
              <w:t>O</w:t>
            </w:r>
            <w:r w:rsidR="005F6753" w:rsidRPr="007A5FDA">
              <w:rPr>
                <w:rFonts w:ascii="Gill Sans MT" w:hAnsi="Gill Sans MT"/>
                <w:color w:val="1F497D"/>
                <w:sz w:val="18"/>
                <w:szCs w:val="20"/>
              </w:rPr>
              <w:t xml:space="preserve">rientation de </w:t>
            </w:r>
            <w:r w:rsidR="002A5BED" w:rsidRPr="007A5FDA">
              <w:rPr>
                <w:rFonts w:ascii="Gill Sans MT" w:hAnsi="Gill Sans MT"/>
                <w:color w:val="1F497D"/>
                <w:sz w:val="18"/>
                <w:szCs w:val="20"/>
              </w:rPr>
              <w:t>G</w:t>
            </w:r>
            <w:r w:rsidR="005F6753" w:rsidRPr="007A5FDA">
              <w:rPr>
                <w:rFonts w:ascii="Gill Sans MT" w:hAnsi="Gill Sans MT"/>
                <w:color w:val="1F497D"/>
                <w:sz w:val="18"/>
                <w:szCs w:val="20"/>
              </w:rPr>
              <w:t>estion</w:t>
            </w:r>
          </w:p>
          <w:p w14:paraId="75AC39E2" w14:textId="77777777" w:rsidR="006A37DD" w:rsidRPr="007A5FDA" w:rsidRDefault="006A37DD" w:rsidP="00493279">
            <w:pPr>
              <w:pStyle w:val="Paragraphedeliste"/>
              <w:numPr>
                <w:ilvl w:val="0"/>
                <w:numId w:val="1"/>
              </w:numPr>
              <w:spacing w:after="60" w:line="240" w:lineRule="auto"/>
              <w:ind w:left="250" w:hanging="193"/>
              <w:contextualSpacing w:val="0"/>
              <w:rPr>
                <w:rFonts w:ascii="Gill Sans MT" w:hAnsi="Gill Sans MT"/>
                <w:smallCaps/>
                <w:color w:val="1F497D"/>
                <w:sz w:val="18"/>
                <w:szCs w:val="20"/>
              </w:rPr>
            </w:pPr>
            <w:r w:rsidRPr="007A5FDA">
              <w:rPr>
                <w:rFonts w:ascii="Gill Sans MT" w:hAnsi="Gill Sans MT"/>
                <w:b/>
                <w:smallCaps/>
                <w:color w:val="1F497D"/>
                <w:sz w:val="18"/>
                <w:szCs w:val="20"/>
              </w:rPr>
              <w:t>Millevie Capi</w:t>
            </w:r>
            <w:r w:rsidR="005F6753" w:rsidRPr="007A5FDA">
              <w:rPr>
                <w:rFonts w:ascii="Gill Sans MT" w:hAnsi="Gill Sans MT"/>
                <w:smallCaps/>
                <w:color w:val="1F497D"/>
                <w:sz w:val="18"/>
                <w:szCs w:val="20"/>
              </w:rPr>
              <w:t> :</w:t>
            </w:r>
            <w:r w:rsidR="005F6753" w:rsidRPr="007A5FDA">
              <w:rPr>
                <w:rFonts w:ascii="Gill Sans MT" w:hAnsi="Gill Sans MT"/>
                <w:color w:val="1F497D"/>
                <w:sz w:val="18"/>
                <w:szCs w:val="20"/>
              </w:rPr>
              <w:t xml:space="preserve"> Gestion libre </w:t>
            </w:r>
            <w:r w:rsidR="00DC4286" w:rsidRPr="007A5FDA">
              <w:rPr>
                <w:rFonts w:ascii="Gill Sans MT" w:hAnsi="Gill Sans MT"/>
                <w:color w:val="1F497D"/>
                <w:sz w:val="18"/>
                <w:szCs w:val="20"/>
              </w:rPr>
              <w:t xml:space="preserve">et </w:t>
            </w:r>
            <w:r w:rsidR="005F6753" w:rsidRPr="007A5FDA">
              <w:rPr>
                <w:rFonts w:ascii="Gill Sans MT" w:hAnsi="Gill Sans MT"/>
                <w:color w:val="1F497D"/>
                <w:sz w:val="18"/>
                <w:szCs w:val="20"/>
              </w:rPr>
              <w:t>en parallèle de l’</w:t>
            </w:r>
            <w:r w:rsidR="002A5BED" w:rsidRPr="007A5FDA">
              <w:rPr>
                <w:rFonts w:ascii="Gill Sans MT" w:hAnsi="Gill Sans MT"/>
                <w:color w:val="1F497D"/>
                <w:sz w:val="18"/>
                <w:szCs w:val="20"/>
              </w:rPr>
              <w:t>O</w:t>
            </w:r>
            <w:r w:rsidR="005F6753" w:rsidRPr="007A5FDA">
              <w:rPr>
                <w:rFonts w:ascii="Gill Sans MT" w:hAnsi="Gill Sans MT"/>
                <w:color w:val="1F497D"/>
                <w:sz w:val="18"/>
                <w:szCs w:val="20"/>
              </w:rPr>
              <w:t xml:space="preserve">rientation de </w:t>
            </w:r>
            <w:r w:rsidR="002A5BED" w:rsidRPr="007A5FDA">
              <w:rPr>
                <w:rFonts w:ascii="Gill Sans MT" w:hAnsi="Gill Sans MT"/>
                <w:color w:val="1F497D"/>
                <w:sz w:val="18"/>
                <w:szCs w:val="20"/>
              </w:rPr>
              <w:t>G</w:t>
            </w:r>
            <w:r w:rsidR="005F6753" w:rsidRPr="007A5FDA">
              <w:rPr>
                <w:rFonts w:ascii="Gill Sans MT" w:hAnsi="Gill Sans MT"/>
                <w:color w:val="1F497D"/>
                <w:sz w:val="18"/>
                <w:szCs w:val="20"/>
              </w:rPr>
              <w:t>estion</w:t>
            </w:r>
          </w:p>
          <w:p w14:paraId="6B3576C1" w14:textId="77777777" w:rsidR="006A37DD" w:rsidRPr="007A5FDA" w:rsidRDefault="006A37DD" w:rsidP="00A554E5">
            <w:pPr>
              <w:pStyle w:val="Paragraphedeliste"/>
              <w:numPr>
                <w:ilvl w:val="0"/>
                <w:numId w:val="1"/>
              </w:numPr>
              <w:spacing w:after="60" w:line="240" w:lineRule="auto"/>
              <w:ind w:left="250" w:hanging="193"/>
              <w:contextualSpacing w:val="0"/>
              <w:rPr>
                <w:rFonts w:ascii="Gill Sans MT" w:hAnsi="Gill Sans MT"/>
                <w:color w:val="1F497D"/>
                <w:sz w:val="18"/>
                <w:szCs w:val="20"/>
              </w:rPr>
            </w:pPr>
            <w:r w:rsidRPr="007A5FDA">
              <w:rPr>
                <w:rFonts w:ascii="Gill Sans MT" w:hAnsi="Gill Sans MT"/>
                <w:b/>
                <w:smallCaps/>
                <w:color w:val="1F497D"/>
                <w:sz w:val="18"/>
                <w:szCs w:val="20"/>
              </w:rPr>
              <w:t>Millevie Infinie</w:t>
            </w:r>
            <w:r w:rsidR="005F6753" w:rsidRPr="007A5FDA">
              <w:rPr>
                <w:rFonts w:ascii="Gill Sans MT" w:hAnsi="Gill Sans MT"/>
                <w:color w:val="1F497D"/>
                <w:sz w:val="18"/>
                <w:szCs w:val="20"/>
              </w:rPr>
              <w:t xml:space="preserve"> : Gestion libre </w:t>
            </w:r>
            <w:r w:rsidR="00DC4286" w:rsidRPr="007A5FDA">
              <w:rPr>
                <w:rFonts w:ascii="Gill Sans MT" w:hAnsi="Gill Sans MT"/>
                <w:color w:val="1F497D"/>
                <w:sz w:val="18"/>
                <w:szCs w:val="20"/>
              </w:rPr>
              <w:t xml:space="preserve">et </w:t>
            </w:r>
            <w:r w:rsidR="005F6753" w:rsidRPr="007A5FDA">
              <w:rPr>
                <w:rFonts w:ascii="Gill Sans MT" w:hAnsi="Gill Sans MT"/>
                <w:color w:val="1F497D"/>
                <w:sz w:val="18"/>
                <w:szCs w:val="20"/>
              </w:rPr>
              <w:t>en parallèle de l’</w:t>
            </w:r>
            <w:r w:rsidR="002A5BED" w:rsidRPr="007A5FDA">
              <w:rPr>
                <w:rFonts w:ascii="Gill Sans MT" w:hAnsi="Gill Sans MT"/>
                <w:color w:val="1F497D"/>
                <w:sz w:val="18"/>
                <w:szCs w:val="20"/>
              </w:rPr>
              <w:t>O</w:t>
            </w:r>
            <w:r w:rsidR="005F6753" w:rsidRPr="007A5FDA">
              <w:rPr>
                <w:rFonts w:ascii="Gill Sans MT" w:hAnsi="Gill Sans MT"/>
                <w:color w:val="1F497D"/>
                <w:sz w:val="18"/>
                <w:szCs w:val="20"/>
              </w:rPr>
              <w:t xml:space="preserve">rientation de </w:t>
            </w:r>
            <w:r w:rsidR="002A5BED" w:rsidRPr="007A5FDA">
              <w:rPr>
                <w:rFonts w:ascii="Gill Sans MT" w:hAnsi="Gill Sans MT"/>
                <w:color w:val="1F497D"/>
                <w:sz w:val="18"/>
                <w:szCs w:val="20"/>
              </w:rPr>
              <w:t>G</w:t>
            </w:r>
            <w:r w:rsidR="005F6753" w:rsidRPr="007A5FDA">
              <w:rPr>
                <w:rFonts w:ascii="Gill Sans MT" w:hAnsi="Gill Sans MT"/>
                <w:color w:val="1F497D"/>
                <w:sz w:val="18"/>
                <w:szCs w:val="20"/>
              </w:rPr>
              <w:t>estion</w:t>
            </w:r>
          </w:p>
          <w:p w14:paraId="7D19BA6D" w14:textId="77777777" w:rsidR="005563D7" w:rsidRPr="007A5FDA" w:rsidRDefault="005563D7" w:rsidP="00A554E5">
            <w:pPr>
              <w:pStyle w:val="Paragraphedeliste"/>
              <w:numPr>
                <w:ilvl w:val="0"/>
                <w:numId w:val="1"/>
              </w:numPr>
              <w:spacing w:after="60" w:line="240" w:lineRule="auto"/>
              <w:ind w:left="250" w:hanging="193"/>
              <w:contextualSpacing w:val="0"/>
              <w:rPr>
                <w:rFonts w:ascii="Gill Sans MT" w:hAnsi="Gill Sans MT"/>
                <w:color w:val="1F497D"/>
                <w:sz w:val="18"/>
                <w:szCs w:val="20"/>
              </w:rPr>
            </w:pPr>
            <w:r w:rsidRPr="007A5FDA">
              <w:rPr>
                <w:rFonts w:ascii="Gill Sans MT" w:hAnsi="Gill Sans MT"/>
                <w:b/>
                <w:smallCaps/>
                <w:color w:val="1F497D"/>
                <w:sz w:val="18"/>
                <w:szCs w:val="20"/>
              </w:rPr>
              <w:t>Millevie Essentielle</w:t>
            </w:r>
          </w:p>
          <w:p w14:paraId="5F11F297" w14:textId="77777777" w:rsidR="005563D7" w:rsidRPr="007A5FDA" w:rsidRDefault="005563D7" w:rsidP="00A554E5">
            <w:pPr>
              <w:pStyle w:val="Paragraphedeliste"/>
              <w:numPr>
                <w:ilvl w:val="0"/>
                <w:numId w:val="1"/>
              </w:numPr>
              <w:spacing w:after="60" w:line="240" w:lineRule="auto"/>
              <w:ind w:left="250" w:hanging="193"/>
              <w:contextualSpacing w:val="0"/>
              <w:rPr>
                <w:rFonts w:ascii="Gill Sans MT" w:hAnsi="Gill Sans MT"/>
                <w:color w:val="1F497D"/>
                <w:sz w:val="18"/>
                <w:szCs w:val="20"/>
              </w:rPr>
            </w:pPr>
            <w:r w:rsidRPr="007A5FDA">
              <w:rPr>
                <w:rFonts w:ascii="Gill Sans MT" w:hAnsi="Gill Sans MT"/>
                <w:b/>
                <w:smallCaps/>
                <w:color w:val="1F497D"/>
                <w:sz w:val="18"/>
                <w:szCs w:val="20"/>
              </w:rPr>
              <w:t>Millevie Initiale</w:t>
            </w:r>
          </w:p>
        </w:tc>
      </w:tr>
      <w:tr w:rsidR="006A37DD" w:rsidRPr="007A5FDA" w14:paraId="4E7C946A" w14:textId="77777777" w:rsidTr="00067EAD">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gridAfter w:val="1"/>
          <w:wAfter w:w="62" w:type="dxa"/>
          <w:trHeight w:val="1126"/>
        </w:trPr>
        <w:tc>
          <w:tcPr>
            <w:tcW w:w="1818" w:type="dxa"/>
            <w:gridSpan w:val="2"/>
            <w:tcBorders>
              <w:top w:val="single" w:sz="12" w:space="0" w:color="auto"/>
              <w:left w:val="single" w:sz="12" w:space="0" w:color="auto"/>
              <w:bottom w:val="single" w:sz="12" w:space="0" w:color="auto"/>
              <w:right w:val="nil"/>
            </w:tcBorders>
            <w:shd w:val="clear" w:color="auto" w:fill="943634"/>
            <w:vAlign w:val="center"/>
          </w:tcPr>
          <w:p w14:paraId="2D9755F5" w14:textId="77777777" w:rsidR="006A37DD" w:rsidRPr="007A5FDA" w:rsidRDefault="006A37DD" w:rsidP="00B0598D">
            <w:pPr>
              <w:tabs>
                <w:tab w:val="left" w:pos="882"/>
              </w:tabs>
              <w:spacing w:after="0"/>
              <w:jc w:val="center"/>
              <w:rPr>
                <w:rFonts w:ascii="Gill Sans MT" w:hAnsi="Gill Sans MT"/>
                <w:b/>
                <w:bCs/>
                <w:smallCaps/>
                <w:color w:val="FFFFFF"/>
                <w:sz w:val="20"/>
                <w:szCs w:val="20"/>
              </w:rPr>
            </w:pPr>
            <w:r w:rsidRPr="007A5FDA">
              <w:rPr>
                <w:rFonts w:ascii="Gill Sans MT" w:hAnsi="Gill Sans MT"/>
                <w:b/>
                <w:bCs/>
                <w:smallCaps/>
                <w:color w:val="FFFFFF"/>
                <w:sz w:val="20"/>
                <w:szCs w:val="20"/>
              </w:rPr>
              <w:t>Devoir de Conseil</w:t>
            </w:r>
          </w:p>
        </w:tc>
        <w:tc>
          <w:tcPr>
            <w:tcW w:w="10068" w:type="dxa"/>
            <w:gridSpan w:val="6"/>
            <w:tcBorders>
              <w:top w:val="single" w:sz="12" w:space="0" w:color="auto"/>
              <w:left w:val="nil"/>
              <w:bottom w:val="single" w:sz="12" w:space="0" w:color="auto"/>
              <w:right w:val="single" w:sz="12" w:space="0" w:color="auto"/>
            </w:tcBorders>
            <w:shd w:val="clear" w:color="auto" w:fill="F2DBDB" w:themeFill="accent2" w:themeFillTint="33"/>
            <w:vAlign w:val="center"/>
          </w:tcPr>
          <w:p w14:paraId="21C971B2" w14:textId="77777777" w:rsidR="006A37DD" w:rsidRPr="007A5FDA" w:rsidRDefault="006A37DD" w:rsidP="0053361D">
            <w:pPr>
              <w:pStyle w:val="Paragraphedeliste"/>
              <w:numPr>
                <w:ilvl w:val="0"/>
                <w:numId w:val="4"/>
              </w:numPr>
              <w:tabs>
                <w:tab w:val="num" w:pos="316"/>
              </w:tabs>
              <w:spacing w:before="60" w:after="0"/>
              <w:ind w:left="318" w:hanging="284"/>
              <w:rPr>
                <w:rFonts w:ascii="Gill Sans MT" w:hAnsi="Gill Sans MT"/>
                <w:color w:val="1F497D"/>
                <w:sz w:val="18"/>
                <w:szCs w:val="20"/>
              </w:rPr>
            </w:pPr>
            <w:r w:rsidRPr="007A5FDA">
              <w:rPr>
                <w:rFonts w:ascii="Gill Sans MT" w:hAnsi="Gill Sans MT"/>
                <w:color w:val="1F497D"/>
                <w:sz w:val="18"/>
                <w:szCs w:val="20"/>
              </w:rPr>
              <w:t>Vérifier que le document</w:t>
            </w:r>
            <w:r w:rsidRPr="007A5FDA">
              <w:rPr>
                <w:rFonts w:ascii="Gill Sans MT" w:hAnsi="Gill Sans MT"/>
                <w:color w:val="00B050"/>
                <w:sz w:val="18"/>
                <w:szCs w:val="20"/>
              </w:rPr>
              <w:t xml:space="preserve"> </w:t>
            </w:r>
            <w:r w:rsidR="002F3254">
              <w:rPr>
                <w:rFonts w:ascii="Gill Sans MT" w:hAnsi="Gill Sans MT"/>
                <w:b/>
                <w:color w:val="1F497D"/>
                <w:sz w:val="18"/>
                <w:szCs w:val="20"/>
              </w:rPr>
              <w:t>SYNTHESE EPARGNE</w:t>
            </w:r>
            <w:r w:rsidRPr="007A5FDA">
              <w:rPr>
                <w:rFonts w:ascii="Gill Sans MT" w:hAnsi="Gill Sans MT"/>
                <w:color w:val="00B050"/>
                <w:sz w:val="18"/>
                <w:szCs w:val="20"/>
              </w:rPr>
              <w:t xml:space="preserve"> </w:t>
            </w:r>
            <w:r w:rsidR="003411D0" w:rsidRPr="003411D0">
              <w:rPr>
                <w:rFonts w:ascii="Gill Sans MT" w:hAnsi="Gill Sans MT"/>
                <w:color w:val="1F497D"/>
                <w:sz w:val="18"/>
                <w:szCs w:val="20"/>
              </w:rPr>
              <w:t>(ou document équivalent valant conseil</w:t>
            </w:r>
            <w:r w:rsidR="003411D0">
              <w:rPr>
                <w:rFonts w:ascii="Gill Sans MT" w:hAnsi="Gill Sans MT"/>
                <w:color w:val="1F497D"/>
                <w:sz w:val="18"/>
                <w:szCs w:val="20"/>
              </w:rPr>
              <w:t>)</w:t>
            </w:r>
            <w:r w:rsidR="003411D0">
              <w:rPr>
                <w:rFonts w:ascii="Gill Sans MT" w:hAnsi="Gill Sans MT"/>
                <w:color w:val="00B050"/>
                <w:sz w:val="18"/>
                <w:szCs w:val="20"/>
              </w:rPr>
              <w:t xml:space="preserve"> </w:t>
            </w:r>
            <w:r w:rsidRPr="007A5FDA">
              <w:rPr>
                <w:rFonts w:ascii="Gill Sans MT" w:hAnsi="Gill Sans MT"/>
                <w:color w:val="1F497D"/>
                <w:sz w:val="18"/>
                <w:szCs w:val="20"/>
              </w:rPr>
              <w:t>a été complété, signé par le clie</w:t>
            </w:r>
            <w:r w:rsidR="00790C5A" w:rsidRPr="007A5FDA">
              <w:rPr>
                <w:rFonts w:ascii="Gill Sans MT" w:hAnsi="Gill Sans MT"/>
                <w:color w:val="1F497D"/>
                <w:sz w:val="18"/>
                <w:szCs w:val="20"/>
              </w:rPr>
              <w:t>nt et le conseiller et archiver l’exemplaire Caisse d’Epargne</w:t>
            </w:r>
          </w:p>
          <w:p w14:paraId="481B7D66" w14:textId="77777777" w:rsidR="006A37DD" w:rsidRPr="007A5FDA" w:rsidRDefault="006A37DD" w:rsidP="00201330">
            <w:pPr>
              <w:pStyle w:val="Paragraphedeliste"/>
              <w:numPr>
                <w:ilvl w:val="0"/>
                <w:numId w:val="4"/>
              </w:numPr>
              <w:tabs>
                <w:tab w:val="num" w:pos="316"/>
              </w:tabs>
              <w:spacing w:after="0"/>
              <w:ind w:left="316" w:right="461" w:hanging="284"/>
              <w:rPr>
                <w:rFonts w:ascii="Gill Sans MT" w:hAnsi="Gill Sans MT"/>
                <w:color w:val="1F497D"/>
                <w:sz w:val="18"/>
                <w:szCs w:val="20"/>
              </w:rPr>
            </w:pPr>
            <w:r w:rsidRPr="007A5FDA">
              <w:rPr>
                <w:rFonts w:ascii="Gill Sans MT" w:hAnsi="Gill Sans MT"/>
                <w:color w:val="1F497D"/>
                <w:sz w:val="18"/>
                <w:szCs w:val="20"/>
              </w:rPr>
              <w:t>Un exemplaire doit être remis au client.</w:t>
            </w:r>
          </w:p>
          <w:p w14:paraId="61A693AF" w14:textId="77777777" w:rsidR="00532E0B" w:rsidRPr="007A5FDA" w:rsidRDefault="006A37DD" w:rsidP="005C05CD">
            <w:pPr>
              <w:pStyle w:val="Paragraphedeliste"/>
              <w:numPr>
                <w:ilvl w:val="0"/>
                <w:numId w:val="4"/>
              </w:numPr>
              <w:tabs>
                <w:tab w:val="num" w:pos="316"/>
              </w:tabs>
              <w:spacing w:after="0"/>
              <w:ind w:left="316" w:hanging="284"/>
              <w:rPr>
                <w:rFonts w:ascii="Gill Sans MT" w:hAnsi="Gill Sans MT"/>
                <w:color w:val="00B050"/>
                <w:sz w:val="18"/>
                <w:szCs w:val="20"/>
              </w:rPr>
            </w:pPr>
            <w:r w:rsidRPr="007A5FDA">
              <w:rPr>
                <w:rFonts w:ascii="Gill Sans MT" w:hAnsi="Gill Sans MT"/>
                <w:color w:val="1F497D"/>
                <w:sz w:val="18"/>
                <w:szCs w:val="20"/>
              </w:rPr>
              <w:t xml:space="preserve">Vérifier </w:t>
            </w:r>
            <w:r w:rsidRPr="007A5FDA">
              <w:rPr>
                <w:rFonts w:ascii="Gill Sans MT" w:hAnsi="Gill Sans MT"/>
                <w:b/>
                <w:color w:val="1F497D"/>
                <w:sz w:val="18"/>
                <w:szCs w:val="20"/>
              </w:rPr>
              <w:t xml:space="preserve">OBLIGATOIREMENT </w:t>
            </w:r>
            <w:r w:rsidRPr="007A5FDA">
              <w:rPr>
                <w:rFonts w:ascii="Gill Sans MT" w:hAnsi="Gill Sans MT"/>
                <w:color w:val="1F497D"/>
                <w:sz w:val="18"/>
                <w:szCs w:val="20"/>
              </w:rPr>
              <w:t>l’adéquation du produit avec le profil investisseur du client, à défaut le mettre en garde.</w:t>
            </w:r>
          </w:p>
        </w:tc>
      </w:tr>
      <w:tr w:rsidR="00BC3547" w:rsidRPr="007A5FDA" w14:paraId="10F626EC" w14:textId="77777777" w:rsidTr="0041191B">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gridAfter w:val="1"/>
          <w:wAfter w:w="62" w:type="dxa"/>
          <w:trHeight w:val="50"/>
        </w:trPr>
        <w:tc>
          <w:tcPr>
            <w:tcW w:w="1818" w:type="dxa"/>
            <w:gridSpan w:val="2"/>
            <w:tcBorders>
              <w:top w:val="single" w:sz="12" w:space="0" w:color="auto"/>
              <w:left w:val="single" w:sz="12" w:space="0" w:color="auto"/>
              <w:bottom w:val="single" w:sz="12" w:space="0" w:color="auto"/>
              <w:right w:val="nil"/>
            </w:tcBorders>
            <w:shd w:val="clear" w:color="auto" w:fill="943634"/>
            <w:vAlign w:val="center"/>
          </w:tcPr>
          <w:p w14:paraId="1C56794E" w14:textId="77777777" w:rsidR="00BC3547" w:rsidRPr="007A5FDA" w:rsidRDefault="00BC3547" w:rsidP="004A6900">
            <w:pPr>
              <w:tabs>
                <w:tab w:val="left" w:pos="882"/>
              </w:tabs>
              <w:spacing w:after="0"/>
              <w:jc w:val="center"/>
              <w:rPr>
                <w:rFonts w:ascii="Gill Sans MT" w:hAnsi="Gill Sans MT"/>
                <w:b/>
                <w:bCs/>
                <w:smallCaps/>
                <w:color w:val="FFFFFF"/>
                <w:sz w:val="20"/>
                <w:szCs w:val="20"/>
              </w:rPr>
            </w:pPr>
          </w:p>
          <w:p w14:paraId="3C787429" w14:textId="77777777" w:rsidR="00BC3547" w:rsidRPr="007A5FDA" w:rsidRDefault="00BC3547" w:rsidP="004A6900">
            <w:pPr>
              <w:tabs>
                <w:tab w:val="left" w:pos="882"/>
              </w:tabs>
              <w:spacing w:after="0"/>
              <w:jc w:val="center"/>
              <w:rPr>
                <w:rFonts w:ascii="Gill Sans MT" w:hAnsi="Gill Sans MT"/>
                <w:b/>
                <w:bCs/>
                <w:smallCaps/>
                <w:color w:val="FFFFFF"/>
                <w:sz w:val="20"/>
                <w:szCs w:val="20"/>
              </w:rPr>
            </w:pPr>
          </w:p>
          <w:p w14:paraId="740D2607" w14:textId="77777777" w:rsidR="00BC3547" w:rsidRPr="007A5FDA" w:rsidRDefault="00BC3547" w:rsidP="004A6900">
            <w:pPr>
              <w:tabs>
                <w:tab w:val="left" w:pos="882"/>
              </w:tabs>
              <w:spacing w:after="0"/>
              <w:jc w:val="center"/>
              <w:rPr>
                <w:rFonts w:ascii="Gill Sans MT" w:hAnsi="Gill Sans MT"/>
                <w:b/>
                <w:bCs/>
                <w:smallCaps/>
                <w:color w:val="FFFFFF"/>
                <w:sz w:val="20"/>
                <w:szCs w:val="20"/>
              </w:rPr>
            </w:pPr>
          </w:p>
          <w:p w14:paraId="3778D247" w14:textId="77777777" w:rsidR="00BC3547" w:rsidRPr="007A5FDA" w:rsidRDefault="00BC3547" w:rsidP="004A6900">
            <w:pPr>
              <w:tabs>
                <w:tab w:val="left" w:pos="882"/>
              </w:tabs>
              <w:spacing w:after="0"/>
              <w:jc w:val="center"/>
              <w:rPr>
                <w:rFonts w:ascii="Gill Sans MT" w:hAnsi="Gill Sans MT"/>
                <w:b/>
                <w:bCs/>
                <w:smallCaps/>
                <w:color w:val="FFFFFF"/>
                <w:sz w:val="20"/>
                <w:szCs w:val="20"/>
              </w:rPr>
            </w:pPr>
          </w:p>
          <w:p w14:paraId="3127D1D3" w14:textId="77777777" w:rsidR="00BC3547" w:rsidRPr="007A5FDA" w:rsidRDefault="00BC3547" w:rsidP="004A6900">
            <w:pPr>
              <w:tabs>
                <w:tab w:val="left" w:pos="882"/>
              </w:tabs>
              <w:spacing w:after="0"/>
              <w:jc w:val="center"/>
              <w:rPr>
                <w:rFonts w:ascii="Gill Sans MT" w:hAnsi="Gill Sans MT"/>
                <w:b/>
                <w:bCs/>
                <w:smallCaps/>
                <w:color w:val="FFFFFF"/>
                <w:sz w:val="20"/>
                <w:szCs w:val="20"/>
              </w:rPr>
            </w:pPr>
          </w:p>
          <w:p w14:paraId="5FA951EF" w14:textId="77777777" w:rsidR="00BC3547" w:rsidRPr="007A5FDA" w:rsidRDefault="00BC3547" w:rsidP="004A6900">
            <w:pPr>
              <w:tabs>
                <w:tab w:val="left" w:pos="882"/>
              </w:tabs>
              <w:spacing w:after="0"/>
              <w:jc w:val="center"/>
              <w:rPr>
                <w:rFonts w:ascii="Gill Sans MT" w:hAnsi="Gill Sans MT"/>
                <w:b/>
                <w:bCs/>
                <w:smallCaps/>
                <w:color w:val="FFFFFF"/>
                <w:sz w:val="20"/>
                <w:szCs w:val="20"/>
              </w:rPr>
            </w:pPr>
          </w:p>
          <w:p w14:paraId="7DB92632" w14:textId="77777777" w:rsidR="00BC3547" w:rsidRPr="007A5FDA" w:rsidRDefault="00BC3547" w:rsidP="004A6900">
            <w:pPr>
              <w:tabs>
                <w:tab w:val="left" w:pos="882"/>
              </w:tabs>
              <w:spacing w:after="0"/>
              <w:jc w:val="center"/>
              <w:rPr>
                <w:rFonts w:ascii="Gill Sans MT" w:hAnsi="Gill Sans MT"/>
                <w:b/>
                <w:bCs/>
                <w:smallCaps/>
                <w:color w:val="FFFFFF"/>
                <w:sz w:val="20"/>
                <w:szCs w:val="20"/>
              </w:rPr>
            </w:pPr>
          </w:p>
          <w:p w14:paraId="42FB4D57" w14:textId="77777777" w:rsidR="00BC3547" w:rsidRPr="007A5FDA" w:rsidRDefault="00BC3547" w:rsidP="004A6900">
            <w:pPr>
              <w:tabs>
                <w:tab w:val="left" w:pos="882"/>
              </w:tabs>
              <w:spacing w:after="0"/>
              <w:jc w:val="center"/>
              <w:rPr>
                <w:rFonts w:ascii="Gill Sans MT" w:hAnsi="Gill Sans MT"/>
                <w:b/>
                <w:bCs/>
                <w:smallCaps/>
                <w:color w:val="FFFFFF"/>
                <w:sz w:val="20"/>
                <w:szCs w:val="20"/>
              </w:rPr>
            </w:pPr>
            <w:r w:rsidRPr="007A5FDA">
              <w:rPr>
                <w:rFonts w:ascii="Gill Sans MT" w:hAnsi="Gill Sans MT"/>
                <w:b/>
                <w:bCs/>
                <w:smallCaps/>
                <w:color w:val="FFFFFF"/>
                <w:sz w:val="20"/>
                <w:szCs w:val="20"/>
              </w:rPr>
              <w:t>Modalités d’accès</w:t>
            </w:r>
          </w:p>
          <w:p w14:paraId="3DD2E224" w14:textId="77777777" w:rsidR="00BC3547" w:rsidRPr="007A5FDA" w:rsidRDefault="00BC3547" w:rsidP="004A6900">
            <w:pPr>
              <w:tabs>
                <w:tab w:val="left" w:pos="882"/>
              </w:tabs>
              <w:spacing w:after="0"/>
              <w:jc w:val="center"/>
              <w:rPr>
                <w:rFonts w:ascii="Gill Sans MT" w:hAnsi="Gill Sans MT"/>
                <w:b/>
                <w:bCs/>
                <w:smallCaps/>
                <w:color w:val="FFFFFF"/>
                <w:sz w:val="20"/>
                <w:szCs w:val="20"/>
              </w:rPr>
            </w:pPr>
          </w:p>
          <w:p w14:paraId="5E3A4941" w14:textId="77777777" w:rsidR="00BC3547" w:rsidRPr="007A5FDA" w:rsidRDefault="00BC3547" w:rsidP="004A6900">
            <w:pPr>
              <w:tabs>
                <w:tab w:val="left" w:pos="882"/>
              </w:tabs>
              <w:spacing w:after="0"/>
              <w:jc w:val="center"/>
              <w:rPr>
                <w:rFonts w:ascii="Gill Sans MT" w:hAnsi="Gill Sans MT"/>
                <w:b/>
                <w:bCs/>
                <w:smallCaps/>
                <w:color w:val="FFFFFF"/>
                <w:sz w:val="20"/>
                <w:szCs w:val="20"/>
              </w:rPr>
            </w:pPr>
          </w:p>
          <w:p w14:paraId="7D193C12" w14:textId="77777777" w:rsidR="00BC3547" w:rsidRPr="007A5FDA" w:rsidRDefault="00BC3547" w:rsidP="004A6900">
            <w:pPr>
              <w:tabs>
                <w:tab w:val="left" w:pos="882"/>
              </w:tabs>
              <w:spacing w:after="0"/>
              <w:jc w:val="center"/>
              <w:rPr>
                <w:rFonts w:ascii="Gill Sans MT" w:hAnsi="Gill Sans MT"/>
                <w:b/>
                <w:bCs/>
                <w:smallCaps/>
                <w:color w:val="FFFFFF"/>
                <w:sz w:val="20"/>
                <w:szCs w:val="20"/>
              </w:rPr>
            </w:pPr>
          </w:p>
          <w:p w14:paraId="4C22693D" w14:textId="77777777" w:rsidR="00BC3547" w:rsidRPr="007A5FDA" w:rsidRDefault="00BC3547" w:rsidP="004A6900">
            <w:pPr>
              <w:tabs>
                <w:tab w:val="left" w:pos="882"/>
              </w:tabs>
              <w:spacing w:after="0"/>
              <w:jc w:val="center"/>
              <w:rPr>
                <w:rFonts w:ascii="Gill Sans MT" w:hAnsi="Gill Sans MT"/>
                <w:b/>
                <w:bCs/>
                <w:smallCaps/>
                <w:color w:val="FFFFFF"/>
                <w:sz w:val="20"/>
                <w:szCs w:val="20"/>
              </w:rPr>
            </w:pPr>
          </w:p>
          <w:p w14:paraId="5F2C15CF" w14:textId="77777777" w:rsidR="00BC3547" w:rsidRPr="007A5FDA" w:rsidRDefault="00BC3547" w:rsidP="004A6900">
            <w:pPr>
              <w:tabs>
                <w:tab w:val="left" w:pos="882"/>
              </w:tabs>
              <w:spacing w:after="0"/>
              <w:jc w:val="center"/>
              <w:rPr>
                <w:rFonts w:ascii="Gill Sans MT" w:hAnsi="Gill Sans MT"/>
                <w:b/>
                <w:bCs/>
                <w:smallCaps/>
                <w:color w:val="FFFFFF"/>
                <w:sz w:val="20"/>
                <w:szCs w:val="20"/>
              </w:rPr>
            </w:pPr>
          </w:p>
          <w:p w14:paraId="394D9F6F" w14:textId="77777777" w:rsidR="00BC3547" w:rsidRPr="007A5FDA" w:rsidRDefault="00BC3547" w:rsidP="004A6900">
            <w:pPr>
              <w:tabs>
                <w:tab w:val="left" w:pos="882"/>
              </w:tabs>
              <w:spacing w:after="0"/>
              <w:jc w:val="center"/>
              <w:rPr>
                <w:rFonts w:ascii="Gill Sans MT" w:hAnsi="Gill Sans MT"/>
                <w:b/>
                <w:bCs/>
                <w:smallCaps/>
                <w:color w:val="FFFFFF"/>
                <w:sz w:val="20"/>
                <w:szCs w:val="20"/>
              </w:rPr>
            </w:pPr>
          </w:p>
          <w:p w14:paraId="71EA3B1D" w14:textId="77777777" w:rsidR="00BC3547" w:rsidRPr="007A5FDA" w:rsidRDefault="00BC3547" w:rsidP="004A6900">
            <w:pPr>
              <w:tabs>
                <w:tab w:val="left" w:pos="882"/>
              </w:tabs>
              <w:spacing w:after="0"/>
              <w:jc w:val="center"/>
              <w:rPr>
                <w:rFonts w:ascii="Gill Sans MT" w:hAnsi="Gill Sans MT"/>
                <w:b/>
                <w:bCs/>
                <w:smallCaps/>
                <w:color w:val="FFFFFF"/>
                <w:sz w:val="20"/>
                <w:szCs w:val="20"/>
              </w:rPr>
            </w:pPr>
          </w:p>
          <w:p w14:paraId="41EAC6EA" w14:textId="77777777" w:rsidR="00BC3547" w:rsidRPr="007A5FDA" w:rsidRDefault="00BC3547" w:rsidP="004A6900">
            <w:pPr>
              <w:tabs>
                <w:tab w:val="left" w:pos="882"/>
              </w:tabs>
              <w:spacing w:after="0"/>
              <w:jc w:val="center"/>
              <w:rPr>
                <w:rFonts w:ascii="Gill Sans MT" w:hAnsi="Gill Sans MT"/>
                <w:b/>
                <w:bCs/>
                <w:smallCaps/>
                <w:color w:val="FFFFFF"/>
                <w:sz w:val="20"/>
                <w:szCs w:val="20"/>
              </w:rPr>
            </w:pPr>
          </w:p>
          <w:p w14:paraId="66DDD0C1" w14:textId="77777777" w:rsidR="00BC3547" w:rsidRPr="007A5FDA" w:rsidRDefault="00BC3547" w:rsidP="004A6900">
            <w:pPr>
              <w:tabs>
                <w:tab w:val="left" w:pos="882"/>
              </w:tabs>
              <w:spacing w:after="0"/>
              <w:jc w:val="center"/>
              <w:rPr>
                <w:rFonts w:ascii="Gill Sans MT" w:hAnsi="Gill Sans MT"/>
                <w:b/>
                <w:bCs/>
                <w:smallCaps/>
                <w:color w:val="FFFFFF"/>
                <w:sz w:val="20"/>
                <w:szCs w:val="20"/>
              </w:rPr>
            </w:pPr>
          </w:p>
          <w:p w14:paraId="669E5C78" w14:textId="77777777" w:rsidR="00BC3547" w:rsidRPr="007A5FDA" w:rsidRDefault="00BC3547" w:rsidP="004A6900">
            <w:pPr>
              <w:tabs>
                <w:tab w:val="left" w:pos="882"/>
              </w:tabs>
              <w:spacing w:after="0"/>
              <w:jc w:val="center"/>
              <w:rPr>
                <w:rFonts w:ascii="Gill Sans MT" w:hAnsi="Gill Sans MT"/>
                <w:b/>
                <w:bCs/>
                <w:smallCaps/>
                <w:color w:val="FFFFFF"/>
                <w:sz w:val="20"/>
                <w:szCs w:val="20"/>
              </w:rPr>
            </w:pPr>
          </w:p>
          <w:p w14:paraId="644E580F" w14:textId="77777777" w:rsidR="00BC3547" w:rsidRPr="007A5FDA" w:rsidRDefault="00BC3547" w:rsidP="004A6900">
            <w:pPr>
              <w:tabs>
                <w:tab w:val="left" w:pos="882"/>
              </w:tabs>
              <w:spacing w:after="0"/>
              <w:jc w:val="center"/>
              <w:rPr>
                <w:rFonts w:ascii="Gill Sans MT" w:hAnsi="Gill Sans MT"/>
                <w:b/>
                <w:bCs/>
                <w:smallCaps/>
                <w:color w:val="FFFFFF"/>
                <w:sz w:val="20"/>
                <w:szCs w:val="20"/>
              </w:rPr>
            </w:pPr>
          </w:p>
          <w:p w14:paraId="2C9529F1" w14:textId="77777777" w:rsidR="00BC3547" w:rsidRPr="007A5FDA" w:rsidRDefault="00BC3547" w:rsidP="004A6900">
            <w:pPr>
              <w:tabs>
                <w:tab w:val="left" w:pos="882"/>
              </w:tabs>
              <w:spacing w:after="0"/>
              <w:jc w:val="center"/>
              <w:rPr>
                <w:rFonts w:ascii="Gill Sans MT" w:hAnsi="Gill Sans MT"/>
                <w:b/>
                <w:bCs/>
                <w:smallCaps/>
                <w:color w:val="FFFFFF"/>
                <w:sz w:val="20"/>
                <w:szCs w:val="20"/>
              </w:rPr>
            </w:pPr>
          </w:p>
          <w:p w14:paraId="7176CB01" w14:textId="77777777" w:rsidR="00BC3547" w:rsidRPr="007A5FDA" w:rsidRDefault="00BC3547" w:rsidP="004A6900">
            <w:pPr>
              <w:tabs>
                <w:tab w:val="left" w:pos="882"/>
              </w:tabs>
              <w:spacing w:after="0"/>
              <w:jc w:val="center"/>
              <w:rPr>
                <w:rFonts w:ascii="Gill Sans MT" w:hAnsi="Gill Sans MT"/>
                <w:b/>
                <w:bCs/>
                <w:smallCaps/>
                <w:color w:val="FFFFFF"/>
                <w:sz w:val="20"/>
                <w:szCs w:val="20"/>
              </w:rPr>
            </w:pPr>
          </w:p>
          <w:p w14:paraId="7556D800" w14:textId="77777777" w:rsidR="00BC3547" w:rsidRPr="007A5FDA" w:rsidRDefault="00BC3547" w:rsidP="004A6900">
            <w:pPr>
              <w:tabs>
                <w:tab w:val="left" w:pos="882"/>
              </w:tabs>
              <w:spacing w:after="0"/>
              <w:jc w:val="center"/>
              <w:rPr>
                <w:rFonts w:ascii="Gill Sans MT" w:hAnsi="Gill Sans MT"/>
                <w:b/>
                <w:bCs/>
                <w:smallCaps/>
                <w:color w:val="FFFFFF"/>
                <w:sz w:val="20"/>
                <w:szCs w:val="20"/>
              </w:rPr>
            </w:pPr>
          </w:p>
          <w:p w14:paraId="1FA974E8" w14:textId="77777777" w:rsidR="00BC3547" w:rsidRPr="007A5FDA" w:rsidRDefault="00BC3547" w:rsidP="004A6900">
            <w:pPr>
              <w:tabs>
                <w:tab w:val="left" w:pos="882"/>
              </w:tabs>
              <w:spacing w:after="0"/>
              <w:jc w:val="center"/>
              <w:rPr>
                <w:rFonts w:ascii="Gill Sans MT" w:hAnsi="Gill Sans MT"/>
                <w:b/>
                <w:bCs/>
                <w:smallCaps/>
                <w:color w:val="FFFFFF"/>
                <w:sz w:val="20"/>
                <w:szCs w:val="20"/>
              </w:rPr>
            </w:pPr>
          </w:p>
          <w:p w14:paraId="42F6BA54" w14:textId="77777777" w:rsidR="00BC3547" w:rsidRPr="007A5FDA" w:rsidRDefault="00BC3547" w:rsidP="004A6900">
            <w:pPr>
              <w:tabs>
                <w:tab w:val="left" w:pos="882"/>
              </w:tabs>
              <w:spacing w:after="0"/>
              <w:jc w:val="center"/>
              <w:rPr>
                <w:rFonts w:ascii="Gill Sans MT" w:hAnsi="Gill Sans MT"/>
                <w:b/>
                <w:bCs/>
                <w:smallCaps/>
                <w:color w:val="FFFFFF"/>
                <w:sz w:val="20"/>
                <w:szCs w:val="20"/>
              </w:rPr>
            </w:pPr>
          </w:p>
        </w:tc>
        <w:tc>
          <w:tcPr>
            <w:tcW w:w="4756" w:type="dxa"/>
            <w:gridSpan w:val="3"/>
            <w:tcBorders>
              <w:top w:val="single" w:sz="12" w:space="0" w:color="auto"/>
              <w:left w:val="nil"/>
              <w:bottom w:val="single" w:sz="12" w:space="0" w:color="auto"/>
              <w:right w:val="nil"/>
            </w:tcBorders>
            <w:shd w:val="clear" w:color="auto" w:fill="FFFFFF" w:themeFill="background1"/>
          </w:tcPr>
          <w:p w14:paraId="0E56FE63" w14:textId="6C17486B" w:rsidR="00DC4286" w:rsidRPr="00EE1217" w:rsidRDefault="00BC3547" w:rsidP="00DC4286">
            <w:pPr>
              <w:spacing w:after="0"/>
              <w:jc w:val="center"/>
              <w:rPr>
                <w:rFonts w:ascii="Gill Sans MT" w:hAnsi="Gill Sans MT"/>
                <w:b/>
                <w:color w:val="C00000"/>
                <w:sz w:val="24"/>
                <w:szCs w:val="24"/>
                <w:u w:val="single"/>
              </w:rPr>
            </w:pPr>
            <w:r w:rsidRPr="00EE1217">
              <w:rPr>
                <w:rFonts w:ascii="Gill Sans MT" w:hAnsi="Gill Sans MT"/>
                <w:b/>
                <w:color w:val="C00000"/>
                <w:sz w:val="24"/>
                <w:szCs w:val="24"/>
              </w:rPr>
              <w:t xml:space="preserve">PUMA </w:t>
            </w:r>
            <w:r w:rsidRPr="00EE1217">
              <w:rPr>
                <w:rFonts w:ascii="Gill Sans MT" w:hAnsi="Gill Sans MT"/>
                <w:b/>
                <w:color w:val="1F497D" w:themeColor="text2"/>
                <w:sz w:val="20"/>
                <w:szCs w:val="20"/>
              </w:rPr>
              <w:t>du</w:t>
            </w:r>
            <w:r w:rsidR="006D46C5" w:rsidRPr="00EE1217">
              <w:rPr>
                <w:rFonts w:ascii="Gill Sans MT" w:hAnsi="Gill Sans MT"/>
                <w:b/>
                <w:color w:val="1F497D" w:themeColor="text2"/>
                <w:sz w:val="20"/>
                <w:szCs w:val="20"/>
              </w:rPr>
              <w:t xml:space="preserve"> </w:t>
            </w:r>
            <w:r w:rsidR="00E974A6">
              <w:rPr>
                <w:rFonts w:ascii="Gill Sans MT" w:hAnsi="Gill Sans MT"/>
                <w:b/>
                <w:color w:val="1F497D" w:themeColor="text2"/>
                <w:sz w:val="20"/>
                <w:szCs w:val="20"/>
              </w:rPr>
              <w:t>08</w:t>
            </w:r>
            <w:r w:rsidR="00D84EB8">
              <w:rPr>
                <w:rFonts w:ascii="Gill Sans MT" w:hAnsi="Gill Sans MT"/>
                <w:b/>
                <w:color w:val="1F497D" w:themeColor="text2"/>
                <w:sz w:val="20"/>
                <w:szCs w:val="20"/>
              </w:rPr>
              <w:t>/04</w:t>
            </w:r>
            <w:r w:rsidR="00FC32CE">
              <w:rPr>
                <w:rFonts w:ascii="Gill Sans MT" w:hAnsi="Gill Sans MT"/>
                <w:b/>
                <w:color w:val="1F497D" w:themeColor="text2"/>
                <w:sz w:val="20"/>
                <w:szCs w:val="20"/>
              </w:rPr>
              <w:t>/2020</w:t>
            </w:r>
            <w:r w:rsidR="006D46C5" w:rsidRPr="00EE1217">
              <w:rPr>
                <w:rFonts w:ascii="Gill Sans MT" w:hAnsi="Gill Sans MT"/>
                <w:b/>
                <w:color w:val="FF0000"/>
                <w:sz w:val="20"/>
                <w:szCs w:val="20"/>
              </w:rPr>
              <w:t xml:space="preserve"> </w:t>
            </w:r>
            <w:r w:rsidR="006D46C5" w:rsidRPr="00EE1217">
              <w:rPr>
                <w:rFonts w:ascii="Gill Sans MT" w:hAnsi="Gill Sans MT"/>
                <w:b/>
                <w:color w:val="1F497D" w:themeColor="text2"/>
                <w:sz w:val="20"/>
                <w:szCs w:val="20"/>
              </w:rPr>
              <w:t xml:space="preserve">au </w:t>
            </w:r>
            <w:r w:rsidR="00D84EB8">
              <w:rPr>
                <w:rFonts w:ascii="Gill Sans MT" w:hAnsi="Gill Sans MT"/>
                <w:b/>
                <w:color w:val="1F497D" w:themeColor="text2"/>
                <w:sz w:val="20"/>
                <w:szCs w:val="20"/>
              </w:rPr>
              <w:t>07/08/</w:t>
            </w:r>
            <w:r w:rsidR="00FC32CE">
              <w:rPr>
                <w:rFonts w:ascii="Gill Sans MT" w:hAnsi="Gill Sans MT"/>
                <w:b/>
                <w:color w:val="1F497D" w:themeColor="text2"/>
                <w:sz w:val="20"/>
                <w:szCs w:val="20"/>
              </w:rPr>
              <w:t>2020</w:t>
            </w:r>
            <w:r w:rsidR="006D46C5" w:rsidRPr="00EE1217">
              <w:rPr>
                <w:rFonts w:ascii="Gill Sans MT" w:hAnsi="Gill Sans MT"/>
                <w:b/>
                <w:color w:val="1F497D" w:themeColor="text2"/>
                <w:sz w:val="20"/>
                <w:szCs w:val="20"/>
              </w:rPr>
              <w:t xml:space="preserve"> </w:t>
            </w:r>
            <w:r w:rsidR="005563D7" w:rsidRPr="00EE1217">
              <w:rPr>
                <w:rFonts w:ascii="Gill Sans MT" w:hAnsi="Gill Sans MT"/>
                <w:b/>
                <w:color w:val="1F497D" w:themeColor="text2"/>
                <w:sz w:val="20"/>
                <w:szCs w:val="20"/>
              </w:rPr>
              <w:t>inclus</w:t>
            </w:r>
          </w:p>
          <w:p w14:paraId="1D86BFD8" w14:textId="2C2B5F7C" w:rsidR="00AA63F1" w:rsidRPr="00AA5479" w:rsidRDefault="00682A17" w:rsidP="00AA63F1">
            <w:pPr>
              <w:pStyle w:val="Paragraphedeliste"/>
              <w:numPr>
                <w:ilvl w:val="0"/>
                <w:numId w:val="19"/>
              </w:numPr>
              <w:spacing w:before="120" w:after="0" w:line="240" w:lineRule="auto"/>
              <w:ind w:left="176" w:hanging="108"/>
              <w:contextualSpacing w:val="0"/>
              <w:jc w:val="both"/>
              <w:rPr>
                <w:rFonts w:ascii="Gill Sans MT" w:hAnsi="Gill Sans MT"/>
                <w:color w:val="1F497D"/>
                <w:sz w:val="18"/>
                <w:szCs w:val="18"/>
              </w:rPr>
            </w:pPr>
            <w:r w:rsidRPr="00AA5479">
              <w:rPr>
                <w:rFonts w:ascii="Gill Sans MT" w:hAnsi="Gill Sans MT"/>
                <w:b/>
                <w:color w:val="1F497D"/>
                <w:sz w:val="18"/>
                <w:szCs w:val="18"/>
              </w:rPr>
              <w:t xml:space="preserve">Adhésion par </w:t>
            </w:r>
            <w:r w:rsidR="00211B7F" w:rsidRPr="00AA5479">
              <w:rPr>
                <w:rFonts w:ascii="Gill Sans MT" w:hAnsi="Gill Sans MT"/>
                <w:b/>
                <w:color w:val="1F497D"/>
                <w:sz w:val="18"/>
                <w:szCs w:val="18"/>
              </w:rPr>
              <w:t xml:space="preserve">transfert </w:t>
            </w:r>
            <w:r w:rsidR="004A7359" w:rsidRPr="00AA5479">
              <w:rPr>
                <w:rFonts w:ascii="Gill Sans MT" w:hAnsi="Gill Sans MT"/>
                <w:b/>
                <w:color w:val="1F497D"/>
                <w:sz w:val="18"/>
                <w:szCs w:val="18"/>
              </w:rPr>
              <w:t xml:space="preserve">d’un contrat d’assurance vie </w:t>
            </w:r>
            <w:r w:rsidR="004A7359" w:rsidRPr="00B84F6F">
              <w:rPr>
                <w:rFonts w:ascii="Gill Sans MT" w:hAnsi="Gill Sans MT"/>
                <w:color w:val="1F497D"/>
                <w:spacing w:val="-8"/>
                <w:sz w:val="18"/>
                <w:szCs w:val="18"/>
              </w:rPr>
              <w:t xml:space="preserve">(vers Nuances Plus </w:t>
            </w:r>
            <w:r w:rsidR="00B36816" w:rsidRPr="00B84F6F">
              <w:rPr>
                <w:rFonts w:ascii="Gill Sans MT" w:hAnsi="Gill Sans MT"/>
                <w:color w:val="1F497D"/>
                <w:spacing w:val="-8"/>
                <w:sz w:val="18"/>
                <w:szCs w:val="18"/>
              </w:rPr>
              <w:t>en Dimension Liberté,</w:t>
            </w:r>
            <w:r w:rsidR="004A7359" w:rsidRPr="00B84F6F">
              <w:rPr>
                <w:rFonts w:ascii="Gill Sans MT" w:hAnsi="Gill Sans MT"/>
                <w:color w:val="1F497D"/>
                <w:spacing w:val="-8"/>
                <w:sz w:val="18"/>
                <w:szCs w:val="18"/>
              </w:rPr>
              <w:t xml:space="preserve"> Nuances</w:t>
            </w:r>
            <w:r w:rsidR="004A7359" w:rsidRPr="00AA5479">
              <w:rPr>
                <w:rFonts w:ascii="Gill Sans MT" w:hAnsi="Gill Sans MT"/>
                <w:color w:val="1F497D"/>
                <w:spacing w:val="-8"/>
                <w:sz w:val="18"/>
                <w:szCs w:val="18"/>
              </w:rPr>
              <w:t xml:space="preserve"> 3 D</w:t>
            </w:r>
            <w:r w:rsidR="00B36816" w:rsidRPr="00AA5479">
              <w:rPr>
                <w:rFonts w:ascii="Gill Sans MT" w:hAnsi="Gill Sans MT"/>
                <w:color w:val="1F497D"/>
                <w:spacing w:val="-8"/>
                <w:sz w:val="18"/>
                <w:szCs w:val="18"/>
              </w:rPr>
              <w:t xml:space="preserve"> uniquement en Dimension Liberté et Nuances Privilège en Gestion </w:t>
            </w:r>
            <w:r w:rsidR="00AA5479" w:rsidRPr="00AA5479">
              <w:rPr>
                <w:rFonts w:ascii="Gill Sans MT" w:hAnsi="Gill Sans MT"/>
                <w:color w:val="1F497D"/>
                <w:spacing w:val="-8"/>
                <w:sz w:val="18"/>
                <w:szCs w:val="18"/>
              </w:rPr>
              <w:t>L</w:t>
            </w:r>
            <w:r w:rsidR="00B36816" w:rsidRPr="00AA5479">
              <w:rPr>
                <w:rFonts w:ascii="Gill Sans MT" w:hAnsi="Gill Sans MT"/>
                <w:color w:val="1F497D"/>
                <w:spacing w:val="-8"/>
                <w:sz w:val="18"/>
                <w:szCs w:val="18"/>
              </w:rPr>
              <w:t>ibre et en parallèle de la GSM</w:t>
            </w:r>
            <w:r w:rsidR="004A7359" w:rsidRPr="00AA5479">
              <w:rPr>
                <w:rFonts w:ascii="Gill Sans MT" w:hAnsi="Gill Sans MT"/>
                <w:color w:val="1F497D"/>
                <w:spacing w:val="-8"/>
                <w:sz w:val="18"/>
                <w:szCs w:val="18"/>
              </w:rPr>
              <w:t>) </w:t>
            </w:r>
          </w:p>
          <w:p w14:paraId="78E3416E" w14:textId="36DBA76E" w:rsidR="00BC3547" w:rsidRPr="00682A17" w:rsidRDefault="00BC3547" w:rsidP="0005257A">
            <w:pPr>
              <w:pStyle w:val="Paragraphedeliste"/>
              <w:numPr>
                <w:ilvl w:val="0"/>
                <w:numId w:val="19"/>
              </w:numPr>
              <w:spacing w:before="120" w:after="0" w:line="240" w:lineRule="auto"/>
              <w:ind w:left="176" w:hanging="108"/>
              <w:contextualSpacing w:val="0"/>
              <w:jc w:val="both"/>
              <w:rPr>
                <w:rFonts w:ascii="Gill Sans MT" w:hAnsi="Gill Sans MT"/>
                <w:color w:val="1F497D"/>
                <w:sz w:val="18"/>
                <w:szCs w:val="20"/>
              </w:rPr>
            </w:pPr>
            <w:r w:rsidRPr="00682A17">
              <w:rPr>
                <w:rFonts w:ascii="Gill Sans MT" w:hAnsi="Gill Sans MT"/>
                <w:b/>
                <w:color w:val="1F497D"/>
                <w:sz w:val="18"/>
                <w:szCs w:val="20"/>
              </w:rPr>
              <w:t>Arbitrage depuis</w:t>
            </w:r>
            <w:r w:rsidRPr="00682A17">
              <w:rPr>
                <w:rFonts w:ascii="Gill Sans MT" w:hAnsi="Gill Sans MT"/>
                <w:color w:val="1F497D"/>
                <w:spacing w:val="-8"/>
                <w:sz w:val="18"/>
                <w:szCs w:val="20"/>
              </w:rPr>
              <w:t> :</w:t>
            </w:r>
          </w:p>
          <w:p w14:paraId="41521D36" w14:textId="77777777" w:rsidR="00BC3547" w:rsidRPr="00A671AC" w:rsidRDefault="005C05CD" w:rsidP="002D783A">
            <w:pPr>
              <w:pStyle w:val="Paragraphedeliste"/>
              <w:spacing w:after="0" w:line="240" w:lineRule="auto"/>
              <w:ind w:left="179"/>
              <w:jc w:val="both"/>
              <w:rPr>
                <w:rFonts w:ascii="Gill Sans MT" w:hAnsi="Gill Sans MT"/>
                <w:color w:val="1F497D"/>
                <w:spacing w:val="-8"/>
                <w:sz w:val="18"/>
                <w:szCs w:val="20"/>
              </w:rPr>
            </w:pPr>
            <w:r w:rsidRPr="00A671AC">
              <w:rPr>
                <w:rFonts w:ascii="Gill Sans MT" w:hAnsi="Gill Sans MT"/>
                <w:color w:val="1F497D"/>
                <w:spacing w:val="-8"/>
                <w:sz w:val="18"/>
                <w:szCs w:val="20"/>
              </w:rPr>
              <w:t>-</w:t>
            </w:r>
            <w:r w:rsidR="002D783A" w:rsidRPr="00A671AC">
              <w:rPr>
                <w:rFonts w:ascii="Gill Sans MT" w:hAnsi="Gill Sans MT"/>
                <w:color w:val="1F497D"/>
                <w:spacing w:val="-8"/>
                <w:sz w:val="18"/>
                <w:szCs w:val="20"/>
              </w:rPr>
              <w:t xml:space="preserve"> </w:t>
            </w:r>
            <w:r w:rsidR="00BC3547" w:rsidRPr="00A671AC">
              <w:rPr>
                <w:rFonts w:ascii="Gill Sans MT" w:hAnsi="Gill Sans MT"/>
                <w:color w:val="1F497D"/>
                <w:spacing w:val="-8"/>
                <w:sz w:val="18"/>
                <w:szCs w:val="20"/>
              </w:rPr>
              <w:t>le support en euros du contrat,</w:t>
            </w:r>
          </w:p>
          <w:p w14:paraId="171186D2" w14:textId="3795A7D4" w:rsidR="00DA52F7" w:rsidRDefault="005C05CD" w:rsidP="00A671AC">
            <w:pPr>
              <w:pStyle w:val="Paragraphedeliste"/>
              <w:spacing w:after="0" w:line="240" w:lineRule="auto"/>
              <w:ind w:left="179"/>
              <w:jc w:val="both"/>
              <w:rPr>
                <w:rFonts w:ascii="Gill Sans MT" w:hAnsi="Gill Sans MT"/>
                <w:color w:val="1F497D"/>
                <w:spacing w:val="-8"/>
                <w:sz w:val="18"/>
                <w:szCs w:val="20"/>
              </w:rPr>
            </w:pPr>
            <w:r w:rsidRPr="00A671AC">
              <w:rPr>
                <w:rFonts w:ascii="Gill Sans MT" w:hAnsi="Gill Sans MT"/>
                <w:color w:val="1F497D"/>
                <w:spacing w:val="-8"/>
                <w:sz w:val="18"/>
                <w:szCs w:val="20"/>
              </w:rPr>
              <w:t>-</w:t>
            </w:r>
            <w:r w:rsidR="002D783A" w:rsidRPr="00A671AC">
              <w:rPr>
                <w:rFonts w:ascii="Gill Sans MT" w:hAnsi="Gill Sans MT"/>
                <w:color w:val="1F497D"/>
                <w:spacing w:val="-8"/>
                <w:sz w:val="18"/>
                <w:szCs w:val="20"/>
              </w:rPr>
              <w:t xml:space="preserve"> </w:t>
            </w:r>
            <w:r w:rsidR="00216E85" w:rsidRPr="00A671AC">
              <w:rPr>
                <w:rFonts w:ascii="Gill Sans MT" w:hAnsi="Gill Sans MT"/>
                <w:color w:val="1F497D"/>
                <w:spacing w:val="-8"/>
                <w:sz w:val="18"/>
                <w:szCs w:val="20"/>
              </w:rPr>
              <w:t>les UC permanentes</w:t>
            </w:r>
            <w:r w:rsidR="00D75A9C">
              <w:rPr>
                <w:rFonts w:ascii="Gill Sans MT" w:hAnsi="Gill Sans MT"/>
                <w:color w:val="1F497D"/>
                <w:spacing w:val="-8"/>
                <w:sz w:val="18"/>
                <w:szCs w:val="20"/>
              </w:rPr>
              <w:t>.</w:t>
            </w:r>
          </w:p>
          <w:p w14:paraId="03544E48" w14:textId="77777777" w:rsidR="00953353" w:rsidRDefault="00953353" w:rsidP="00A671AC">
            <w:pPr>
              <w:pStyle w:val="Paragraphedeliste"/>
              <w:spacing w:after="0" w:line="240" w:lineRule="auto"/>
              <w:ind w:left="179"/>
              <w:jc w:val="both"/>
              <w:rPr>
                <w:rFonts w:ascii="Gill Sans MT" w:hAnsi="Gill Sans MT"/>
                <w:color w:val="1F497D"/>
                <w:spacing w:val="-8"/>
                <w:sz w:val="18"/>
                <w:szCs w:val="20"/>
              </w:rPr>
            </w:pPr>
          </w:p>
          <w:p w14:paraId="0EA3A8F6" w14:textId="77777777" w:rsidR="00953353" w:rsidRPr="00A671AC" w:rsidRDefault="00953353" w:rsidP="00953353">
            <w:pPr>
              <w:pStyle w:val="Paragraphedeliste"/>
              <w:numPr>
                <w:ilvl w:val="0"/>
                <w:numId w:val="24"/>
              </w:numPr>
              <w:spacing w:after="0" w:line="240" w:lineRule="auto"/>
              <w:jc w:val="both"/>
              <w:rPr>
                <w:rFonts w:ascii="Gill Sans MT" w:hAnsi="Gill Sans MT"/>
                <w:color w:val="FF0000"/>
                <w:spacing w:val="-8"/>
                <w:sz w:val="18"/>
                <w:szCs w:val="20"/>
              </w:rPr>
            </w:pPr>
            <w:r w:rsidRPr="00A671AC">
              <w:rPr>
                <w:rFonts w:ascii="Gill Sans MT" w:hAnsi="Gill Sans MT"/>
                <w:color w:val="FF0000"/>
                <w:spacing w:val="-8"/>
                <w:sz w:val="18"/>
                <w:szCs w:val="20"/>
              </w:rPr>
              <w:t>Pour Nuances Capi, l’arbitrage n’est disponible que</w:t>
            </w:r>
            <w:r w:rsidRPr="00A671AC">
              <w:rPr>
                <w:rFonts w:ascii="Gill Sans MT" w:hAnsi="Gill Sans MT"/>
                <w:color w:val="00B050"/>
                <w:spacing w:val="-8"/>
                <w:sz w:val="18"/>
                <w:szCs w:val="20"/>
              </w:rPr>
              <w:t xml:space="preserve"> </w:t>
            </w:r>
            <w:r w:rsidRPr="00A671AC">
              <w:rPr>
                <w:rFonts w:ascii="Gill Sans MT" w:hAnsi="Gill Sans MT"/>
                <w:color w:val="FF0000"/>
                <w:spacing w:val="-8"/>
                <w:sz w:val="18"/>
                <w:szCs w:val="20"/>
              </w:rPr>
              <w:t xml:space="preserve">dans ISI </w:t>
            </w:r>
          </w:p>
          <w:p w14:paraId="3CAC7B3B" w14:textId="40005808" w:rsidR="00AA63F1" w:rsidRDefault="00AA63F1" w:rsidP="00A671AC">
            <w:pPr>
              <w:pStyle w:val="Paragraphedeliste"/>
              <w:spacing w:after="0" w:line="240" w:lineRule="auto"/>
              <w:ind w:left="179"/>
              <w:jc w:val="both"/>
              <w:rPr>
                <w:rFonts w:ascii="Gill Sans MT" w:hAnsi="Gill Sans MT"/>
                <w:color w:val="1F497D"/>
                <w:spacing w:val="-8"/>
                <w:sz w:val="18"/>
                <w:szCs w:val="20"/>
              </w:rPr>
            </w:pPr>
          </w:p>
          <w:p w14:paraId="7D96681C" w14:textId="77777777" w:rsidR="00AA63F1" w:rsidRPr="00A671AC" w:rsidRDefault="00AA63F1" w:rsidP="00AA63F1">
            <w:pPr>
              <w:pStyle w:val="Paragraphedeliste"/>
              <w:numPr>
                <w:ilvl w:val="0"/>
                <w:numId w:val="18"/>
              </w:numPr>
              <w:spacing w:before="120" w:after="0" w:line="240" w:lineRule="auto"/>
              <w:ind w:left="179" w:hanging="116"/>
              <w:jc w:val="both"/>
              <w:rPr>
                <w:rFonts w:ascii="Gill Sans MT" w:hAnsi="Gill Sans MT"/>
                <w:b/>
                <w:color w:val="1F497D"/>
                <w:sz w:val="18"/>
                <w:szCs w:val="20"/>
              </w:rPr>
            </w:pPr>
            <w:r>
              <w:rPr>
                <w:rFonts w:ascii="Gill Sans MT" w:hAnsi="Gill Sans MT"/>
                <w:b/>
                <w:color w:val="1F497D"/>
                <w:sz w:val="18"/>
                <w:szCs w:val="20"/>
              </w:rPr>
              <w:t>Versement</w:t>
            </w:r>
            <w:r w:rsidRPr="00A671AC">
              <w:rPr>
                <w:rFonts w:ascii="Gill Sans MT" w:hAnsi="Gill Sans MT"/>
                <w:b/>
                <w:color w:val="1F497D"/>
                <w:sz w:val="18"/>
                <w:szCs w:val="20"/>
              </w:rPr>
              <w:t xml:space="preserve"> complémentaire</w:t>
            </w:r>
          </w:p>
          <w:p w14:paraId="0E24E8EB" w14:textId="77777777" w:rsidR="00AA63F1" w:rsidRPr="00A671AC" w:rsidRDefault="00AA63F1" w:rsidP="00AA63F1">
            <w:pPr>
              <w:spacing w:after="0" w:line="240" w:lineRule="auto"/>
              <w:ind w:left="174"/>
              <w:jc w:val="both"/>
              <w:rPr>
                <w:rFonts w:ascii="Gill Sans MT" w:hAnsi="Gill Sans MT"/>
                <w:color w:val="1F497D"/>
                <w:spacing w:val="-8"/>
                <w:sz w:val="18"/>
                <w:szCs w:val="20"/>
              </w:rPr>
            </w:pPr>
            <w:r>
              <w:rPr>
                <w:rFonts w:ascii="Gill Sans MT" w:hAnsi="Gill Sans MT"/>
                <w:color w:val="1F497D"/>
                <w:spacing w:val="-8"/>
                <w:sz w:val="18"/>
                <w:szCs w:val="20"/>
              </w:rPr>
              <w:t xml:space="preserve">Pour </w:t>
            </w:r>
            <w:r w:rsidRPr="00A671AC">
              <w:rPr>
                <w:rFonts w:ascii="Gill Sans MT" w:hAnsi="Gill Sans MT"/>
                <w:color w:val="1F497D"/>
                <w:spacing w:val="-8"/>
                <w:sz w:val="18"/>
                <w:szCs w:val="20"/>
              </w:rPr>
              <w:t>tous les produits concernés, hors RSD &amp; AAE lorsque la date d’échéance du contrat source est postérieure à la date de fin de commercialisation</w:t>
            </w:r>
            <w:r>
              <w:rPr>
                <w:rFonts w:ascii="Gill Sans MT" w:hAnsi="Gill Sans MT"/>
                <w:color w:val="1F497D"/>
                <w:spacing w:val="-8"/>
                <w:sz w:val="18"/>
                <w:szCs w:val="20"/>
              </w:rPr>
              <w:t>.</w:t>
            </w:r>
          </w:p>
          <w:p w14:paraId="144142D1" w14:textId="77777777" w:rsidR="00A671AC" w:rsidRPr="00D75A9C" w:rsidRDefault="00A671AC" w:rsidP="00D75A9C">
            <w:pPr>
              <w:spacing w:after="0" w:line="240" w:lineRule="auto"/>
              <w:jc w:val="both"/>
              <w:rPr>
                <w:rFonts w:ascii="Gill Sans MT" w:hAnsi="Gill Sans MT"/>
                <w:color w:val="1F497D"/>
                <w:spacing w:val="-8"/>
                <w:sz w:val="18"/>
                <w:szCs w:val="20"/>
              </w:rPr>
            </w:pPr>
          </w:p>
          <w:p w14:paraId="0FF47E1E" w14:textId="77777777" w:rsidR="00130481" w:rsidRPr="00A671AC" w:rsidRDefault="00130481" w:rsidP="006C7883">
            <w:pPr>
              <w:pStyle w:val="Paragraphedeliste"/>
              <w:spacing w:after="0" w:line="240" w:lineRule="auto"/>
              <w:ind w:left="556"/>
              <w:jc w:val="both"/>
              <w:rPr>
                <w:rFonts w:ascii="Gill Sans MT" w:hAnsi="Gill Sans MT"/>
                <w:color w:val="1F497D"/>
                <w:spacing w:val="-8"/>
                <w:sz w:val="18"/>
                <w:szCs w:val="20"/>
              </w:rPr>
            </w:pPr>
          </w:p>
          <w:p w14:paraId="31970D35" w14:textId="26AD1223" w:rsidR="0053361D" w:rsidRPr="00D75A9C" w:rsidRDefault="00BC3547" w:rsidP="00130481">
            <w:pPr>
              <w:pStyle w:val="Paragraphedeliste"/>
              <w:numPr>
                <w:ilvl w:val="0"/>
                <w:numId w:val="18"/>
              </w:numPr>
              <w:spacing w:before="120" w:after="60" w:line="240" w:lineRule="auto"/>
              <w:ind w:left="175" w:hanging="113"/>
              <w:jc w:val="both"/>
              <w:rPr>
                <w:rFonts w:ascii="Gill Sans MT" w:hAnsi="Gill Sans MT"/>
                <w:b/>
                <w:color w:val="1F497D"/>
                <w:sz w:val="18"/>
                <w:szCs w:val="18"/>
              </w:rPr>
            </w:pPr>
            <w:r w:rsidRPr="00D75A9C">
              <w:rPr>
                <w:rFonts w:ascii="Gill Sans MT" w:hAnsi="Gill Sans MT"/>
                <w:b/>
                <w:color w:val="1F497D"/>
                <w:sz w:val="18"/>
                <w:szCs w:val="18"/>
              </w:rPr>
              <w:t>Recyclage</w:t>
            </w:r>
            <w:r w:rsidR="000B02A5" w:rsidRPr="00D75A9C">
              <w:rPr>
                <w:rFonts w:ascii="Gill Sans MT" w:hAnsi="Gill Sans MT"/>
                <w:b/>
                <w:color w:val="1F497D"/>
                <w:sz w:val="18"/>
                <w:szCs w:val="18"/>
              </w:rPr>
              <w:t> :</w:t>
            </w:r>
          </w:p>
          <w:p w14:paraId="46DDB5CF" w14:textId="119F692B" w:rsidR="00A671AC" w:rsidRDefault="00D75A9C" w:rsidP="00A671AC">
            <w:pPr>
              <w:spacing w:before="120" w:after="60" w:line="240" w:lineRule="auto"/>
              <w:jc w:val="both"/>
              <w:rPr>
                <w:rFonts w:ascii="Gill Sans MT" w:hAnsi="Gill Sans MT"/>
                <w:bCs/>
                <w:color w:val="FF0000"/>
                <w:sz w:val="18"/>
                <w:szCs w:val="18"/>
              </w:rPr>
            </w:pPr>
            <w:r w:rsidRPr="00D75A9C">
              <w:rPr>
                <w:rFonts w:ascii="Gill Sans MT" w:hAnsi="Gill Sans MT"/>
                <w:bCs/>
                <w:color w:val="FF0000"/>
                <w:sz w:val="18"/>
                <w:szCs w:val="18"/>
              </w:rPr>
              <w:t>Uniquement si recyclage à 100% échu. Si le recyclage ne se fait pas en totalité, il est nécessaire d’utiliser la fonctionnalité arbitrage</w:t>
            </w:r>
          </w:p>
          <w:p w14:paraId="2B924348" w14:textId="77777777" w:rsidR="005D59E3" w:rsidRPr="00D75A9C" w:rsidRDefault="005D59E3" w:rsidP="00A671AC">
            <w:pPr>
              <w:spacing w:before="120" w:after="60" w:line="240" w:lineRule="auto"/>
              <w:jc w:val="both"/>
              <w:rPr>
                <w:rFonts w:ascii="Gill Sans MT" w:hAnsi="Gill Sans MT"/>
                <w:b/>
                <w:color w:val="FF0000"/>
                <w:sz w:val="18"/>
                <w:szCs w:val="18"/>
              </w:rPr>
            </w:pPr>
          </w:p>
          <w:tbl>
            <w:tblPr>
              <w:tblW w:w="47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160"/>
              <w:gridCol w:w="1159"/>
              <w:gridCol w:w="1392"/>
            </w:tblGrid>
            <w:tr w:rsidR="0053361D" w:rsidRPr="00A671AC" w14:paraId="492D95A7" w14:textId="77777777" w:rsidTr="00DC4E90">
              <w:trPr>
                <w:trHeight w:val="473"/>
                <w:jc w:val="center"/>
              </w:trPr>
              <w:tc>
                <w:tcPr>
                  <w:tcW w:w="2160" w:type="dxa"/>
                  <w:tcBorders>
                    <w:top w:val="single" w:sz="4" w:space="0" w:color="auto"/>
                    <w:left w:val="single" w:sz="4" w:space="0" w:color="auto"/>
                    <w:bottom w:val="single" w:sz="4" w:space="0" w:color="auto"/>
                    <w:right w:val="single" w:sz="4" w:space="0" w:color="auto"/>
                  </w:tcBorders>
                  <w:shd w:val="clear" w:color="auto" w:fill="F2DCDB"/>
                  <w:noWrap/>
                  <w:vAlign w:val="center"/>
                  <w:hideMark/>
                </w:tcPr>
                <w:p w14:paraId="0AE26899" w14:textId="77777777" w:rsidR="0053361D" w:rsidRPr="00A671AC" w:rsidRDefault="0053361D" w:rsidP="00130481">
                  <w:pPr>
                    <w:spacing w:after="0" w:line="240" w:lineRule="auto"/>
                    <w:jc w:val="center"/>
                    <w:rPr>
                      <w:rFonts w:ascii="Gill Sans MT" w:hAnsi="Gill Sans MT" w:cs="Arial"/>
                      <w:b/>
                      <w:noProof/>
                      <w:color w:val="1F497D"/>
                      <w:sz w:val="18"/>
                      <w:szCs w:val="20"/>
                      <w:lang w:eastAsia="fr-FR"/>
                    </w:rPr>
                  </w:pPr>
                  <w:r w:rsidRPr="00A671AC">
                    <w:rPr>
                      <w:rFonts w:ascii="Gill Sans MT" w:hAnsi="Gill Sans MT" w:cs="Arial"/>
                      <w:b/>
                      <w:noProof/>
                      <w:color w:val="1F497D"/>
                      <w:sz w:val="18"/>
                      <w:szCs w:val="20"/>
                      <w:lang w:eastAsia="fr-FR"/>
                    </w:rPr>
                    <w:t>Support</w:t>
                  </w:r>
                </w:p>
              </w:tc>
              <w:tc>
                <w:tcPr>
                  <w:tcW w:w="1159" w:type="dxa"/>
                  <w:tcBorders>
                    <w:top w:val="single" w:sz="4" w:space="0" w:color="auto"/>
                    <w:left w:val="single" w:sz="4" w:space="0" w:color="auto"/>
                    <w:bottom w:val="single" w:sz="4" w:space="0" w:color="auto"/>
                    <w:right w:val="single" w:sz="4" w:space="0" w:color="auto"/>
                  </w:tcBorders>
                  <w:shd w:val="clear" w:color="auto" w:fill="F2DCDB"/>
                  <w:noWrap/>
                  <w:vAlign w:val="center"/>
                  <w:hideMark/>
                </w:tcPr>
                <w:p w14:paraId="2AD36DDB" w14:textId="77777777" w:rsidR="0053361D" w:rsidRPr="00A671AC" w:rsidRDefault="0053361D" w:rsidP="00130481">
                  <w:pPr>
                    <w:spacing w:after="0" w:line="240" w:lineRule="auto"/>
                    <w:jc w:val="center"/>
                    <w:rPr>
                      <w:rFonts w:ascii="Gill Sans MT" w:hAnsi="Gill Sans MT" w:cs="Arial"/>
                      <w:b/>
                      <w:noProof/>
                      <w:color w:val="1F497D"/>
                      <w:sz w:val="18"/>
                      <w:szCs w:val="20"/>
                      <w:lang w:eastAsia="fr-FR"/>
                    </w:rPr>
                  </w:pPr>
                  <w:r w:rsidRPr="00A671AC">
                    <w:rPr>
                      <w:rFonts w:ascii="Gill Sans MT" w:hAnsi="Gill Sans MT" w:cs="Arial"/>
                      <w:b/>
                      <w:noProof/>
                      <w:color w:val="1F497D"/>
                      <w:sz w:val="18"/>
                      <w:szCs w:val="20"/>
                      <w:lang w:eastAsia="fr-FR"/>
                    </w:rPr>
                    <w:t>Date d’échéance</w:t>
                  </w:r>
                </w:p>
              </w:tc>
              <w:tc>
                <w:tcPr>
                  <w:tcW w:w="1392" w:type="dxa"/>
                  <w:tcBorders>
                    <w:top w:val="single" w:sz="4" w:space="0" w:color="auto"/>
                    <w:left w:val="single" w:sz="4" w:space="0" w:color="auto"/>
                    <w:bottom w:val="single" w:sz="4" w:space="0" w:color="auto"/>
                    <w:right w:val="single" w:sz="4" w:space="0" w:color="auto"/>
                  </w:tcBorders>
                  <w:shd w:val="clear" w:color="auto" w:fill="F2DCDB"/>
                  <w:noWrap/>
                  <w:vAlign w:val="center"/>
                  <w:hideMark/>
                </w:tcPr>
                <w:p w14:paraId="0C2A2DD9" w14:textId="77777777" w:rsidR="0053361D" w:rsidRPr="00A671AC" w:rsidRDefault="0053361D" w:rsidP="00130481">
                  <w:pPr>
                    <w:spacing w:after="0" w:line="240" w:lineRule="auto"/>
                    <w:jc w:val="center"/>
                    <w:rPr>
                      <w:rFonts w:ascii="Gill Sans MT" w:hAnsi="Gill Sans MT" w:cs="Arial"/>
                      <w:b/>
                      <w:noProof/>
                      <w:color w:val="1F497D"/>
                      <w:sz w:val="18"/>
                      <w:szCs w:val="20"/>
                      <w:lang w:eastAsia="fr-FR"/>
                    </w:rPr>
                  </w:pPr>
                  <w:r w:rsidRPr="00A671AC">
                    <w:rPr>
                      <w:rFonts w:ascii="Gill Sans MT" w:hAnsi="Gill Sans MT" w:cs="Arial"/>
                      <w:b/>
                      <w:noProof/>
                      <w:color w:val="1F497D"/>
                      <w:sz w:val="18"/>
                      <w:szCs w:val="20"/>
                      <w:lang w:eastAsia="fr-FR"/>
                    </w:rPr>
                    <w:t>Recyclage dans PUMA</w:t>
                  </w:r>
                </w:p>
              </w:tc>
            </w:tr>
            <w:tr w:rsidR="007E4B12" w:rsidRPr="00A671AC" w14:paraId="7D1321C4" w14:textId="77777777" w:rsidTr="00E82B0B">
              <w:trPr>
                <w:trHeight w:val="502"/>
                <w:jc w:val="center"/>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4B4BC6" w14:textId="703664C5" w:rsidR="007E4B12" w:rsidRPr="00E82B0B" w:rsidRDefault="007E4B12" w:rsidP="007E4B12">
                  <w:pPr>
                    <w:spacing w:after="0"/>
                    <w:jc w:val="center"/>
                    <w:rPr>
                      <w:rFonts w:ascii="Gill Sans MT" w:hAnsi="Gill Sans MT" w:cs="Arial"/>
                      <w:b/>
                      <w:sz w:val="18"/>
                      <w:szCs w:val="20"/>
                    </w:rPr>
                  </w:pPr>
                  <w:r w:rsidRPr="00E82B0B">
                    <w:rPr>
                      <w:rFonts w:ascii="Gill Sans MT" w:hAnsi="Gill Sans MT" w:cs="Arial"/>
                      <w:b/>
                      <w:sz w:val="18"/>
                      <w:szCs w:val="20"/>
                    </w:rPr>
                    <w:t>Emprunt BPCE Décembre 2019</w:t>
                  </w:r>
                </w:p>
              </w:tc>
              <w:tc>
                <w:tcPr>
                  <w:tcW w:w="11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A6C969" w14:textId="71C4DB1D" w:rsidR="007E4B12" w:rsidRPr="00E82B0B" w:rsidRDefault="007E4B12" w:rsidP="007E4B12">
                  <w:pPr>
                    <w:spacing w:after="0" w:line="240" w:lineRule="auto"/>
                    <w:jc w:val="center"/>
                    <w:rPr>
                      <w:rFonts w:ascii="Gill Sans MT" w:hAnsi="Gill Sans MT" w:cs="Arial"/>
                      <w:noProof/>
                      <w:color w:val="1F497D"/>
                      <w:sz w:val="18"/>
                      <w:szCs w:val="20"/>
                      <w:lang w:eastAsia="fr-FR"/>
                    </w:rPr>
                  </w:pPr>
                  <w:r w:rsidRPr="00E82B0B">
                    <w:rPr>
                      <w:rFonts w:ascii="Gill Sans MT" w:hAnsi="Gill Sans MT" w:cs="Arial"/>
                      <w:noProof/>
                      <w:color w:val="1F497D"/>
                      <w:sz w:val="18"/>
                      <w:szCs w:val="20"/>
                      <w:lang w:eastAsia="fr-FR"/>
                    </w:rPr>
                    <w:t>16/12/2019</w:t>
                  </w:r>
                </w:p>
              </w:tc>
              <w:tc>
                <w:tcPr>
                  <w:tcW w:w="1392" w:type="dxa"/>
                  <w:tcBorders>
                    <w:top w:val="single" w:sz="4" w:space="0" w:color="auto"/>
                    <w:left w:val="single" w:sz="4" w:space="0" w:color="auto"/>
                    <w:bottom w:val="single" w:sz="4" w:space="0" w:color="auto"/>
                    <w:right w:val="single" w:sz="4" w:space="0" w:color="auto"/>
                  </w:tcBorders>
                  <w:shd w:val="clear" w:color="auto" w:fill="auto"/>
                  <w:vAlign w:val="center"/>
                </w:tcPr>
                <w:p w14:paraId="6189C338" w14:textId="2816E9FD" w:rsidR="007E4B12" w:rsidRPr="00E82B0B" w:rsidRDefault="007E4B12" w:rsidP="007E4B12">
                  <w:pPr>
                    <w:spacing w:after="0" w:line="240" w:lineRule="auto"/>
                    <w:jc w:val="center"/>
                    <w:rPr>
                      <w:rFonts w:ascii="Gill Sans MT" w:hAnsi="Gill Sans MT" w:cs="Arial"/>
                      <w:noProof/>
                      <w:color w:val="1F497D"/>
                      <w:sz w:val="18"/>
                      <w:szCs w:val="16"/>
                      <w:lang w:eastAsia="fr-FR"/>
                    </w:rPr>
                  </w:pPr>
                  <w:r w:rsidRPr="00E82B0B">
                    <w:rPr>
                      <w:rFonts w:ascii="Gill Sans MT" w:hAnsi="Gill Sans MT" w:cs="Arial"/>
                      <w:noProof/>
                      <w:color w:val="1F497D"/>
                      <w:sz w:val="18"/>
                      <w:szCs w:val="16"/>
                      <w:lang w:eastAsia="fr-FR"/>
                    </w:rPr>
                    <w:t>Jusqu’au 16/06/2020</w:t>
                  </w:r>
                </w:p>
              </w:tc>
            </w:tr>
            <w:tr w:rsidR="007E4B12" w:rsidRPr="00A671AC" w14:paraId="7C07D18E" w14:textId="77777777" w:rsidTr="00E82B0B">
              <w:trPr>
                <w:trHeight w:val="502"/>
                <w:jc w:val="center"/>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8D30EA" w14:textId="46876B5B" w:rsidR="007E4B12" w:rsidRPr="00E82B0B" w:rsidRDefault="007E4B12" w:rsidP="007E4B12">
                  <w:pPr>
                    <w:spacing w:after="0"/>
                    <w:jc w:val="center"/>
                    <w:rPr>
                      <w:rFonts w:ascii="Gill Sans MT" w:hAnsi="Gill Sans MT" w:cs="Arial"/>
                      <w:b/>
                      <w:sz w:val="18"/>
                      <w:szCs w:val="20"/>
                    </w:rPr>
                  </w:pPr>
                  <w:r w:rsidRPr="00E82B0B">
                    <w:rPr>
                      <w:rFonts w:ascii="Gill Sans MT" w:hAnsi="Gill Sans MT" w:cs="Arial"/>
                      <w:b/>
                      <w:sz w:val="18"/>
                      <w:szCs w:val="20"/>
                    </w:rPr>
                    <w:t>Sérénité Premium 2</w:t>
                  </w:r>
                </w:p>
              </w:tc>
              <w:tc>
                <w:tcPr>
                  <w:tcW w:w="11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9A67A9" w14:textId="3B42E985" w:rsidR="007E4B12" w:rsidRPr="00E82B0B" w:rsidRDefault="007E4B12" w:rsidP="007E4B12">
                  <w:pPr>
                    <w:spacing w:after="0" w:line="240" w:lineRule="auto"/>
                    <w:jc w:val="center"/>
                    <w:rPr>
                      <w:rFonts w:ascii="Gill Sans MT" w:hAnsi="Gill Sans MT" w:cs="Arial"/>
                      <w:noProof/>
                      <w:color w:val="1F497D"/>
                      <w:sz w:val="18"/>
                      <w:szCs w:val="20"/>
                      <w:lang w:eastAsia="fr-FR"/>
                    </w:rPr>
                  </w:pPr>
                  <w:r w:rsidRPr="00E82B0B">
                    <w:rPr>
                      <w:rFonts w:ascii="Gill Sans MT" w:hAnsi="Gill Sans MT" w:cs="Arial"/>
                      <w:noProof/>
                      <w:color w:val="1F497D"/>
                      <w:sz w:val="18"/>
                      <w:szCs w:val="20"/>
                      <w:lang w:eastAsia="fr-FR"/>
                    </w:rPr>
                    <w:t>16/01/2020</w:t>
                  </w:r>
                </w:p>
              </w:tc>
              <w:tc>
                <w:tcPr>
                  <w:tcW w:w="1392" w:type="dxa"/>
                  <w:tcBorders>
                    <w:top w:val="single" w:sz="4" w:space="0" w:color="auto"/>
                    <w:left w:val="single" w:sz="4" w:space="0" w:color="auto"/>
                    <w:bottom w:val="single" w:sz="4" w:space="0" w:color="auto"/>
                    <w:right w:val="single" w:sz="4" w:space="0" w:color="auto"/>
                  </w:tcBorders>
                  <w:shd w:val="clear" w:color="auto" w:fill="auto"/>
                  <w:vAlign w:val="center"/>
                </w:tcPr>
                <w:p w14:paraId="50879263" w14:textId="7783E7D8" w:rsidR="007E4B12" w:rsidRPr="00E82B0B" w:rsidRDefault="007E4B12" w:rsidP="007E4B12">
                  <w:pPr>
                    <w:spacing w:after="0" w:line="240" w:lineRule="auto"/>
                    <w:jc w:val="center"/>
                    <w:rPr>
                      <w:rFonts w:ascii="Gill Sans MT" w:hAnsi="Gill Sans MT" w:cs="Arial"/>
                      <w:noProof/>
                      <w:color w:val="1F497D"/>
                      <w:sz w:val="18"/>
                      <w:szCs w:val="16"/>
                      <w:lang w:eastAsia="fr-FR"/>
                    </w:rPr>
                  </w:pPr>
                  <w:r w:rsidRPr="00E82B0B">
                    <w:rPr>
                      <w:rFonts w:ascii="Gill Sans MT" w:hAnsi="Gill Sans MT" w:cs="Arial"/>
                      <w:noProof/>
                      <w:color w:val="1F497D"/>
                      <w:sz w:val="18"/>
                      <w:szCs w:val="16"/>
                      <w:lang w:eastAsia="fr-FR"/>
                    </w:rPr>
                    <w:t>Jusqu’au 16/07/2020</w:t>
                  </w:r>
                </w:p>
              </w:tc>
            </w:tr>
            <w:tr w:rsidR="007E4B12" w:rsidRPr="00A671AC" w14:paraId="757F4B28" w14:textId="77777777" w:rsidTr="00E82B0B">
              <w:trPr>
                <w:trHeight w:val="502"/>
                <w:jc w:val="center"/>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1E4882" w14:textId="7D649A40" w:rsidR="007E4B12" w:rsidRPr="00E82B0B" w:rsidRDefault="007E4B12" w:rsidP="007E4B12">
                  <w:pPr>
                    <w:spacing w:after="0"/>
                    <w:jc w:val="center"/>
                    <w:rPr>
                      <w:rFonts w:ascii="Gill Sans MT" w:hAnsi="Gill Sans MT" w:cs="Arial"/>
                      <w:b/>
                      <w:sz w:val="18"/>
                      <w:szCs w:val="20"/>
                    </w:rPr>
                  </w:pPr>
                  <w:r w:rsidRPr="00E82B0B">
                    <w:rPr>
                      <w:rFonts w:ascii="Gill Sans MT" w:hAnsi="Gill Sans MT"/>
                      <w:b/>
                      <w:sz w:val="18"/>
                      <w:szCs w:val="20"/>
                    </w:rPr>
                    <w:t>Pétillance 2</w:t>
                  </w:r>
                </w:p>
              </w:tc>
              <w:tc>
                <w:tcPr>
                  <w:tcW w:w="11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D05E45" w14:textId="177E8A6E" w:rsidR="007E4B12" w:rsidRPr="00E82B0B" w:rsidRDefault="007E4B12" w:rsidP="007E4B12">
                  <w:pPr>
                    <w:spacing w:after="0" w:line="240" w:lineRule="auto"/>
                    <w:jc w:val="center"/>
                    <w:rPr>
                      <w:rFonts w:ascii="Gill Sans MT" w:hAnsi="Gill Sans MT" w:cs="Arial"/>
                      <w:noProof/>
                      <w:color w:val="1F497D"/>
                      <w:sz w:val="18"/>
                      <w:szCs w:val="20"/>
                      <w:lang w:eastAsia="fr-FR"/>
                    </w:rPr>
                  </w:pPr>
                  <w:r w:rsidRPr="00E82B0B">
                    <w:rPr>
                      <w:rFonts w:ascii="Gill Sans MT" w:hAnsi="Gill Sans MT" w:cs="Arial"/>
                      <w:noProof/>
                      <w:color w:val="1F497D"/>
                      <w:sz w:val="18"/>
                      <w:szCs w:val="20"/>
                      <w:lang w:eastAsia="fr-FR"/>
                    </w:rPr>
                    <w:t>14/04/2020</w:t>
                  </w:r>
                </w:p>
              </w:tc>
              <w:tc>
                <w:tcPr>
                  <w:tcW w:w="1392" w:type="dxa"/>
                  <w:tcBorders>
                    <w:top w:val="single" w:sz="4" w:space="0" w:color="auto"/>
                    <w:left w:val="single" w:sz="4" w:space="0" w:color="auto"/>
                    <w:bottom w:val="single" w:sz="4" w:space="0" w:color="auto"/>
                    <w:right w:val="single" w:sz="4" w:space="0" w:color="auto"/>
                  </w:tcBorders>
                  <w:shd w:val="clear" w:color="auto" w:fill="auto"/>
                  <w:vAlign w:val="center"/>
                </w:tcPr>
                <w:p w14:paraId="42BD5C00" w14:textId="2C1918E7" w:rsidR="007E4B12" w:rsidRPr="00E82B0B" w:rsidRDefault="00186950" w:rsidP="007E4B12">
                  <w:pPr>
                    <w:spacing w:after="0" w:line="240" w:lineRule="auto"/>
                    <w:jc w:val="center"/>
                    <w:rPr>
                      <w:rFonts w:ascii="Gill Sans MT" w:hAnsi="Gill Sans MT" w:cs="Arial"/>
                      <w:noProof/>
                      <w:color w:val="1F497D"/>
                      <w:sz w:val="18"/>
                      <w:szCs w:val="16"/>
                      <w:lang w:eastAsia="fr-FR"/>
                    </w:rPr>
                  </w:pPr>
                  <w:r w:rsidRPr="00E82B0B">
                    <w:rPr>
                      <w:rFonts w:ascii="Gill Sans MT" w:hAnsi="Gill Sans MT" w:cs="Arial"/>
                      <w:noProof/>
                      <w:color w:val="1F497D"/>
                      <w:sz w:val="18"/>
                      <w:szCs w:val="16"/>
                      <w:lang w:eastAsia="fr-FR"/>
                    </w:rPr>
                    <w:t xml:space="preserve">Jusqu’au </w:t>
                  </w:r>
                  <w:r w:rsidR="007E4B12" w:rsidRPr="00E82B0B">
                    <w:rPr>
                      <w:rFonts w:ascii="Gill Sans MT" w:hAnsi="Gill Sans MT" w:cs="Arial"/>
                      <w:noProof/>
                      <w:color w:val="1F497D"/>
                      <w:sz w:val="18"/>
                      <w:szCs w:val="16"/>
                      <w:lang w:eastAsia="fr-FR"/>
                    </w:rPr>
                    <w:t>13/0</w:t>
                  </w:r>
                  <w:r w:rsidR="005739B2">
                    <w:rPr>
                      <w:rFonts w:ascii="Gill Sans MT" w:hAnsi="Gill Sans MT" w:cs="Arial"/>
                      <w:noProof/>
                      <w:color w:val="1F497D"/>
                      <w:sz w:val="18"/>
                      <w:szCs w:val="16"/>
                      <w:lang w:eastAsia="fr-FR"/>
                    </w:rPr>
                    <w:t>7</w:t>
                  </w:r>
                  <w:r w:rsidR="007E4B12" w:rsidRPr="00E82B0B">
                    <w:rPr>
                      <w:rFonts w:ascii="Gill Sans MT" w:hAnsi="Gill Sans MT" w:cs="Arial"/>
                      <w:noProof/>
                      <w:color w:val="1F497D"/>
                      <w:sz w:val="18"/>
                      <w:szCs w:val="16"/>
                      <w:lang w:eastAsia="fr-FR"/>
                    </w:rPr>
                    <w:t>/2020</w:t>
                  </w:r>
                </w:p>
              </w:tc>
            </w:tr>
            <w:tr w:rsidR="007E4B12" w:rsidRPr="00A671AC" w14:paraId="6DD26477" w14:textId="77777777" w:rsidTr="00E82B0B">
              <w:trPr>
                <w:trHeight w:val="502"/>
                <w:jc w:val="center"/>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4D30DDE" w14:textId="025F4435" w:rsidR="007E4B12" w:rsidRPr="00E82B0B" w:rsidRDefault="007E4B12" w:rsidP="007E4B12">
                  <w:pPr>
                    <w:spacing w:after="0"/>
                    <w:jc w:val="center"/>
                    <w:rPr>
                      <w:rFonts w:ascii="Gill Sans MT" w:hAnsi="Gill Sans MT" w:cs="Arial"/>
                      <w:b/>
                      <w:sz w:val="18"/>
                      <w:szCs w:val="20"/>
                    </w:rPr>
                  </w:pPr>
                  <w:r w:rsidRPr="00E82B0B">
                    <w:rPr>
                      <w:rFonts w:ascii="Gill Sans MT" w:hAnsi="Gill Sans MT" w:cs="Arial"/>
                      <w:b/>
                      <w:sz w:val="18"/>
                      <w:szCs w:val="20"/>
                    </w:rPr>
                    <w:t>Emprunt BPCE Juillet 2020</w:t>
                  </w:r>
                </w:p>
              </w:tc>
              <w:tc>
                <w:tcPr>
                  <w:tcW w:w="11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C7F48F" w14:textId="346E2947" w:rsidR="007E4B12" w:rsidRPr="00E82B0B" w:rsidRDefault="007E4B12" w:rsidP="007E4B12">
                  <w:pPr>
                    <w:spacing w:after="0" w:line="240" w:lineRule="auto"/>
                    <w:jc w:val="center"/>
                    <w:rPr>
                      <w:rFonts w:ascii="Gill Sans MT" w:hAnsi="Gill Sans MT" w:cs="Arial"/>
                      <w:noProof/>
                      <w:color w:val="1F497D"/>
                      <w:sz w:val="18"/>
                      <w:szCs w:val="20"/>
                      <w:lang w:eastAsia="fr-FR"/>
                    </w:rPr>
                  </w:pPr>
                  <w:r w:rsidRPr="00E82B0B">
                    <w:rPr>
                      <w:rFonts w:ascii="Gill Sans MT" w:hAnsi="Gill Sans MT" w:cs="Arial"/>
                      <w:noProof/>
                      <w:color w:val="1F497D"/>
                      <w:sz w:val="18"/>
                      <w:szCs w:val="20"/>
                      <w:lang w:eastAsia="fr-FR"/>
                    </w:rPr>
                    <w:t>02/07/2020</w:t>
                  </w:r>
                </w:p>
              </w:tc>
              <w:tc>
                <w:tcPr>
                  <w:tcW w:w="1392" w:type="dxa"/>
                  <w:tcBorders>
                    <w:top w:val="single" w:sz="4" w:space="0" w:color="auto"/>
                    <w:left w:val="single" w:sz="4" w:space="0" w:color="auto"/>
                    <w:bottom w:val="single" w:sz="4" w:space="0" w:color="auto"/>
                    <w:right w:val="single" w:sz="4" w:space="0" w:color="auto"/>
                  </w:tcBorders>
                  <w:shd w:val="clear" w:color="auto" w:fill="auto"/>
                  <w:vAlign w:val="center"/>
                </w:tcPr>
                <w:p w14:paraId="14FDF5FB" w14:textId="1F3378BA" w:rsidR="007E4B12" w:rsidRPr="00E82B0B" w:rsidRDefault="00186950" w:rsidP="007E4B12">
                  <w:pPr>
                    <w:spacing w:after="0" w:line="240" w:lineRule="auto"/>
                    <w:jc w:val="center"/>
                    <w:rPr>
                      <w:rFonts w:ascii="Gill Sans MT" w:hAnsi="Gill Sans MT" w:cs="Arial"/>
                      <w:noProof/>
                      <w:color w:val="1F497D"/>
                      <w:sz w:val="18"/>
                      <w:szCs w:val="16"/>
                      <w:lang w:eastAsia="fr-FR"/>
                    </w:rPr>
                  </w:pPr>
                  <w:r w:rsidRPr="00E82B0B">
                    <w:rPr>
                      <w:rFonts w:ascii="Gill Sans MT" w:hAnsi="Gill Sans MT" w:cs="Arial"/>
                      <w:noProof/>
                      <w:color w:val="1F497D"/>
                      <w:sz w:val="18"/>
                      <w:szCs w:val="16"/>
                      <w:lang w:eastAsia="fr-FR"/>
                    </w:rPr>
                    <w:t xml:space="preserve">Jusqu’au </w:t>
                  </w:r>
                  <w:r>
                    <w:rPr>
                      <w:rFonts w:ascii="Gill Sans MT" w:hAnsi="Gill Sans MT" w:cs="Arial"/>
                      <w:noProof/>
                      <w:color w:val="1F497D"/>
                      <w:sz w:val="18"/>
                      <w:szCs w:val="16"/>
                      <w:lang w:eastAsia="fr-FR"/>
                    </w:rPr>
                    <w:t>07/08</w:t>
                  </w:r>
                  <w:r w:rsidR="007E4B12" w:rsidRPr="00E82B0B">
                    <w:rPr>
                      <w:rFonts w:ascii="Gill Sans MT" w:hAnsi="Gill Sans MT" w:cs="Arial"/>
                      <w:noProof/>
                      <w:color w:val="1F497D"/>
                      <w:sz w:val="18"/>
                      <w:szCs w:val="16"/>
                      <w:lang w:eastAsia="fr-FR"/>
                    </w:rPr>
                    <w:t>/2020</w:t>
                  </w:r>
                </w:p>
              </w:tc>
            </w:tr>
            <w:tr w:rsidR="007E4B12" w:rsidRPr="00A671AC" w14:paraId="5B2B544A" w14:textId="77777777" w:rsidTr="00E82B0B">
              <w:trPr>
                <w:trHeight w:val="510"/>
                <w:jc w:val="center"/>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6FC19E" w14:textId="013ACE6F" w:rsidR="007E4B12" w:rsidRPr="00E82B0B" w:rsidRDefault="007E4B12" w:rsidP="007E4B12">
                  <w:pPr>
                    <w:spacing w:after="0"/>
                    <w:jc w:val="center"/>
                    <w:rPr>
                      <w:rFonts w:ascii="Gill Sans MT" w:hAnsi="Gill Sans MT"/>
                      <w:b/>
                      <w:strike/>
                      <w:sz w:val="18"/>
                      <w:szCs w:val="20"/>
                    </w:rPr>
                  </w:pPr>
                  <w:r w:rsidRPr="00E82B0B">
                    <w:rPr>
                      <w:rFonts w:ascii="Gill Sans MT" w:hAnsi="Gill Sans MT"/>
                      <w:b/>
                      <w:sz w:val="18"/>
                      <w:szCs w:val="20"/>
                    </w:rPr>
                    <w:t>Emprunt BPCE 2012-2020</w:t>
                  </w:r>
                </w:p>
              </w:tc>
              <w:tc>
                <w:tcPr>
                  <w:tcW w:w="11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6394CD" w14:textId="5081095F" w:rsidR="007E4B12" w:rsidRPr="00E82B0B" w:rsidRDefault="007E4B12" w:rsidP="007E4B12">
                  <w:pPr>
                    <w:spacing w:after="0" w:line="240" w:lineRule="auto"/>
                    <w:jc w:val="center"/>
                    <w:rPr>
                      <w:rFonts w:ascii="Gill Sans MT" w:hAnsi="Gill Sans MT" w:cs="Arial"/>
                      <w:strike/>
                      <w:noProof/>
                      <w:color w:val="1F497D"/>
                      <w:sz w:val="18"/>
                      <w:szCs w:val="20"/>
                      <w:lang w:eastAsia="fr-FR"/>
                    </w:rPr>
                  </w:pPr>
                  <w:r w:rsidRPr="00E82B0B">
                    <w:rPr>
                      <w:rFonts w:ascii="Gill Sans MT" w:hAnsi="Gill Sans MT" w:cs="Arial"/>
                      <w:noProof/>
                      <w:color w:val="1F497D"/>
                      <w:sz w:val="18"/>
                      <w:szCs w:val="20"/>
                      <w:lang w:eastAsia="fr-FR"/>
                    </w:rPr>
                    <w:t>13/07/2020</w:t>
                  </w:r>
                </w:p>
              </w:tc>
              <w:tc>
                <w:tcPr>
                  <w:tcW w:w="1392" w:type="dxa"/>
                  <w:tcBorders>
                    <w:top w:val="single" w:sz="4" w:space="0" w:color="auto"/>
                    <w:left w:val="single" w:sz="4" w:space="0" w:color="auto"/>
                    <w:bottom w:val="single" w:sz="4" w:space="0" w:color="auto"/>
                    <w:right w:val="single" w:sz="4" w:space="0" w:color="auto"/>
                  </w:tcBorders>
                  <w:shd w:val="clear" w:color="auto" w:fill="auto"/>
                  <w:vAlign w:val="center"/>
                </w:tcPr>
                <w:p w14:paraId="44506479" w14:textId="24344FCD" w:rsidR="007E4B12" w:rsidRPr="00E82B0B" w:rsidRDefault="00186950" w:rsidP="007E4B12">
                  <w:pPr>
                    <w:spacing w:after="0" w:line="240" w:lineRule="auto"/>
                    <w:jc w:val="center"/>
                    <w:rPr>
                      <w:rFonts w:ascii="Gill Sans MT" w:hAnsi="Gill Sans MT" w:cs="Arial"/>
                      <w:strike/>
                      <w:noProof/>
                      <w:color w:val="1F497D"/>
                      <w:sz w:val="18"/>
                      <w:szCs w:val="16"/>
                      <w:lang w:eastAsia="fr-FR"/>
                    </w:rPr>
                  </w:pPr>
                  <w:r w:rsidRPr="00E82B0B">
                    <w:rPr>
                      <w:rFonts w:ascii="Gill Sans MT" w:hAnsi="Gill Sans MT" w:cs="Arial"/>
                      <w:noProof/>
                      <w:color w:val="1F497D"/>
                      <w:sz w:val="18"/>
                      <w:szCs w:val="16"/>
                      <w:lang w:eastAsia="fr-FR"/>
                    </w:rPr>
                    <w:t xml:space="preserve">Jusqu’au </w:t>
                  </w:r>
                  <w:r>
                    <w:rPr>
                      <w:rFonts w:ascii="Gill Sans MT" w:hAnsi="Gill Sans MT" w:cs="Arial"/>
                      <w:noProof/>
                      <w:color w:val="1F497D"/>
                      <w:sz w:val="18"/>
                      <w:szCs w:val="16"/>
                      <w:lang w:eastAsia="fr-FR"/>
                    </w:rPr>
                    <w:t>07/08</w:t>
                  </w:r>
                  <w:r w:rsidR="007E4B12" w:rsidRPr="00E82B0B">
                    <w:rPr>
                      <w:rFonts w:ascii="Gill Sans MT" w:hAnsi="Gill Sans MT" w:cs="Arial"/>
                      <w:noProof/>
                      <w:color w:val="1F497D"/>
                      <w:sz w:val="18"/>
                      <w:szCs w:val="16"/>
                      <w:lang w:eastAsia="fr-FR"/>
                    </w:rPr>
                    <w:t>/2020</w:t>
                  </w:r>
                </w:p>
              </w:tc>
            </w:tr>
          </w:tbl>
          <w:p w14:paraId="434E8607" w14:textId="2E5903EC" w:rsidR="00BA52A1" w:rsidRPr="00520740" w:rsidRDefault="00BA52A1" w:rsidP="00520740">
            <w:pPr>
              <w:spacing w:before="120" w:after="0" w:line="240" w:lineRule="auto"/>
              <w:rPr>
                <w:rFonts w:ascii="Gill Sans MT" w:hAnsi="Gill Sans MT"/>
                <w:b/>
                <w:color w:val="1F497D"/>
                <w:sz w:val="18"/>
                <w:szCs w:val="19"/>
              </w:rPr>
            </w:pPr>
          </w:p>
        </w:tc>
        <w:tc>
          <w:tcPr>
            <w:tcW w:w="5312" w:type="dxa"/>
            <w:gridSpan w:val="3"/>
            <w:tcBorders>
              <w:top w:val="single" w:sz="12" w:space="0" w:color="auto"/>
              <w:left w:val="nil"/>
              <w:bottom w:val="single" w:sz="12" w:space="0" w:color="auto"/>
              <w:right w:val="single" w:sz="12" w:space="0" w:color="auto"/>
            </w:tcBorders>
            <w:shd w:val="clear" w:color="auto" w:fill="CCC0D9" w:themeFill="accent4" w:themeFillTint="66"/>
          </w:tcPr>
          <w:p w14:paraId="36788E9D" w14:textId="1674BA5B" w:rsidR="00BC3547" w:rsidRPr="007A5FDA" w:rsidRDefault="00BC3547" w:rsidP="00527BF3">
            <w:pPr>
              <w:spacing w:after="0"/>
              <w:jc w:val="center"/>
              <w:rPr>
                <w:rFonts w:ascii="Gill Sans MT" w:hAnsi="Gill Sans MT"/>
                <w:b/>
                <w:color w:val="C00000"/>
                <w:sz w:val="20"/>
                <w:szCs w:val="20"/>
                <w:u w:val="single"/>
              </w:rPr>
            </w:pPr>
            <w:r w:rsidRPr="007A5FDA">
              <w:rPr>
                <w:rFonts w:ascii="Gill Sans MT" w:hAnsi="Gill Sans MT"/>
                <w:b/>
                <w:color w:val="C00000"/>
                <w:sz w:val="24"/>
                <w:szCs w:val="20"/>
              </w:rPr>
              <w:t>MyAssur</w:t>
            </w:r>
            <w:r w:rsidRPr="007A5FDA">
              <w:rPr>
                <w:rFonts w:ascii="Gill Sans MT" w:hAnsi="Gill Sans MT"/>
                <w:b/>
                <w:color w:val="C00000"/>
                <w:sz w:val="20"/>
                <w:szCs w:val="20"/>
              </w:rPr>
              <w:t xml:space="preserve"> </w:t>
            </w:r>
            <w:r w:rsidR="0053361D" w:rsidRPr="007A5FDA">
              <w:rPr>
                <w:rFonts w:ascii="Gill Sans MT" w:hAnsi="Gill Sans MT"/>
                <w:b/>
                <w:color w:val="1F497D" w:themeColor="text2"/>
                <w:sz w:val="20"/>
                <w:szCs w:val="20"/>
              </w:rPr>
              <w:t xml:space="preserve">du </w:t>
            </w:r>
            <w:r w:rsidR="00E974A6">
              <w:rPr>
                <w:rFonts w:ascii="Gill Sans MT" w:hAnsi="Gill Sans MT"/>
                <w:b/>
                <w:color w:val="1F497D" w:themeColor="text2"/>
                <w:sz w:val="20"/>
                <w:szCs w:val="20"/>
              </w:rPr>
              <w:t>08</w:t>
            </w:r>
            <w:r w:rsidR="00D84EB8">
              <w:rPr>
                <w:rFonts w:ascii="Gill Sans MT" w:hAnsi="Gill Sans MT"/>
                <w:b/>
                <w:color w:val="1F497D" w:themeColor="text2"/>
                <w:sz w:val="20"/>
                <w:szCs w:val="20"/>
              </w:rPr>
              <w:t>/04</w:t>
            </w:r>
            <w:r w:rsidR="00FC32CE">
              <w:rPr>
                <w:rFonts w:ascii="Gill Sans MT" w:hAnsi="Gill Sans MT"/>
                <w:b/>
                <w:color w:val="1F497D" w:themeColor="text2"/>
                <w:sz w:val="20"/>
                <w:szCs w:val="20"/>
              </w:rPr>
              <w:t>/2020</w:t>
            </w:r>
            <w:r w:rsidR="007F0017" w:rsidRPr="007A5FDA">
              <w:rPr>
                <w:rFonts w:ascii="Gill Sans MT" w:hAnsi="Gill Sans MT"/>
                <w:b/>
                <w:color w:val="1F497D" w:themeColor="text2"/>
                <w:sz w:val="20"/>
                <w:szCs w:val="20"/>
              </w:rPr>
              <w:t xml:space="preserve"> au </w:t>
            </w:r>
            <w:r w:rsidR="00D84EB8">
              <w:rPr>
                <w:rFonts w:ascii="Gill Sans MT" w:hAnsi="Gill Sans MT"/>
                <w:b/>
                <w:color w:val="1F497D" w:themeColor="text2"/>
                <w:sz w:val="20"/>
                <w:szCs w:val="20"/>
              </w:rPr>
              <w:t>07/08</w:t>
            </w:r>
            <w:r w:rsidR="00FC32CE">
              <w:rPr>
                <w:rFonts w:ascii="Gill Sans MT" w:hAnsi="Gill Sans MT"/>
                <w:b/>
                <w:color w:val="1F497D" w:themeColor="text2"/>
                <w:sz w:val="20"/>
                <w:szCs w:val="20"/>
              </w:rPr>
              <w:t>2020</w:t>
            </w:r>
            <w:r w:rsidR="007F0017" w:rsidRPr="007A5FDA">
              <w:rPr>
                <w:rFonts w:ascii="Gill Sans MT" w:hAnsi="Gill Sans MT"/>
                <w:b/>
                <w:color w:val="1F497D" w:themeColor="text2"/>
                <w:sz w:val="20"/>
                <w:szCs w:val="20"/>
              </w:rPr>
              <w:t xml:space="preserve"> inclus</w:t>
            </w:r>
          </w:p>
          <w:p w14:paraId="361B3E33" w14:textId="191439CC" w:rsidR="00956E24" w:rsidRPr="00956E24" w:rsidRDefault="00BC3547" w:rsidP="00956E24">
            <w:pPr>
              <w:pStyle w:val="Paragraphedeliste"/>
              <w:numPr>
                <w:ilvl w:val="0"/>
                <w:numId w:val="16"/>
              </w:numPr>
              <w:spacing w:before="120" w:after="0" w:line="240" w:lineRule="auto"/>
              <w:ind w:left="99" w:hanging="142"/>
              <w:jc w:val="both"/>
              <w:rPr>
                <w:rFonts w:ascii="Gill Sans MT" w:hAnsi="Gill Sans MT" w:cstheme="minorHAnsi"/>
                <w:b/>
                <w:smallCaps/>
                <w:color w:val="1F497D"/>
                <w:sz w:val="18"/>
                <w:szCs w:val="20"/>
              </w:rPr>
            </w:pPr>
            <w:r w:rsidRPr="007A5FDA">
              <w:rPr>
                <w:rFonts w:ascii="Gill Sans MT" w:hAnsi="Gill Sans MT" w:cstheme="minorHAnsi"/>
                <w:b/>
                <w:color w:val="1F497D"/>
                <w:sz w:val="18"/>
                <w:szCs w:val="20"/>
              </w:rPr>
              <w:t xml:space="preserve">Adhésion directe </w:t>
            </w:r>
            <w:r w:rsidRPr="007A5FDA">
              <w:rPr>
                <w:rFonts w:ascii="Gill Sans MT" w:hAnsi="Gill Sans MT" w:cstheme="minorHAnsi"/>
                <w:color w:val="1F497D"/>
                <w:sz w:val="18"/>
                <w:szCs w:val="20"/>
              </w:rPr>
              <w:t xml:space="preserve">avec clause bénéficiaire </w:t>
            </w:r>
            <w:r w:rsidR="00B36816">
              <w:rPr>
                <w:rFonts w:ascii="Gill Sans MT" w:hAnsi="Gill Sans MT" w:cstheme="minorHAnsi"/>
                <w:color w:val="1F497D"/>
                <w:sz w:val="18"/>
                <w:szCs w:val="20"/>
              </w:rPr>
              <w:t>s</w:t>
            </w:r>
            <w:r w:rsidRPr="007A5FDA">
              <w:rPr>
                <w:rFonts w:ascii="Gill Sans MT" w:hAnsi="Gill Sans MT" w:cstheme="minorHAnsi"/>
                <w:color w:val="1F497D"/>
                <w:sz w:val="18"/>
                <w:szCs w:val="20"/>
              </w:rPr>
              <w:t>tandard ou bénéficiaire(s) désigné(s)</w:t>
            </w:r>
          </w:p>
          <w:p w14:paraId="534698B1" w14:textId="77777777" w:rsidR="00956E24" w:rsidRPr="00956E24" w:rsidRDefault="00956E24" w:rsidP="00956E24">
            <w:pPr>
              <w:pStyle w:val="Paragraphedeliste"/>
              <w:spacing w:before="120" w:after="0" w:line="240" w:lineRule="auto"/>
              <w:ind w:left="99"/>
              <w:jc w:val="both"/>
              <w:rPr>
                <w:rFonts w:ascii="Gill Sans MT" w:hAnsi="Gill Sans MT" w:cstheme="minorHAnsi"/>
                <w:b/>
                <w:smallCaps/>
                <w:color w:val="1F497D"/>
                <w:sz w:val="18"/>
                <w:szCs w:val="20"/>
              </w:rPr>
            </w:pPr>
          </w:p>
          <w:p w14:paraId="4F2529FA" w14:textId="565CA2DA" w:rsidR="00956E24" w:rsidRPr="00956E24" w:rsidRDefault="00BC3547" w:rsidP="00956E24">
            <w:pPr>
              <w:pStyle w:val="Paragraphedeliste"/>
              <w:numPr>
                <w:ilvl w:val="0"/>
                <w:numId w:val="16"/>
              </w:numPr>
              <w:spacing w:after="0" w:line="240" w:lineRule="auto"/>
              <w:ind w:left="99" w:hanging="142"/>
              <w:jc w:val="both"/>
              <w:rPr>
                <w:rFonts w:ascii="Gill Sans MT" w:hAnsi="Gill Sans MT" w:cstheme="minorHAnsi"/>
                <w:b/>
                <w:smallCaps/>
                <w:color w:val="1F497D"/>
                <w:sz w:val="18"/>
                <w:szCs w:val="20"/>
              </w:rPr>
            </w:pPr>
            <w:r w:rsidRPr="007A5FDA">
              <w:rPr>
                <w:rFonts w:ascii="Gill Sans MT" w:hAnsi="Gill Sans MT" w:cstheme="minorHAnsi"/>
                <w:b/>
                <w:color w:val="1F497D"/>
                <w:sz w:val="18"/>
                <w:szCs w:val="20"/>
              </w:rPr>
              <w:t>Versement complémentaire</w:t>
            </w:r>
          </w:p>
          <w:p w14:paraId="3AE07C42" w14:textId="77777777" w:rsidR="00956E24" w:rsidRPr="00956E24" w:rsidRDefault="00956E24" w:rsidP="00956E24">
            <w:pPr>
              <w:spacing w:after="0" w:line="240" w:lineRule="auto"/>
              <w:jc w:val="both"/>
              <w:rPr>
                <w:rFonts w:ascii="Gill Sans MT" w:hAnsi="Gill Sans MT" w:cstheme="minorHAnsi"/>
                <w:b/>
                <w:smallCaps/>
                <w:color w:val="1F497D"/>
                <w:sz w:val="18"/>
                <w:szCs w:val="20"/>
              </w:rPr>
            </w:pPr>
          </w:p>
          <w:p w14:paraId="014691E8" w14:textId="77777777" w:rsidR="00BC3547" w:rsidRPr="007A5FDA" w:rsidRDefault="00BC3547" w:rsidP="00434732">
            <w:pPr>
              <w:pStyle w:val="Paragraphedeliste"/>
              <w:numPr>
                <w:ilvl w:val="0"/>
                <w:numId w:val="16"/>
              </w:numPr>
              <w:spacing w:after="0" w:line="240" w:lineRule="auto"/>
              <w:ind w:left="99" w:hanging="142"/>
              <w:jc w:val="both"/>
              <w:rPr>
                <w:rFonts w:ascii="Gill Sans MT" w:hAnsi="Gill Sans MT" w:cstheme="minorHAnsi"/>
                <w:color w:val="1F497D"/>
                <w:spacing w:val="-8"/>
                <w:sz w:val="18"/>
                <w:szCs w:val="20"/>
              </w:rPr>
            </w:pPr>
            <w:r w:rsidRPr="007A5FDA">
              <w:rPr>
                <w:rFonts w:ascii="Gill Sans MT" w:hAnsi="Gill Sans MT" w:cstheme="minorHAnsi"/>
                <w:b/>
                <w:color w:val="1F497D"/>
                <w:sz w:val="18"/>
                <w:szCs w:val="20"/>
              </w:rPr>
              <w:t>Arbitrage</w:t>
            </w:r>
            <w:r w:rsidRPr="007A5FDA">
              <w:rPr>
                <w:rFonts w:ascii="Gill Sans MT" w:hAnsi="Gill Sans MT" w:cstheme="minorHAnsi"/>
                <w:color w:val="1F497D"/>
                <w:sz w:val="18"/>
                <w:szCs w:val="20"/>
              </w:rPr>
              <w:t xml:space="preserve"> </w:t>
            </w:r>
            <w:r w:rsidRPr="007A5FDA">
              <w:rPr>
                <w:rFonts w:ascii="Gill Sans MT" w:hAnsi="Gill Sans MT" w:cstheme="minorHAnsi"/>
                <w:color w:val="1F497D"/>
                <w:spacing w:val="-8"/>
                <w:sz w:val="18"/>
                <w:szCs w:val="20"/>
              </w:rPr>
              <w:t>depuis :</w:t>
            </w:r>
          </w:p>
          <w:p w14:paraId="0B58194C" w14:textId="1C964F8B" w:rsidR="00BC3547" w:rsidRPr="007A5FDA" w:rsidRDefault="00BC3547" w:rsidP="002C5C82">
            <w:pPr>
              <w:pStyle w:val="Paragraphedeliste"/>
              <w:numPr>
                <w:ilvl w:val="0"/>
                <w:numId w:val="14"/>
              </w:numPr>
              <w:spacing w:after="0" w:line="240" w:lineRule="auto"/>
              <w:ind w:left="666" w:hanging="142"/>
              <w:jc w:val="both"/>
              <w:rPr>
                <w:rFonts w:ascii="Gill Sans MT" w:hAnsi="Gill Sans MT" w:cstheme="minorHAnsi"/>
                <w:color w:val="1F497D"/>
                <w:spacing w:val="-8"/>
                <w:sz w:val="18"/>
                <w:szCs w:val="20"/>
              </w:rPr>
            </w:pPr>
            <w:r w:rsidRPr="007A5FDA">
              <w:rPr>
                <w:rFonts w:ascii="Gill Sans MT" w:hAnsi="Gill Sans MT" w:cstheme="minorHAnsi"/>
                <w:color w:val="1F497D"/>
                <w:spacing w:val="-8"/>
                <w:sz w:val="18"/>
                <w:szCs w:val="20"/>
              </w:rPr>
              <w:t xml:space="preserve">le </w:t>
            </w:r>
            <w:r w:rsidR="00226CA1">
              <w:rPr>
                <w:rFonts w:ascii="Gill Sans MT" w:hAnsi="Gill Sans MT" w:cstheme="minorHAnsi"/>
                <w:color w:val="1F497D"/>
                <w:spacing w:val="-8"/>
                <w:sz w:val="18"/>
                <w:szCs w:val="20"/>
              </w:rPr>
              <w:t>fond</w:t>
            </w:r>
            <w:r w:rsidR="003105AA">
              <w:rPr>
                <w:rFonts w:ascii="Gill Sans MT" w:hAnsi="Gill Sans MT" w:cstheme="minorHAnsi"/>
                <w:color w:val="1F497D"/>
                <w:spacing w:val="-8"/>
                <w:sz w:val="18"/>
                <w:szCs w:val="20"/>
              </w:rPr>
              <w:t>s</w:t>
            </w:r>
            <w:r w:rsidRPr="007A5FDA">
              <w:rPr>
                <w:rFonts w:ascii="Gill Sans MT" w:hAnsi="Gill Sans MT" w:cstheme="minorHAnsi"/>
                <w:color w:val="1F497D"/>
                <w:spacing w:val="-8"/>
                <w:sz w:val="18"/>
                <w:szCs w:val="20"/>
              </w:rPr>
              <w:t xml:space="preserve"> en euros du contrat,</w:t>
            </w:r>
          </w:p>
          <w:p w14:paraId="4DCF2BF0" w14:textId="4AEEFC31" w:rsidR="00BC3547" w:rsidRDefault="00BC3547" w:rsidP="002C5C82">
            <w:pPr>
              <w:pStyle w:val="Paragraphedeliste"/>
              <w:numPr>
                <w:ilvl w:val="0"/>
                <w:numId w:val="14"/>
              </w:numPr>
              <w:spacing w:after="0" w:line="240" w:lineRule="auto"/>
              <w:ind w:left="666" w:hanging="142"/>
              <w:jc w:val="both"/>
              <w:rPr>
                <w:rFonts w:ascii="Gill Sans MT" w:hAnsi="Gill Sans MT" w:cstheme="minorHAnsi"/>
                <w:color w:val="1F497D"/>
                <w:spacing w:val="-8"/>
                <w:sz w:val="18"/>
                <w:szCs w:val="20"/>
              </w:rPr>
            </w:pPr>
            <w:r w:rsidRPr="007A5FDA">
              <w:rPr>
                <w:rFonts w:ascii="Gill Sans MT" w:hAnsi="Gill Sans MT" w:cstheme="minorHAnsi"/>
                <w:color w:val="1F497D"/>
                <w:spacing w:val="-8"/>
                <w:sz w:val="18"/>
                <w:szCs w:val="20"/>
              </w:rPr>
              <w:t>les UC permanentes non gérées dans le cadre d’une Orientation de Gestion.</w:t>
            </w:r>
          </w:p>
          <w:p w14:paraId="1FD5656D" w14:textId="77777777" w:rsidR="00BC3547" w:rsidRPr="007A5FDA" w:rsidRDefault="00BC3547" w:rsidP="002C5C82">
            <w:pPr>
              <w:tabs>
                <w:tab w:val="left" w:pos="34"/>
              </w:tabs>
              <w:rPr>
                <w:rFonts w:ascii="Gill Sans MT" w:hAnsi="Gill Sans MT" w:cstheme="minorHAnsi"/>
                <w:sz w:val="20"/>
                <w:szCs w:val="20"/>
              </w:rPr>
            </w:pPr>
          </w:p>
          <w:p w14:paraId="58A0D07A" w14:textId="7EC411B9" w:rsidR="00F21A14" w:rsidRPr="007A5FDA" w:rsidRDefault="00BC3547" w:rsidP="00F21A14">
            <w:pPr>
              <w:spacing w:after="0" w:line="240" w:lineRule="auto"/>
              <w:jc w:val="center"/>
              <w:rPr>
                <w:rFonts w:ascii="Gill Sans MT" w:hAnsi="Gill Sans MT"/>
                <w:b/>
                <w:color w:val="1F497D" w:themeColor="text2"/>
                <w:sz w:val="20"/>
                <w:szCs w:val="20"/>
              </w:rPr>
            </w:pPr>
            <w:r w:rsidRPr="007A5FDA">
              <w:rPr>
                <w:rFonts w:ascii="Gill Sans MT" w:hAnsi="Gill Sans MT" w:cstheme="minorHAnsi"/>
                <w:b/>
                <w:color w:val="C00000"/>
                <w:sz w:val="24"/>
                <w:szCs w:val="20"/>
              </w:rPr>
              <w:t>WebAssur</w:t>
            </w:r>
            <w:r w:rsidRPr="007A5FDA">
              <w:rPr>
                <w:rFonts w:ascii="Gill Sans MT" w:hAnsi="Gill Sans MT" w:cstheme="minorHAnsi"/>
                <w:b/>
                <w:color w:val="C00000"/>
                <w:sz w:val="20"/>
                <w:szCs w:val="20"/>
              </w:rPr>
              <w:t xml:space="preserve"> </w:t>
            </w:r>
            <w:r w:rsidR="00F21A14" w:rsidRPr="007A5FDA">
              <w:rPr>
                <w:rFonts w:ascii="Gill Sans MT" w:hAnsi="Gill Sans MT"/>
                <w:b/>
                <w:color w:val="1F497D" w:themeColor="text2"/>
                <w:sz w:val="20"/>
                <w:szCs w:val="20"/>
              </w:rPr>
              <w:t xml:space="preserve">du </w:t>
            </w:r>
            <w:r w:rsidR="00E974A6">
              <w:rPr>
                <w:rFonts w:ascii="Gill Sans MT" w:hAnsi="Gill Sans MT"/>
                <w:b/>
                <w:color w:val="1F497D" w:themeColor="text2"/>
                <w:sz w:val="20"/>
                <w:szCs w:val="20"/>
              </w:rPr>
              <w:t>08</w:t>
            </w:r>
            <w:r w:rsidR="00D84EB8">
              <w:rPr>
                <w:rFonts w:ascii="Gill Sans MT" w:hAnsi="Gill Sans MT"/>
                <w:b/>
                <w:color w:val="1F497D" w:themeColor="text2"/>
                <w:sz w:val="20"/>
                <w:szCs w:val="20"/>
              </w:rPr>
              <w:t>/04</w:t>
            </w:r>
            <w:r w:rsidR="00E1316F">
              <w:rPr>
                <w:rFonts w:ascii="Gill Sans MT" w:hAnsi="Gill Sans MT"/>
                <w:b/>
                <w:color w:val="1F497D" w:themeColor="text2"/>
                <w:sz w:val="20"/>
                <w:szCs w:val="20"/>
              </w:rPr>
              <w:t>/2020</w:t>
            </w:r>
            <w:r w:rsidR="00F21A14" w:rsidRPr="007A5FDA">
              <w:rPr>
                <w:rFonts w:ascii="Gill Sans MT" w:hAnsi="Gill Sans MT"/>
                <w:b/>
                <w:color w:val="1F497D" w:themeColor="text2"/>
                <w:sz w:val="20"/>
                <w:szCs w:val="20"/>
              </w:rPr>
              <w:t xml:space="preserve"> au </w:t>
            </w:r>
            <w:r w:rsidR="00D84EB8">
              <w:rPr>
                <w:rFonts w:ascii="Gill Sans MT" w:hAnsi="Gill Sans MT"/>
                <w:b/>
                <w:color w:val="1F497D" w:themeColor="text2"/>
                <w:sz w:val="20"/>
                <w:szCs w:val="20"/>
              </w:rPr>
              <w:t>29/07</w:t>
            </w:r>
            <w:r w:rsidR="00E1316F">
              <w:rPr>
                <w:rFonts w:ascii="Gill Sans MT" w:hAnsi="Gill Sans MT"/>
                <w:b/>
                <w:color w:val="1F497D" w:themeColor="text2"/>
                <w:sz w:val="20"/>
                <w:szCs w:val="20"/>
              </w:rPr>
              <w:t>/2020</w:t>
            </w:r>
            <w:r w:rsidR="00F21A14" w:rsidRPr="007A5FDA">
              <w:rPr>
                <w:rFonts w:ascii="Gill Sans MT" w:hAnsi="Gill Sans MT"/>
                <w:b/>
                <w:color w:val="1F497D" w:themeColor="text2"/>
                <w:sz w:val="20"/>
                <w:szCs w:val="20"/>
              </w:rPr>
              <w:t xml:space="preserve"> inclus</w:t>
            </w:r>
          </w:p>
          <w:p w14:paraId="2C6AB5E8" w14:textId="77777777" w:rsidR="00CA3A11" w:rsidRPr="007A5FDA" w:rsidRDefault="00CA3A11" w:rsidP="00CA3A11">
            <w:pPr>
              <w:spacing w:after="0" w:line="240" w:lineRule="auto"/>
              <w:jc w:val="center"/>
              <w:rPr>
                <w:rFonts w:ascii="Gill Sans MT" w:hAnsi="Gill Sans MT" w:cstheme="minorHAnsi"/>
                <w:color w:val="C00000"/>
                <w:sz w:val="20"/>
                <w:szCs w:val="20"/>
                <w:u w:val="single"/>
              </w:rPr>
            </w:pPr>
            <w:r w:rsidRPr="007A5FDA">
              <w:rPr>
                <w:rFonts w:ascii="Gill Sans MT" w:hAnsi="Gill Sans MT" w:cstheme="minorHAnsi"/>
                <w:color w:val="1F497D" w:themeColor="text2"/>
                <w:sz w:val="18"/>
                <w:szCs w:val="20"/>
              </w:rPr>
              <w:t>(MyAssur redirige le conseiller directement vers WebAssur)</w:t>
            </w:r>
          </w:p>
          <w:p w14:paraId="14D15A1A" w14:textId="77777777" w:rsidR="00BC3547" w:rsidRPr="007A5FDA" w:rsidRDefault="00BC3547" w:rsidP="002C5C82">
            <w:pPr>
              <w:spacing w:before="120" w:after="0" w:line="240" w:lineRule="auto"/>
              <w:ind w:left="34"/>
              <w:jc w:val="both"/>
              <w:rPr>
                <w:rFonts w:ascii="Gill Sans MT" w:hAnsi="Gill Sans MT" w:cstheme="minorHAnsi"/>
                <w:color w:val="1F497D"/>
                <w:sz w:val="18"/>
                <w:szCs w:val="23"/>
                <w:u w:val="single"/>
              </w:rPr>
            </w:pPr>
          </w:p>
          <w:p w14:paraId="3E7A6299" w14:textId="536B02CE" w:rsidR="00BC3547" w:rsidRPr="00AA5479" w:rsidRDefault="00BC3547" w:rsidP="00434732">
            <w:pPr>
              <w:pStyle w:val="Paragraphedeliste"/>
              <w:numPr>
                <w:ilvl w:val="0"/>
                <w:numId w:val="16"/>
              </w:numPr>
              <w:spacing w:after="0" w:line="240" w:lineRule="auto"/>
              <w:ind w:left="99" w:hanging="142"/>
              <w:jc w:val="both"/>
              <w:rPr>
                <w:rFonts w:ascii="Gill Sans MT" w:hAnsi="Gill Sans MT" w:cstheme="minorHAnsi"/>
                <w:color w:val="1F497D"/>
                <w:sz w:val="18"/>
                <w:szCs w:val="20"/>
              </w:rPr>
            </w:pPr>
            <w:r w:rsidRPr="00AA5479">
              <w:rPr>
                <w:rFonts w:ascii="Gill Sans MT" w:hAnsi="Gill Sans MT" w:cstheme="minorHAnsi"/>
                <w:b/>
                <w:color w:val="1F497D"/>
                <w:sz w:val="18"/>
                <w:szCs w:val="20"/>
              </w:rPr>
              <w:t xml:space="preserve">Adhésion </w:t>
            </w:r>
            <w:r w:rsidRPr="00AA5479">
              <w:rPr>
                <w:rFonts w:ascii="Gill Sans MT" w:hAnsi="Gill Sans MT" w:cstheme="minorHAnsi"/>
                <w:color w:val="1F497D"/>
                <w:sz w:val="18"/>
                <w:szCs w:val="20"/>
              </w:rPr>
              <w:t>avec clause bénéficiaire en rédaction libre/démembrée pour tou</w:t>
            </w:r>
            <w:r w:rsidR="00876DCA" w:rsidRPr="00AA5479">
              <w:rPr>
                <w:rFonts w:ascii="Gill Sans MT" w:hAnsi="Gill Sans MT" w:cstheme="minorHAnsi"/>
                <w:color w:val="1F497D"/>
                <w:sz w:val="18"/>
                <w:szCs w:val="20"/>
              </w:rPr>
              <w:t>t</w:t>
            </w:r>
            <w:r w:rsidRPr="00AA5479">
              <w:rPr>
                <w:rFonts w:ascii="Gill Sans MT" w:hAnsi="Gill Sans MT" w:cstheme="minorHAnsi"/>
                <w:color w:val="1F497D"/>
                <w:sz w:val="18"/>
                <w:szCs w:val="20"/>
              </w:rPr>
              <w:t xml:space="preserve"> profil client</w:t>
            </w:r>
          </w:p>
          <w:p w14:paraId="78256889" w14:textId="77777777" w:rsidR="00E36003" w:rsidRPr="007A5FDA" w:rsidRDefault="00E36003" w:rsidP="00434732">
            <w:pPr>
              <w:pStyle w:val="Paragraphedeliste"/>
              <w:numPr>
                <w:ilvl w:val="0"/>
                <w:numId w:val="16"/>
              </w:numPr>
              <w:spacing w:before="120" w:after="0" w:line="240" w:lineRule="auto"/>
              <w:ind w:left="97" w:hanging="142"/>
              <w:contextualSpacing w:val="0"/>
              <w:jc w:val="both"/>
              <w:rPr>
                <w:rFonts w:ascii="Gill Sans MT" w:hAnsi="Gill Sans MT" w:cstheme="minorHAnsi"/>
                <w:color w:val="1F497D"/>
                <w:sz w:val="18"/>
                <w:szCs w:val="20"/>
              </w:rPr>
            </w:pPr>
            <w:r w:rsidRPr="007A5FDA">
              <w:rPr>
                <w:rFonts w:ascii="Gill Sans MT" w:hAnsi="Gill Sans MT" w:cstheme="minorHAnsi"/>
                <w:b/>
                <w:color w:val="1F497D"/>
                <w:sz w:val="18"/>
                <w:szCs w:val="20"/>
              </w:rPr>
              <w:t xml:space="preserve">Adhésion et versement complémentaire </w:t>
            </w:r>
            <w:r w:rsidRPr="007A5FDA">
              <w:rPr>
                <w:rFonts w:ascii="Gill Sans MT" w:hAnsi="Gill Sans MT" w:cstheme="minorHAnsi"/>
                <w:color w:val="1F497D"/>
                <w:sz w:val="18"/>
                <w:szCs w:val="20"/>
              </w:rPr>
              <w:t xml:space="preserve">pour les Personnes Protégées Majeures, les Mineurs, les Personnes Politiquement Exposées et dans le cadre : </w:t>
            </w:r>
          </w:p>
          <w:p w14:paraId="4E28519F" w14:textId="77777777" w:rsidR="00E36003" w:rsidRPr="007A5FDA" w:rsidRDefault="00E36003" w:rsidP="00E36003">
            <w:pPr>
              <w:pStyle w:val="Paragraphedeliste"/>
              <w:numPr>
                <w:ilvl w:val="0"/>
                <w:numId w:val="14"/>
              </w:numPr>
              <w:spacing w:after="0" w:line="240" w:lineRule="auto"/>
              <w:ind w:left="666" w:hanging="142"/>
              <w:jc w:val="both"/>
              <w:rPr>
                <w:rFonts w:ascii="Gill Sans MT" w:hAnsi="Gill Sans MT" w:cstheme="minorHAnsi"/>
                <w:color w:val="1F497D"/>
                <w:spacing w:val="-8"/>
                <w:sz w:val="18"/>
                <w:szCs w:val="20"/>
              </w:rPr>
            </w:pPr>
            <w:r w:rsidRPr="007A5FDA">
              <w:rPr>
                <w:rFonts w:ascii="Gill Sans MT" w:hAnsi="Gill Sans MT" w:cstheme="minorHAnsi"/>
                <w:color w:val="1F497D"/>
                <w:spacing w:val="-8"/>
                <w:sz w:val="18"/>
                <w:szCs w:val="20"/>
              </w:rPr>
              <w:t xml:space="preserve">de Pacte Adjoint Libre </w:t>
            </w:r>
          </w:p>
          <w:p w14:paraId="7BD0125B" w14:textId="77777777" w:rsidR="00E36003" w:rsidRPr="007A5FDA" w:rsidRDefault="00E36003" w:rsidP="00E36003">
            <w:pPr>
              <w:pStyle w:val="Paragraphedeliste"/>
              <w:numPr>
                <w:ilvl w:val="0"/>
                <w:numId w:val="14"/>
              </w:numPr>
              <w:spacing w:after="0" w:line="240" w:lineRule="auto"/>
              <w:ind w:left="666" w:hanging="142"/>
              <w:jc w:val="both"/>
              <w:rPr>
                <w:rFonts w:ascii="Gill Sans MT" w:hAnsi="Gill Sans MT" w:cstheme="minorHAnsi"/>
                <w:color w:val="1F497D"/>
                <w:spacing w:val="-8"/>
                <w:sz w:val="18"/>
                <w:szCs w:val="20"/>
              </w:rPr>
            </w:pPr>
            <w:r w:rsidRPr="007A5FDA">
              <w:rPr>
                <w:rFonts w:ascii="Gill Sans MT" w:hAnsi="Gill Sans MT" w:cstheme="minorHAnsi"/>
                <w:color w:val="1F497D"/>
                <w:spacing w:val="-8"/>
                <w:sz w:val="18"/>
                <w:szCs w:val="20"/>
              </w:rPr>
              <w:t>de l’Epargne Handicap</w:t>
            </w:r>
          </w:p>
          <w:p w14:paraId="785D25D7" w14:textId="77777777" w:rsidR="00E36003" w:rsidRPr="007A5FDA" w:rsidRDefault="00E36003" w:rsidP="00E36003">
            <w:pPr>
              <w:pStyle w:val="Paragraphedeliste"/>
              <w:numPr>
                <w:ilvl w:val="0"/>
                <w:numId w:val="14"/>
              </w:numPr>
              <w:spacing w:after="0" w:line="240" w:lineRule="auto"/>
              <w:ind w:left="666" w:hanging="142"/>
              <w:jc w:val="both"/>
              <w:rPr>
                <w:rFonts w:ascii="Gill Sans MT" w:hAnsi="Gill Sans MT" w:cstheme="minorHAnsi"/>
                <w:color w:val="1F497D"/>
                <w:spacing w:val="-8"/>
                <w:sz w:val="18"/>
                <w:szCs w:val="20"/>
              </w:rPr>
            </w:pPr>
            <w:r w:rsidRPr="007A5FDA">
              <w:rPr>
                <w:rFonts w:ascii="Gill Sans MT" w:hAnsi="Gill Sans MT" w:cstheme="minorHAnsi"/>
                <w:color w:val="1F497D"/>
                <w:spacing w:val="-8"/>
                <w:sz w:val="18"/>
                <w:szCs w:val="20"/>
              </w:rPr>
              <w:t>de contrat démembré</w:t>
            </w:r>
          </w:p>
          <w:p w14:paraId="2881A1D1" w14:textId="6960407C" w:rsidR="00E36003" w:rsidRDefault="00E36003" w:rsidP="00E36003">
            <w:pPr>
              <w:pStyle w:val="Paragraphedeliste"/>
              <w:numPr>
                <w:ilvl w:val="0"/>
                <w:numId w:val="14"/>
              </w:numPr>
              <w:spacing w:after="0" w:line="240" w:lineRule="auto"/>
              <w:ind w:left="666" w:hanging="142"/>
              <w:jc w:val="both"/>
              <w:rPr>
                <w:rFonts w:ascii="Gill Sans MT" w:hAnsi="Gill Sans MT" w:cstheme="minorHAnsi"/>
                <w:color w:val="1F497D"/>
                <w:spacing w:val="-8"/>
                <w:sz w:val="18"/>
                <w:szCs w:val="20"/>
              </w:rPr>
            </w:pPr>
            <w:r w:rsidRPr="007A5FDA">
              <w:rPr>
                <w:rFonts w:ascii="Gill Sans MT" w:hAnsi="Gill Sans MT" w:cstheme="minorHAnsi"/>
                <w:color w:val="1F497D"/>
                <w:spacing w:val="-8"/>
                <w:sz w:val="18"/>
                <w:szCs w:val="20"/>
              </w:rPr>
              <w:t>de blocages contentieux Assureur</w:t>
            </w:r>
          </w:p>
          <w:p w14:paraId="10299A62" w14:textId="77777777" w:rsidR="00BC3547" w:rsidRPr="007A5FDA" w:rsidRDefault="00BC3547" w:rsidP="002C5C82">
            <w:pPr>
              <w:spacing w:after="0" w:line="240" w:lineRule="auto"/>
              <w:jc w:val="both"/>
              <w:rPr>
                <w:rFonts w:ascii="Gill Sans MT" w:hAnsi="Gill Sans MT" w:cstheme="minorHAnsi"/>
                <w:b/>
                <w:color w:val="1F497D"/>
                <w:sz w:val="18"/>
                <w:szCs w:val="23"/>
              </w:rPr>
            </w:pPr>
          </w:p>
          <w:p w14:paraId="271451B5" w14:textId="77777777" w:rsidR="00BC3547" w:rsidRPr="007A5FDA" w:rsidRDefault="00BC3547" w:rsidP="00434732">
            <w:pPr>
              <w:pStyle w:val="Paragraphedeliste"/>
              <w:numPr>
                <w:ilvl w:val="0"/>
                <w:numId w:val="15"/>
              </w:numPr>
              <w:spacing w:after="0" w:line="240" w:lineRule="auto"/>
              <w:ind w:left="99" w:hanging="142"/>
              <w:jc w:val="both"/>
              <w:rPr>
                <w:rFonts w:ascii="Gill Sans MT" w:hAnsi="Gill Sans MT" w:cstheme="minorHAnsi"/>
                <w:color w:val="1F497D"/>
                <w:spacing w:val="-8"/>
                <w:sz w:val="18"/>
                <w:szCs w:val="20"/>
              </w:rPr>
            </w:pPr>
            <w:r w:rsidRPr="007A5FDA">
              <w:rPr>
                <w:rFonts w:ascii="Gill Sans MT" w:hAnsi="Gill Sans MT" w:cstheme="minorHAnsi"/>
                <w:b/>
                <w:color w:val="1F497D"/>
                <w:sz w:val="18"/>
                <w:szCs w:val="23"/>
              </w:rPr>
              <w:t>Adhésion pour les Non-Résidents</w:t>
            </w:r>
          </w:p>
          <w:p w14:paraId="518F57C2" w14:textId="77777777" w:rsidR="00275765" w:rsidRPr="007A5FDA" w:rsidRDefault="00275765" w:rsidP="00275765">
            <w:pPr>
              <w:pStyle w:val="Paragraphedeliste"/>
              <w:spacing w:after="0" w:line="240" w:lineRule="auto"/>
              <w:ind w:left="241"/>
              <w:jc w:val="both"/>
              <w:rPr>
                <w:rFonts w:ascii="Gill Sans MT" w:hAnsi="Gill Sans MT" w:cstheme="minorHAnsi"/>
                <w:color w:val="1F497D"/>
                <w:spacing w:val="-8"/>
                <w:sz w:val="18"/>
                <w:szCs w:val="20"/>
              </w:rPr>
            </w:pPr>
          </w:p>
          <w:p w14:paraId="03268080" w14:textId="77777777" w:rsidR="007C2B97" w:rsidRPr="007A5FDA" w:rsidRDefault="007C2B97" w:rsidP="007C2B97">
            <w:pPr>
              <w:pBdr>
                <w:bottom w:val="single" w:sz="6" w:space="1" w:color="auto"/>
              </w:pBdr>
              <w:spacing w:before="120" w:after="0" w:line="240" w:lineRule="auto"/>
              <w:rPr>
                <w:rFonts w:ascii="Gill Sans MT" w:hAnsi="Gill Sans MT"/>
                <w:color w:val="1F497D"/>
                <w:sz w:val="10"/>
                <w:szCs w:val="26"/>
              </w:rPr>
            </w:pPr>
          </w:p>
          <w:p w14:paraId="771C6BDD" w14:textId="77777777" w:rsidR="007C2B97" w:rsidRPr="007A5FDA" w:rsidRDefault="007C2B97" w:rsidP="007C2B97">
            <w:pPr>
              <w:spacing w:after="0" w:line="240" w:lineRule="auto"/>
              <w:rPr>
                <w:rFonts w:ascii="Gill Sans MT" w:hAnsi="Gill Sans MT"/>
                <w:color w:val="1F497D"/>
                <w:sz w:val="18"/>
                <w:szCs w:val="18"/>
              </w:rPr>
            </w:pPr>
          </w:p>
          <w:p w14:paraId="1862F46D" w14:textId="77777777" w:rsidR="00BC3547" w:rsidRPr="007A5FDA" w:rsidRDefault="00BC3547" w:rsidP="002C5C82">
            <w:pPr>
              <w:pStyle w:val="Paragraphedeliste"/>
              <w:numPr>
                <w:ilvl w:val="0"/>
                <w:numId w:val="12"/>
              </w:numPr>
              <w:spacing w:after="0" w:line="240" w:lineRule="auto"/>
              <w:ind w:left="174" w:hanging="262"/>
              <w:rPr>
                <w:rFonts w:ascii="Gill Sans MT" w:hAnsi="Gill Sans MT" w:cstheme="minorHAnsi"/>
                <w:b/>
                <w:smallCaps/>
                <w:color w:val="1F497D"/>
                <w:sz w:val="18"/>
                <w:szCs w:val="19"/>
              </w:rPr>
            </w:pPr>
            <w:r w:rsidRPr="007A5FDA">
              <w:rPr>
                <w:rFonts w:ascii="Gill Sans MT" w:hAnsi="Gill Sans MT" w:cstheme="minorHAnsi"/>
                <w:b/>
                <w:color w:val="1F497D"/>
                <w:sz w:val="18"/>
                <w:szCs w:val="19"/>
              </w:rPr>
              <w:t xml:space="preserve">Accès impossible </w:t>
            </w:r>
            <w:r w:rsidR="00CA3A11" w:rsidRPr="007A5FDA">
              <w:rPr>
                <w:rFonts w:ascii="Gill Sans MT" w:hAnsi="Gill Sans MT" w:cstheme="minorHAnsi"/>
                <w:b/>
                <w:color w:val="1F497D"/>
                <w:sz w:val="18"/>
                <w:szCs w:val="19"/>
              </w:rPr>
              <w:t xml:space="preserve">dans le cadre de </w:t>
            </w:r>
            <w:r w:rsidR="00C4362A" w:rsidRPr="007A5FDA">
              <w:rPr>
                <w:rFonts w:ascii="Gill Sans MT" w:hAnsi="Gill Sans MT" w:cstheme="minorHAnsi"/>
                <w:b/>
                <w:color w:val="1F497D"/>
                <w:sz w:val="18"/>
                <w:szCs w:val="19"/>
              </w:rPr>
              <w:t xml:space="preserve">versements </w:t>
            </w:r>
            <w:r w:rsidR="00226CA1">
              <w:rPr>
                <w:rFonts w:ascii="Gill Sans MT" w:hAnsi="Gill Sans MT" w:cstheme="minorHAnsi"/>
                <w:b/>
                <w:color w:val="1F497D"/>
                <w:sz w:val="18"/>
                <w:szCs w:val="19"/>
              </w:rPr>
              <w:t>programmés</w:t>
            </w:r>
            <w:r w:rsidR="00C4362A" w:rsidRPr="007A5FDA">
              <w:rPr>
                <w:rFonts w:ascii="Gill Sans MT" w:hAnsi="Gill Sans MT" w:cstheme="minorHAnsi"/>
                <w:b/>
                <w:color w:val="1F497D"/>
                <w:sz w:val="18"/>
                <w:szCs w:val="19"/>
              </w:rPr>
              <w:t>.</w:t>
            </w:r>
          </w:p>
          <w:p w14:paraId="2747BCCF" w14:textId="77777777" w:rsidR="00BC3547" w:rsidRDefault="00BC3547" w:rsidP="002C5C82">
            <w:pPr>
              <w:spacing w:before="40" w:after="0"/>
              <w:rPr>
                <w:rFonts w:ascii="Gill Sans MT" w:hAnsi="Gill Sans MT"/>
                <w:sz w:val="20"/>
                <w:szCs w:val="20"/>
              </w:rPr>
            </w:pPr>
          </w:p>
          <w:p w14:paraId="0623286B" w14:textId="77777777" w:rsidR="00830CE1" w:rsidRDefault="00830CE1" w:rsidP="002C5C82">
            <w:pPr>
              <w:spacing w:before="40" w:after="0"/>
              <w:rPr>
                <w:rFonts w:ascii="Gill Sans MT" w:hAnsi="Gill Sans MT"/>
                <w:sz w:val="20"/>
                <w:szCs w:val="20"/>
              </w:rPr>
            </w:pPr>
          </w:p>
          <w:p w14:paraId="0DD254D6" w14:textId="77777777" w:rsidR="00830CE1" w:rsidRDefault="00830CE1" w:rsidP="002C5C82">
            <w:pPr>
              <w:spacing w:before="40" w:after="0"/>
              <w:rPr>
                <w:rFonts w:ascii="Gill Sans MT" w:hAnsi="Gill Sans MT"/>
                <w:sz w:val="20"/>
                <w:szCs w:val="20"/>
              </w:rPr>
            </w:pPr>
          </w:p>
          <w:p w14:paraId="4456FF89" w14:textId="57AF8056" w:rsidR="00830CE1" w:rsidRDefault="00830CE1" w:rsidP="002C5C82">
            <w:pPr>
              <w:spacing w:before="40" w:after="0"/>
              <w:rPr>
                <w:rFonts w:ascii="Gill Sans MT" w:hAnsi="Gill Sans MT"/>
                <w:sz w:val="20"/>
                <w:szCs w:val="20"/>
              </w:rPr>
            </w:pPr>
          </w:p>
          <w:p w14:paraId="02DB44E1" w14:textId="77777777" w:rsidR="00DA6F94" w:rsidRDefault="00DA6F94" w:rsidP="002C5C82">
            <w:pPr>
              <w:spacing w:before="40" w:after="0"/>
              <w:rPr>
                <w:rFonts w:ascii="Gill Sans MT" w:hAnsi="Gill Sans MT"/>
                <w:sz w:val="20"/>
                <w:szCs w:val="20"/>
              </w:rPr>
            </w:pPr>
          </w:p>
          <w:p w14:paraId="589616D1" w14:textId="77777777" w:rsidR="00830CE1" w:rsidRPr="007A5FDA" w:rsidRDefault="00830CE1" w:rsidP="002C5C82">
            <w:pPr>
              <w:spacing w:before="40" w:after="0"/>
              <w:rPr>
                <w:rFonts w:ascii="Gill Sans MT" w:hAnsi="Gill Sans MT"/>
                <w:sz w:val="20"/>
                <w:szCs w:val="20"/>
              </w:rPr>
            </w:pPr>
          </w:p>
        </w:tc>
      </w:tr>
      <w:tr w:rsidR="00AF1336" w:rsidRPr="007A5FDA" w14:paraId="1AD544BA" w14:textId="77777777" w:rsidTr="000E6FC3">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gridAfter w:val="1"/>
          <w:wAfter w:w="62" w:type="dxa"/>
          <w:trHeight w:val="679"/>
        </w:trPr>
        <w:tc>
          <w:tcPr>
            <w:tcW w:w="1818" w:type="dxa"/>
            <w:gridSpan w:val="2"/>
            <w:tcBorders>
              <w:top w:val="single" w:sz="8" w:space="0" w:color="auto"/>
              <w:left w:val="single" w:sz="8" w:space="0" w:color="auto"/>
              <w:bottom w:val="single" w:sz="8" w:space="0" w:color="auto"/>
              <w:right w:val="nil"/>
            </w:tcBorders>
            <w:shd w:val="clear" w:color="auto" w:fill="FFFFFF" w:themeFill="background1"/>
            <w:vAlign w:val="center"/>
          </w:tcPr>
          <w:p w14:paraId="4E3FDACA" w14:textId="77777777" w:rsidR="00AF1336" w:rsidRPr="007A5FDA" w:rsidRDefault="00AF367C" w:rsidP="00B0598D">
            <w:pPr>
              <w:tabs>
                <w:tab w:val="left" w:pos="882"/>
              </w:tabs>
              <w:spacing w:after="0"/>
              <w:jc w:val="center"/>
              <w:rPr>
                <w:rFonts w:ascii="Gill Sans MT" w:hAnsi="Gill Sans MT"/>
                <w:b/>
                <w:bCs/>
                <w:smallCaps/>
                <w:color w:val="FFFFFF"/>
                <w:sz w:val="20"/>
                <w:szCs w:val="20"/>
              </w:rPr>
            </w:pPr>
            <w:r w:rsidRPr="007A5FDA">
              <w:rPr>
                <w:rFonts w:ascii="Gill Sans MT" w:hAnsi="Gill Sans MT"/>
              </w:rPr>
              <w:lastRenderedPageBreak/>
              <w:br w:type="page"/>
            </w:r>
          </w:p>
        </w:tc>
        <w:tc>
          <w:tcPr>
            <w:tcW w:w="10068" w:type="dxa"/>
            <w:gridSpan w:val="6"/>
            <w:tcBorders>
              <w:top w:val="single" w:sz="8" w:space="0" w:color="auto"/>
              <w:left w:val="nil"/>
              <w:bottom w:val="single" w:sz="8" w:space="0" w:color="auto"/>
              <w:right w:val="single" w:sz="8" w:space="0" w:color="auto"/>
            </w:tcBorders>
            <w:shd w:val="clear" w:color="auto" w:fill="943634" w:themeFill="accent2" w:themeFillShade="BF"/>
            <w:vAlign w:val="center"/>
          </w:tcPr>
          <w:p w14:paraId="02B953EC" w14:textId="55250B16" w:rsidR="00AF1336" w:rsidRPr="007A5FDA" w:rsidRDefault="0002509B" w:rsidP="00D57461">
            <w:pPr>
              <w:spacing w:after="0" w:line="240" w:lineRule="auto"/>
              <w:jc w:val="center"/>
              <w:rPr>
                <w:rFonts w:ascii="Gill Sans MT" w:hAnsi="Gill Sans MT"/>
                <w:b/>
                <w:smallCaps/>
                <w:color w:val="1F497D"/>
                <w:sz w:val="24"/>
                <w:szCs w:val="24"/>
              </w:rPr>
            </w:pPr>
            <w:r>
              <w:rPr>
                <w:rFonts w:ascii="Gill Sans MT" w:hAnsi="Gill Sans MT" w:cs="Tahoma"/>
                <w:b/>
                <w:bCs/>
                <w:smallCaps/>
                <w:color w:val="FFFFFF"/>
                <w:sz w:val="36"/>
                <w:szCs w:val="36"/>
              </w:rPr>
              <w:t xml:space="preserve">NYMPHEA </w:t>
            </w:r>
            <w:r w:rsidR="00FF0165">
              <w:rPr>
                <w:rFonts w:ascii="Gill Sans MT" w:hAnsi="Gill Sans MT" w:cs="Tahoma"/>
                <w:b/>
                <w:bCs/>
                <w:smallCaps/>
                <w:color w:val="FFFFFF"/>
                <w:sz w:val="36"/>
                <w:szCs w:val="36"/>
              </w:rPr>
              <w:t xml:space="preserve">Avril </w:t>
            </w:r>
            <w:r w:rsidR="001D404C">
              <w:rPr>
                <w:rFonts w:ascii="Gill Sans MT" w:hAnsi="Gill Sans MT" w:cs="Tahoma"/>
                <w:b/>
                <w:bCs/>
                <w:smallCaps/>
                <w:color w:val="FFFFFF"/>
                <w:sz w:val="36"/>
                <w:szCs w:val="36"/>
              </w:rPr>
              <w:t>20</w:t>
            </w:r>
            <w:r w:rsidR="00DF5AA1">
              <w:rPr>
                <w:rFonts w:ascii="Gill Sans MT" w:hAnsi="Gill Sans MT" w:cs="Tahoma"/>
                <w:b/>
                <w:bCs/>
                <w:smallCaps/>
                <w:color w:val="FFFFFF"/>
                <w:sz w:val="36"/>
                <w:szCs w:val="36"/>
              </w:rPr>
              <w:t>30</w:t>
            </w:r>
          </w:p>
        </w:tc>
      </w:tr>
      <w:tr w:rsidR="00445D5B" w:rsidRPr="007A5FDA" w14:paraId="15227ED8" w14:textId="77777777" w:rsidTr="00D77BBC">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521"/>
        </w:trPr>
        <w:tc>
          <w:tcPr>
            <w:tcW w:w="1818" w:type="dxa"/>
            <w:gridSpan w:val="2"/>
            <w:tcBorders>
              <w:top w:val="single" w:sz="8" w:space="0" w:color="auto"/>
              <w:left w:val="single" w:sz="12" w:space="0" w:color="C00000"/>
              <w:bottom w:val="single" w:sz="12" w:space="0" w:color="auto"/>
              <w:right w:val="single" w:sz="8" w:space="0" w:color="C00000"/>
            </w:tcBorders>
            <w:shd w:val="clear" w:color="auto" w:fill="943634" w:themeFill="accent2" w:themeFillShade="BF"/>
            <w:vAlign w:val="center"/>
          </w:tcPr>
          <w:p w14:paraId="02BA4BB3" w14:textId="77777777" w:rsidR="00445D5B" w:rsidRPr="007A5FDA" w:rsidRDefault="00445D5B" w:rsidP="00B0598D">
            <w:pPr>
              <w:tabs>
                <w:tab w:val="left" w:pos="882"/>
              </w:tabs>
              <w:spacing w:after="0"/>
              <w:jc w:val="center"/>
              <w:rPr>
                <w:rFonts w:ascii="Gill Sans MT" w:hAnsi="Gill Sans MT"/>
              </w:rPr>
            </w:pPr>
          </w:p>
        </w:tc>
        <w:tc>
          <w:tcPr>
            <w:tcW w:w="4818" w:type="dxa"/>
            <w:gridSpan w:val="4"/>
            <w:tcBorders>
              <w:top w:val="single" w:sz="8" w:space="0" w:color="auto"/>
              <w:left w:val="single" w:sz="8" w:space="0" w:color="C00000"/>
              <w:bottom w:val="single" w:sz="4" w:space="0" w:color="auto"/>
              <w:right w:val="single" w:sz="8" w:space="0" w:color="C00000"/>
            </w:tcBorders>
            <w:shd w:val="clear" w:color="auto" w:fill="FFFFFF" w:themeFill="background1"/>
            <w:vAlign w:val="center"/>
          </w:tcPr>
          <w:p w14:paraId="3FF6B804" w14:textId="77777777" w:rsidR="00445D5B" w:rsidRPr="007A5FDA" w:rsidRDefault="00445D5B" w:rsidP="006307F0">
            <w:pPr>
              <w:spacing w:after="0" w:line="240" w:lineRule="auto"/>
              <w:jc w:val="center"/>
              <w:rPr>
                <w:rFonts w:ascii="Gill Sans MT" w:hAnsi="Gill Sans MT" w:cs="Tahoma"/>
                <w:b/>
                <w:bCs/>
                <w:smallCaps/>
                <w:sz w:val="24"/>
                <w:szCs w:val="24"/>
              </w:rPr>
            </w:pPr>
            <w:r w:rsidRPr="007A5FDA">
              <w:rPr>
                <w:rFonts w:ascii="Gill Sans MT" w:hAnsi="Gill Sans MT" w:cs="Tahoma"/>
                <w:b/>
                <w:bCs/>
                <w:smallCaps/>
                <w:sz w:val="24"/>
                <w:szCs w:val="24"/>
              </w:rPr>
              <w:t>CNP Assurances</w:t>
            </w:r>
          </w:p>
        </w:tc>
        <w:tc>
          <w:tcPr>
            <w:tcW w:w="5312" w:type="dxa"/>
            <w:gridSpan w:val="3"/>
            <w:tcBorders>
              <w:top w:val="single" w:sz="8" w:space="0" w:color="auto"/>
              <w:left w:val="single" w:sz="8" w:space="0" w:color="C00000"/>
              <w:bottom w:val="single" w:sz="8" w:space="0" w:color="auto"/>
              <w:right w:val="single" w:sz="12" w:space="0" w:color="C00000"/>
            </w:tcBorders>
            <w:shd w:val="clear" w:color="auto" w:fill="CCC0D9" w:themeFill="accent4" w:themeFillTint="66"/>
            <w:vAlign w:val="center"/>
          </w:tcPr>
          <w:p w14:paraId="76FE4ED0" w14:textId="77777777" w:rsidR="00445D5B" w:rsidRPr="007A5FDA" w:rsidRDefault="00445D5B" w:rsidP="006307F0">
            <w:pPr>
              <w:spacing w:after="0" w:line="240" w:lineRule="auto"/>
              <w:jc w:val="center"/>
              <w:rPr>
                <w:rFonts w:ascii="Gill Sans MT" w:hAnsi="Gill Sans MT" w:cs="Tahoma"/>
                <w:b/>
                <w:bCs/>
                <w:smallCaps/>
                <w:sz w:val="24"/>
                <w:szCs w:val="24"/>
              </w:rPr>
            </w:pPr>
            <w:r w:rsidRPr="007A5FDA">
              <w:rPr>
                <w:rFonts w:ascii="Gill Sans MT" w:hAnsi="Gill Sans MT" w:cs="Tahoma"/>
                <w:b/>
                <w:bCs/>
                <w:smallCaps/>
                <w:sz w:val="24"/>
                <w:szCs w:val="24"/>
              </w:rPr>
              <w:t>BPCE VIE</w:t>
            </w:r>
          </w:p>
        </w:tc>
      </w:tr>
      <w:tr w:rsidR="00A671AC" w:rsidRPr="007A5FDA" w14:paraId="5B21BF5C" w14:textId="77777777" w:rsidTr="00D77BBC">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521"/>
        </w:trPr>
        <w:tc>
          <w:tcPr>
            <w:tcW w:w="1818" w:type="dxa"/>
            <w:gridSpan w:val="2"/>
            <w:tcBorders>
              <w:top w:val="single" w:sz="8" w:space="0" w:color="auto"/>
              <w:left w:val="single" w:sz="12" w:space="0" w:color="C00000"/>
              <w:bottom w:val="single" w:sz="12" w:space="0" w:color="auto"/>
              <w:right w:val="single" w:sz="8" w:space="0" w:color="C00000"/>
            </w:tcBorders>
            <w:shd w:val="clear" w:color="auto" w:fill="943634" w:themeFill="accent2" w:themeFillShade="BF"/>
            <w:vAlign w:val="center"/>
          </w:tcPr>
          <w:p w14:paraId="64E05CC1" w14:textId="77777777" w:rsidR="00A671AC" w:rsidRPr="00A671AC" w:rsidRDefault="00A671AC" w:rsidP="00A671AC">
            <w:pPr>
              <w:tabs>
                <w:tab w:val="left" w:pos="882"/>
              </w:tabs>
              <w:spacing w:after="0"/>
              <w:jc w:val="center"/>
              <w:rPr>
                <w:rFonts w:ascii="Gill Sans MT" w:hAnsi="Gill Sans MT"/>
                <w:b/>
                <w:bCs/>
                <w:smallCaps/>
                <w:color w:val="FFFFFF"/>
                <w:sz w:val="20"/>
                <w:szCs w:val="20"/>
              </w:rPr>
            </w:pPr>
            <w:r w:rsidRPr="00A671AC">
              <w:rPr>
                <w:rFonts w:ascii="Gill Sans MT" w:hAnsi="Gill Sans MT"/>
                <w:b/>
                <w:bCs/>
                <w:smallCaps/>
                <w:color w:val="FFFFFF"/>
                <w:sz w:val="20"/>
                <w:szCs w:val="20"/>
              </w:rPr>
              <w:t>Modalités d’accès</w:t>
            </w:r>
          </w:p>
          <w:p w14:paraId="62BAFBB2" w14:textId="62E20319" w:rsidR="00A671AC" w:rsidRPr="007A5FDA" w:rsidRDefault="00A671AC" w:rsidP="00D77BBC">
            <w:pPr>
              <w:tabs>
                <w:tab w:val="left" w:pos="882"/>
              </w:tabs>
              <w:spacing w:after="0"/>
              <w:jc w:val="center"/>
              <w:rPr>
                <w:rFonts w:ascii="Gill Sans MT" w:hAnsi="Gill Sans MT"/>
                <w:b/>
                <w:bCs/>
                <w:smallCaps/>
                <w:color w:val="FFFFFF"/>
                <w:sz w:val="20"/>
                <w:szCs w:val="20"/>
              </w:rPr>
            </w:pPr>
            <w:r>
              <w:rPr>
                <w:rFonts w:ascii="Gill Sans MT" w:hAnsi="Gill Sans MT"/>
                <w:b/>
                <w:bCs/>
                <w:smallCaps/>
                <w:color w:val="FFFFFF"/>
                <w:sz w:val="20"/>
                <w:szCs w:val="20"/>
              </w:rPr>
              <w:t>(suite)</w:t>
            </w:r>
          </w:p>
        </w:tc>
        <w:tc>
          <w:tcPr>
            <w:tcW w:w="4818" w:type="dxa"/>
            <w:gridSpan w:val="4"/>
            <w:tcBorders>
              <w:top w:val="single" w:sz="8" w:space="0" w:color="auto"/>
              <w:left w:val="single" w:sz="8" w:space="0" w:color="C00000"/>
              <w:bottom w:val="single" w:sz="4" w:space="0" w:color="auto"/>
              <w:right w:val="single" w:sz="8" w:space="0" w:color="C00000"/>
            </w:tcBorders>
            <w:shd w:val="clear" w:color="auto" w:fill="FFFFFF" w:themeFill="background1"/>
            <w:vAlign w:val="center"/>
          </w:tcPr>
          <w:p w14:paraId="3B9DB104" w14:textId="77777777" w:rsidR="00520740" w:rsidRPr="00520740" w:rsidRDefault="00520740" w:rsidP="00520740">
            <w:pPr>
              <w:spacing w:after="0" w:line="240" w:lineRule="auto"/>
              <w:jc w:val="center"/>
              <w:rPr>
                <w:rFonts w:ascii="Gill Sans MT" w:hAnsi="Gill Sans MT"/>
                <w:b/>
                <w:color w:val="FF0000"/>
                <w:sz w:val="18"/>
                <w:szCs w:val="20"/>
              </w:rPr>
            </w:pPr>
            <w:r w:rsidRPr="00520740">
              <w:rPr>
                <w:rFonts w:ascii="Gill Sans MT" w:hAnsi="Gill Sans MT"/>
                <w:b/>
                <w:color w:val="FF0000"/>
                <w:sz w:val="18"/>
                <w:szCs w:val="20"/>
              </w:rPr>
              <w:t>Mode Manuel (ISI)</w:t>
            </w:r>
          </w:p>
          <w:p w14:paraId="2B9CC8D6" w14:textId="47F2EFDC" w:rsidR="00520740" w:rsidRPr="00C74536" w:rsidRDefault="00520740" w:rsidP="00520740">
            <w:pPr>
              <w:spacing w:after="0" w:line="240" w:lineRule="auto"/>
              <w:jc w:val="center"/>
              <w:rPr>
                <w:rFonts w:ascii="Gill Sans MT" w:hAnsi="Gill Sans MT"/>
                <w:b/>
                <w:color w:val="1F497D"/>
                <w:sz w:val="18"/>
                <w:szCs w:val="18"/>
              </w:rPr>
            </w:pPr>
            <w:r w:rsidRPr="00C74536">
              <w:rPr>
                <w:rFonts w:ascii="Gill Sans MT" w:hAnsi="Gill Sans MT"/>
                <w:b/>
                <w:color w:val="1F497D"/>
                <w:sz w:val="18"/>
                <w:szCs w:val="18"/>
              </w:rPr>
              <w:t xml:space="preserve">Du </w:t>
            </w:r>
            <w:r w:rsidR="00E974A6">
              <w:rPr>
                <w:rFonts w:ascii="Gill Sans MT" w:hAnsi="Gill Sans MT"/>
                <w:b/>
                <w:color w:val="1F497D"/>
                <w:sz w:val="18"/>
                <w:szCs w:val="18"/>
              </w:rPr>
              <w:t>08</w:t>
            </w:r>
            <w:r w:rsidR="00834F16">
              <w:rPr>
                <w:rFonts w:ascii="Gill Sans MT" w:hAnsi="Gill Sans MT"/>
                <w:b/>
                <w:color w:val="1F497D"/>
                <w:sz w:val="18"/>
                <w:szCs w:val="18"/>
              </w:rPr>
              <w:t>/04</w:t>
            </w:r>
            <w:r w:rsidR="00381EC6" w:rsidRPr="00C74536">
              <w:rPr>
                <w:rFonts w:ascii="Gill Sans MT" w:hAnsi="Gill Sans MT"/>
                <w:b/>
                <w:color w:val="1F497D"/>
                <w:sz w:val="18"/>
                <w:szCs w:val="18"/>
              </w:rPr>
              <w:t xml:space="preserve">/2020 au </w:t>
            </w:r>
            <w:r w:rsidR="00834F16">
              <w:rPr>
                <w:rFonts w:ascii="Gill Sans MT" w:hAnsi="Gill Sans MT"/>
                <w:b/>
                <w:color w:val="1F497D"/>
                <w:sz w:val="18"/>
                <w:szCs w:val="18"/>
              </w:rPr>
              <w:t>29/07</w:t>
            </w:r>
            <w:r w:rsidR="00381EC6" w:rsidRPr="00C74536">
              <w:rPr>
                <w:rFonts w:ascii="Gill Sans MT" w:hAnsi="Gill Sans MT"/>
                <w:b/>
                <w:color w:val="1F497D"/>
                <w:sz w:val="18"/>
                <w:szCs w:val="18"/>
              </w:rPr>
              <w:t>/2020</w:t>
            </w:r>
            <w:r w:rsidRPr="00C74536">
              <w:rPr>
                <w:rFonts w:ascii="Gill Sans MT" w:hAnsi="Gill Sans MT"/>
                <w:b/>
                <w:color w:val="1F497D"/>
                <w:sz w:val="18"/>
                <w:szCs w:val="18"/>
              </w:rPr>
              <w:t xml:space="preserve"> inclus</w:t>
            </w:r>
          </w:p>
          <w:p w14:paraId="7060495F" w14:textId="77777777" w:rsidR="00520740" w:rsidRPr="00C74536" w:rsidRDefault="00520740" w:rsidP="00520740">
            <w:pPr>
              <w:spacing w:after="0" w:line="240" w:lineRule="auto"/>
              <w:jc w:val="center"/>
              <w:rPr>
                <w:rFonts w:ascii="Gill Sans MT" w:hAnsi="Gill Sans MT"/>
                <w:b/>
                <w:color w:val="1F497D"/>
                <w:sz w:val="18"/>
                <w:szCs w:val="18"/>
              </w:rPr>
            </w:pPr>
          </w:p>
          <w:p w14:paraId="38D1802D" w14:textId="3408A1DF" w:rsidR="00520740" w:rsidRPr="00C74536" w:rsidRDefault="00520740" w:rsidP="00381EC6">
            <w:pPr>
              <w:spacing w:after="0" w:line="240" w:lineRule="auto"/>
              <w:jc w:val="center"/>
              <w:rPr>
                <w:rFonts w:ascii="Gill Sans MT" w:hAnsi="Gill Sans MT"/>
                <w:b/>
                <w:color w:val="1F497D"/>
                <w:sz w:val="18"/>
                <w:szCs w:val="18"/>
              </w:rPr>
            </w:pPr>
            <w:r w:rsidRPr="00C74536">
              <w:rPr>
                <w:rFonts w:ascii="Gill Sans MT" w:hAnsi="Gill Sans MT"/>
                <w:b/>
                <w:color w:val="1F497D"/>
                <w:sz w:val="18"/>
                <w:szCs w:val="18"/>
              </w:rPr>
              <w:t xml:space="preserve">Arbitrage dans le cadre de Nuances Capi </w:t>
            </w:r>
            <w:r w:rsidRPr="00C74536">
              <w:rPr>
                <w:rFonts w:ascii="Gill Sans MT" w:hAnsi="Gill Sans MT"/>
                <w:b/>
                <w:color w:val="1F497D"/>
                <w:sz w:val="18"/>
                <w:szCs w:val="18"/>
              </w:rPr>
              <w:br/>
              <w:t>(Cf. procédure manuelle Arbitrage Nuances Capi).</w:t>
            </w:r>
          </w:p>
          <w:p w14:paraId="582F0E4C" w14:textId="77777777" w:rsidR="00520740" w:rsidRPr="00C74536" w:rsidRDefault="00520740" w:rsidP="00520740">
            <w:pPr>
              <w:spacing w:after="0" w:line="240" w:lineRule="auto"/>
              <w:rPr>
                <w:rFonts w:ascii="Gill Sans MT" w:hAnsi="Gill Sans MT"/>
                <w:b/>
                <w:color w:val="1F497D"/>
                <w:sz w:val="18"/>
                <w:szCs w:val="18"/>
              </w:rPr>
            </w:pPr>
          </w:p>
          <w:p w14:paraId="77DE9B47" w14:textId="0936B768" w:rsidR="00E23B66" w:rsidRPr="00C74536" w:rsidRDefault="00E23B66" w:rsidP="00E23B66">
            <w:pPr>
              <w:rPr>
                <w:rFonts w:ascii="Gill Sans MT" w:hAnsi="Gill Sans MT" w:cs="Arial"/>
                <w:color w:val="1F497D"/>
                <w:sz w:val="18"/>
                <w:szCs w:val="18"/>
                <w:lang w:eastAsia="fr-FR"/>
              </w:rPr>
            </w:pPr>
            <w:r w:rsidRPr="00315243">
              <w:rPr>
                <w:rFonts w:ascii="Gill Sans MT" w:hAnsi="Gill Sans MT" w:cs="Arial"/>
                <w:color w:val="1F497D"/>
                <w:sz w:val="18"/>
                <w:szCs w:val="18"/>
              </w:rPr>
              <w:t xml:space="preserve">L’arbitrage pour un contrat en </w:t>
            </w:r>
            <w:r w:rsidR="00630A04" w:rsidRPr="00315243">
              <w:rPr>
                <w:rFonts w:ascii="Gill Sans MT" w:hAnsi="Gill Sans MT" w:cs="Arial"/>
                <w:color w:val="1F497D"/>
                <w:sz w:val="18"/>
                <w:szCs w:val="18"/>
              </w:rPr>
              <w:t>G</w:t>
            </w:r>
            <w:r w:rsidRPr="00315243">
              <w:rPr>
                <w:rFonts w:ascii="Gill Sans MT" w:hAnsi="Gill Sans MT" w:cs="Arial"/>
                <w:color w:val="1F497D"/>
                <w:sz w:val="18"/>
                <w:szCs w:val="18"/>
              </w:rPr>
              <w:t xml:space="preserve">estion </w:t>
            </w:r>
            <w:r w:rsidR="00630A04" w:rsidRPr="00315243">
              <w:rPr>
                <w:rFonts w:ascii="Gill Sans MT" w:hAnsi="Gill Sans MT" w:cs="Arial"/>
                <w:color w:val="1F497D"/>
                <w:sz w:val="18"/>
                <w:szCs w:val="18"/>
              </w:rPr>
              <w:t>S</w:t>
            </w:r>
            <w:r w:rsidRPr="00315243">
              <w:rPr>
                <w:rFonts w:ascii="Gill Sans MT" w:hAnsi="Gill Sans MT" w:cs="Arial"/>
                <w:color w:val="1F497D"/>
                <w:sz w:val="18"/>
                <w:szCs w:val="18"/>
              </w:rPr>
              <w:t xml:space="preserve">ous </w:t>
            </w:r>
            <w:r w:rsidR="00630A04" w:rsidRPr="00315243">
              <w:rPr>
                <w:rFonts w:ascii="Gill Sans MT" w:hAnsi="Gill Sans MT" w:cs="Arial"/>
                <w:color w:val="1F497D"/>
                <w:sz w:val="18"/>
                <w:szCs w:val="18"/>
              </w:rPr>
              <w:t>M</w:t>
            </w:r>
            <w:r w:rsidRPr="00315243">
              <w:rPr>
                <w:rFonts w:ascii="Gill Sans MT" w:hAnsi="Gill Sans MT" w:cs="Arial"/>
                <w:color w:val="1F497D"/>
                <w:sz w:val="18"/>
                <w:szCs w:val="18"/>
              </w:rPr>
              <w:t xml:space="preserve">andat pour Nuances </w:t>
            </w:r>
            <w:r w:rsidR="00630A04" w:rsidRPr="00315243">
              <w:rPr>
                <w:rFonts w:ascii="Gill Sans MT" w:hAnsi="Gill Sans MT" w:cs="Arial"/>
                <w:color w:val="1F497D"/>
                <w:sz w:val="18"/>
                <w:szCs w:val="18"/>
              </w:rPr>
              <w:t>P</w:t>
            </w:r>
            <w:r w:rsidRPr="00315243">
              <w:rPr>
                <w:rFonts w:ascii="Gill Sans MT" w:hAnsi="Gill Sans MT" w:cs="Arial"/>
                <w:color w:val="1F497D"/>
                <w:sz w:val="18"/>
                <w:szCs w:val="18"/>
              </w:rPr>
              <w:t>rivilège</w:t>
            </w:r>
            <w:r w:rsidR="00315243" w:rsidRPr="00315243">
              <w:rPr>
                <w:rFonts w:ascii="Gill Sans MT" w:hAnsi="Gill Sans MT" w:cs="Arial"/>
                <w:color w:val="1F497D"/>
                <w:sz w:val="18"/>
                <w:szCs w:val="18"/>
              </w:rPr>
              <w:t>.</w:t>
            </w:r>
          </w:p>
          <w:p w14:paraId="31F7E3DC" w14:textId="6876805B" w:rsidR="00E23B66" w:rsidRPr="00C74536" w:rsidRDefault="00E23B66" w:rsidP="00E23B66">
            <w:pPr>
              <w:spacing w:before="120" w:after="0" w:line="240" w:lineRule="auto"/>
              <w:rPr>
                <w:rFonts w:ascii="Gill Sans MT" w:hAnsi="Gill Sans MT"/>
                <w:b/>
                <w:color w:val="1F497D"/>
                <w:sz w:val="18"/>
                <w:szCs w:val="18"/>
              </w:rPr>
            </w:pPr>
            <w:r w:rsidRPr="00C74536">
              <w:rPr>
                <w:rFonts w:ascii="Gill Sans MT" w:hAnsi="Gill Sans MT"/>
                <w:b/>
                <w:smallCaps/>
                <w:color w:val="1F497D"/>
                <w:sz w:val="18"/>
                <w:szCs w:val="18"/>
              </w:rPr>
              <w:t>Océor Evolution et Océor Harmonie </w:t>
            </w:r>
            <w:r w:rsidRPr="00C74536">
              <w:rPr>
                <w:rFonts w:ascii="Gill Sans MT" w:hAnsi="Gill Sans MT"/>
                <w:b/>
                <w:color w:val="1F497D"/>
                <w:sz w:val="18"/>
                <w:szCs w:val="18"/>
              </w:rPr>
              <w:t xml:space="preserve">: les opérations ne peuvent être saisies qu’en manuel. </w:t>
            </w:r>
          </w:p>
          <w:p w14:paraId="0DED4C83" w14:textId="77777777" w:rsidR="00E23B66" w:rsidRPr="00C74536" w:rsidRDefault="00E23B66" w:rsidP="00E23B66">
            <w:pPr>
              <w:spacing w:before="120" w:after="0" w:line="240" w:lineRule="auto"/>
              <w:rPr>
                <w:rFonts w:ascii="Gill Sans MT" w:hAnsi="Gill Sans MT"/>
                <w:color w:val="1F497D"/>
                <w:sz w:val="18"/>
                <w:szCs w:val="18"/>
              </w:rPr>
            </w:pPr>
          </w:p>
          <w:p w14:paraId="639CEC0B" w14:textId="77777777" w:rsidR="00E23B66" w:rsidRPr="00C74536" w:rsidRDefault="00E23B66" w:rsidP="00E23B66">
            <w:pPr>
              <w:pStyle w:val="Paragraphedeliste"/>
              <w:numPr>
                <w:ilvl w:val="0"/>
                <w:numId w:val="12"/>
              </w:numPr>
              <w:spacing w:after="0" w:line="240" w:lineRule="auto"/>
              <w:ind w:left="174" w:hanging="262"/>
              <w:rPr>
                <w:rFonts w:ascii="Gill Sans MT" w:hAnsi="Gill Sans MT"/>
                <w:b/>
                <w:smallCaps/>
                <w:color w:val="1F497D"/>
                <w:sz w:val="18"/>
                <w:szCs w:val="18"/>
              </w:rPr>
            </w:pPr>
            <w:r w:rsidRPr="00C74536">
              <w:rPr>
                <w:rFonts w:ascii="Gill Sans MT" w:hAnsi="Gill Sans MT"/>
                <w:b/>
                <w:color w:val="1F497D"/>
                <w:sz w:val="18"/>
                <w:szCs w:val="18"/>
              </w:rPr>
              <w:t>Accès impossible depuis les cotisations régulières</w:t>
            </w:r>
          </w:p>
          <w:p w14:paraId="15E5C390" w14:textId="315BD93C" w:rsidR="00E23B66" w:rsidRPr="00C74536" w:rsidRDefault="00E23B66" w:rsidP="00E23B66">
            <w:pPr>
              <w:pStyle w:val="Paragraphedeliste"/>
              <w:numPr>
                <w:ilvl w:val="0"/>
                <w:numId w:val="12"/>
              </w:numPr>
              <w:spacing w:after="0" w:line="240" w:lineRule="auto"/>
              <w:ind w:left="174" w:hanging="262"/>
              <w:rPr>
                <w:rFonts w:ascii="Gill Sans MT" w:hAnsi="Gill Sans MT"/>
                <w:b/>
                <w:color w:val="C00000"/>
                <w:sz w:val="18"/>
                <w:szCs w:val="18"/>
                <w:u w:val="single"/>
              </w:rPr>
            </w:pPr>
            <w:r w:rsidRPr="00C74536">
              <w:rPr>
                <w:rFonts w:ascii="Gill Sans MT" w:hAnsi="Gill Sans MT"/>
                <w:b/>
                <w:color w:val="1F497D"/>
                <w:sz w:val="18"/>
                <w:szCs w:val="18"/>
              </w:rPr>
              <w:t xml:space="preserve">SAISIE OBLIGATOIRE SOUS ECUSTAT </w:t>
            </w:r>
            <w:r w:rsidRPr="00C74536">
              <w:rPr>
                <w:rFonts w:ascii="Gill Sans MT" w:hAnsi="Gill Sans MT"/>
                <w:b/>
                <w:color w:val="1F497D"/>
                <w:sz w:val="18"/>
                <w:szCs w:val="18"/>
              </w:rPr>
              <w:br/>
              <w:t xml:space="preserve">Dernière saisie impérative le </w:t>
            </w:r>
            <w:r w:rsidR="007B0527">
              <w:rPr>
                <w:rFonts w:ascii="Gill Sans MT" w:hAnsi="Gill Sans MT"/>
                <w:b/>
                <w:color w:val="1F497D"/>
                <w:sz w:val="18"/>
                <w:szCs w:val="18"/>
              </w:rPr>
              <w:t>03/08</w:t>
            </w:r>
            <w:r w:rsidRPr="00C74536">
              <w:rPr>
                <w:rFonts w:ascii="Gill Sans MT" w:hAnsi="Gill Sans MT"/>
                <w:b/>
                <w:color w:val="1F497D"/>
                <w:sz w:val="18"/>
                <w:szCs w:val="18"/>
              </w:rPr>
              <w:t>/2020 au soir</w:t>
            </w:r>
          </w:p>
          <w:p w14:paraId="3E48A98C" w14:textId="090EBFEE" w:rsidR="00E23B66" w:rsidRPr="00C74536" w:rsidRDefault="00E23B66" w:rsidP="00E23B66">
            <w:pPr>
              <w:pStyle w:val="Paragraphedeliste"/>
              <w:spacing w:after="0" w:line="240" w:lineRule="auto"/>
              <w:ind w:left="174"/>
              <w:rPr>
                <w:rFonts w:ascii="Gill Sans MT" w:hAnsi="Gill Sans MT"/>
                <w:b/>
                <w:color w:val="C00000"/>
                <w:sz w:val="18"/>
                <w:szCs w:val="18"/>
                <w:u w:val="single"/>
              </w:rPr>
            </w:pPr>
            <w:r w:rsidRPr="00C74536">
              <w:rPr>
                <w:rFonts w:ascii="Gill Sans MT" w:hAnsi="Gill Sans MT"/>
                <w:b/>
                <w:color w:val="1F497D"/>
                <w:sz w:val="18"/>
                <w:szCs w:val="18"/>
              </w:rPr>
              <w:t xml:space="preserve">Demande d’habilitation à </w:t>
            </w:r>
            <w:r w:rsidRPr="00C74536">
              <w:rPr>
                <w:rFonts w:ascii="Gill Sans MT" w:hAnsi="Gill Sans MT"/>
                <w:b/>
                <w:color w:val="C00000"/>
                <w:sz w:val="18"/>
                <w:szCs w:val="18"/>
              </w:rPr>
              <w:t>Ecustat</w:t>
            </w:r>
            <w:r w:rsidRPr="00C74536">
              <w:rPr>
                <w:rFonts w:ascii="Gill Sans MT" w:hAnsi="Gill Sans MT"/>
                <w:b/>
                <w:color w:val="1F497D"/>
                <w:sz w:val="18"/>
                <w:szCs w:val="18"/>
              </w:rPr>
              <w:t xml:space="preserve"> auprès de : </w:t>
            </w:r>
            <w:r w:rsidRPr="00C74536">
              <w:rPr>
                <w:rFonts w:ascii="Gill Sans MT" w:hAnsi="Gill Sans MT"/>
                <w:b/>
                <w:color w:val="1F497D"/>
                <w:sz w:val="18"/>
                <w:szCs w:val="18"/>
                <w:u w:val="single"/>
              </w:rPr>
              <w:t>ecustat@ecuvie.caisse-epargne.fr</w:t>
            </w:r>
          </w:p>
          <w:p w14:paraId="3A56B4AE" w14:textId="49D12754" w:rsidR="00A671AC" w:rsidRPr="00520740" w:rsidRDefault="00A671AC" w:rsidP="00E23B66">
            <w:pPr>
              <w:spacing w:after="0" w:line="240" w:lineRule="auto"/>
              <w:ind w:left="720"/>
              <w:rPr>
                <w:rFonts w:ascii="Gill Sans MT" w:hAnsi="Gill Sans MT"/>
                <w:b/>
                <w:color w:val="1F497D"/>
                <w:sz w:val="18"/>
                <w:szCs w:val="20"/>
              </w:rPr>
            </w:pPr>
          </w:p>
        </w:tc>
        <w:tc>
          <w:tcPr>
            <w:tcW w:w="5312" w:type="dxa"/>
            <w:gridSpan w:val="3"/>
            <w:tcBorders>
              <w:top w:val="single" w:sz="8" w:space="0" w:color="auto"/>
              <w:left w:val="single" w:sz="8" w:space="0" w:color="C00000"/>
              <w:bottom w:val="single" w:sz="4" w:space="0" w:color="auto"/>
              <w:right w:val="single" w:sz="12" w:space="0" w:color="C00000"/>
              <w:tr2bl w:val="single" w:sz="4" w:space="0" w:color="auto"/>
            </w:tcBorders>
            <w:shd w:val="clear" w:color="auto" w:fill="CCC0D9" w:themeFill="accent4" w:themeFillTint="66"/>
            <w:vAlign w:val="center"/>
          </w:tcPr>
          <w:p w14:paraId="2B5E48F6" w14:textId="77777777" w:rsidR="00A671AC" w:rsidRDefault="00A671AC" w:rsidP="00D77BBC">
            <w:pPr>
              <w:spacing w:after="0" w:line="240" w:lineRule="auto"/>
              <w:jc w:val="center"/>
              <w:rPr>
                <w:rFonts w:ascii="Gill Sans MT" w:hAnsi="Gill Sans MT"/>
                <w:b/>
                <w:smallCaps/>
                <w:color w:val="1F497D"/>
                <w:sz w:val="18"/>
                <w:szCs w:val="20"/>
              </w:rPr>
            </w:pPr>
          </w:p>
        </w:tc>
      </w:tr>
      <w:tr w:rsidR="00D77BBC" w:rsidRPr="007A5FDA" w14:paraId="204BAE5D" w14:textId="77777777" w:rsidTr="00D77BBC">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521"/>
        </w:trPr>
        <w:tc>
          <w:tcPr>
            <w:tcW w:w="1818" w:type="dxa"/>
            <w:gridSpan w:val="2"/>
            <w:tcBorders>
              <w:top w:val="single" w:sz="8" w:space="0" w:color="auto"/>
              <w:left w:val="single" w:sz="12" w:space="0" w:color="C00000"/>
              <w:bottom w:val="single" w:sz="12" w:space="0" w:color="auto"/>
              <w:right w:val="single" w:sz="8" w:space="0" w:color="C00000"/>
            </w:tcBorders>
            <w:shd w:val="clear" w:color="auto" w:fill="943634" w:themeFill="accent2" w:themeFillShade="BF"/>
            <w:vAlign w:val="center"/>
          </w:tcPr>
          <w:p w14:paraId="6768F2EB" w14:textId="77777777" w:rsidR="00D77BBC" w:rsidRPr="007A5FDA" w:rsidRDefault="00D77BBC" w:rsidP="00D77BBC">
            <w:pPr>
              <w:tabs>
                <w:tab w:val="left" w:pos="882"/>
              </w:tabs>
              <w:spacing w:after="0"/>
              <w:jc w:val="center"/>
              <w:rPr>
                <w:rFonts w:ascii="Gill Sans MT" w:hAnsi="Gill Sans MT"/>
                <w:b/>
                <w:bCs/>
                <w:smallCaps/>
                <w:color w:val="FFFFFF"/>
                <w:sz w:val="20"/>
                <w:szCs w:val="20"/>
              </w:rPr>
            </w:pPr>
            <w:r w:rsidRPr="007A5FDA">
              <w:rPr>
                <w:rFonts w:ascii="Gill Sans MT" w:hAnsi="Gill Sans MT"/>
                <w:b/>
                <w:bCs/>
                <w:smallCaps/>
                <w:color w:val="FFFFFF"/>
                <w:sz w:val="20"/>
                <w:szCs w:val="20"/>
              </w:rPr>
              <w:t>Transfert Fourgous</w:t>
            </w:r>
          </w:p>
        </w:tc>
        <w:tc>
          <w:tcPr>
            <w:tcW w:w="4818" w:type="dxa"/>
            <w:gridSpan w:val="4"/>
            <w:tcBorders>
              <w:top w:val="single" w:sz="8" w:space="0" w:color="auto"/>
              <w:left w:val="single" w:sz="8" w:space="0" w:color="C00000"/>
              <w:bottom w:val="single" w:sz="4" w:space="0" w:color="auto"/>
              <w:right w:val="single" w:sz="8" w:space="0" w:color="C00000"/>
            </w:tcBorders>
            <w:shd w:val="clear" w:color="auto" w:fill="FFFFFF" w:themeFill="background1"/>
            <w:vAlign w:val="center"/>
          </w:tcPr>
          <w:p w14:paraId="403C0207" w14:textId="5F222F3C" w:rsidR="00D77BBC" w:rsidRPr="007A5FDA" w:rsidRDefault="00D77BBC" w:rsidP="00D77BBC">
            <w:pPr>
              <w:spacing w:after="0" w:line="240" w:lineRule="auto"/>
              <w:rPr>
                <w:rFonts w:ascii="Gill Sans MT" w:hAnsi="Gill Sans MT"/>
                <w:b/>
                <w:smallCaps/>
                <w:color w:val="1F497D"/>
                <w:sz w:val="18"/>
                <w:szCs w:val="20"/>
              </w:rPr>
            </w:pPr>
            <w:r>
              <w:rPr>
                <w:rFonts w:ascii="Gill Sans MT" w:hAnsi="Gill Sans MT"/>
                <w:b/>
                <w:color w:val="1F497D"/>
                <w:sz w:val="18"/>
                <w:szCs w:val="20"/>
              </w:rPr>
              <w:t>NYMPHEA</w:t>
            </w:r>
            <w:r w:rsidR="00B05AD8">
              <w:rPr>
                <w:rFonts w:ascii="Gill Sans MT" w:hAnsi="Gill Sans MT"/>
                <w:b/>
                <w:color w:val="1F497D"/>
                <w:sz w:val="18"/>
                <w:szCs w:val="20"/>
              </w:rPr>
              <w:t xml:space="preserve"> Avril</w:t>
            </w:r>
            <w:r>
              <w:rPr>
                <w:rFonts w:ascii="Gill Sans MT" w:hAnsi="Gill Sans MT"/>
                <w:b/>
                <w:color w:val="1F497D"/>
                <w:sz w:val="18"/>
                <w:szCs w:val="20"/>
              </w:rPr>
              <w:t xml:space="preserve"> 20</w:t>
            </w:r>
            <w:r w:rsidR="00DF5AA1">
              <w:rPr>
                <w:rFonts w:ascii="Gill Sans MT" w:hAnsi="Gill Sans MT"/>
                <w:b/>
                <w:color w:val="1F497D"/>
                <w:sz w:val="18"/>
                <w:szCs w:val="20"/>
              </w:rPr>
              <w:t>30</w:t>
            </w:r>
            <w:r w:rsidRPr="007A5FDA">
              <w:rPr>
                <w:rFonts w:ascii="Gill Sans MT" w:hAnsi="Gill Sans MT"/>
                <w:b/>
                <w:color w:val="1F497D"/>
                <w:sz w:val="18"/>
                <w:szCs w:val="20"/>
              </w:rPr>
              <w:t xml:space="preserve"> n’est pas éligible au quota de 20% minimum de supports investis en actions dans le cadre </w:t>
            </w:r>
            <w:r w:rsidRPr="00AA5479">
              <w:rPr>
                <w:rFonts w:ascii="Gill Sans MT" w:hAnsi="Gill Sans MT"/>
                <w:b/>
                <w:color w:val="1F497D"/>
                <w:sz w:val="18"/>
                <w:szCs w:val="20"/>
              </w:rPr>
              <w:t>du transfert Fourgous.</w:t>
            </w:r>
          </w:p>
        </w:tc>
        <w:tc>
          <w:tcPr>
            <w:tcW w:w="5312" w:type="dxa"/>
            <w:gridSpan w:val="3"/>
            <w:tcBorders>
              <w:top w:val="single" w:sz="8" w:space="0" w:color="auto"/>
              <w:left w:val="single" w:sz="8" w:space="0" w:color="C00000"/>
              <w:bottom w:val="single" w:sz="4" w:space="0" w:color="auto"/>
              <w:right w:val="single" w:sz="12" w:space="0" w:color="C00000"/>
              <w:tr2bl w:val="single" w:sz="4" w:space="0" w:color="auto"/>
            </w:tcBorders>
            <w:shd w:val="clear" w:color="auto" w:fill="CCC0D9" w:themeFill="accent4" w:themeFillTint="66"/>
            <w:vAlign w:val="center"/>
          </w:tcPr>
          <w:p w14:paraId="5926AC85" w14:textId="77777777" w:rsidR="00D77BBC" w:rsidRDefault="00D77BBC" w:rsidP="00D77BBC">
            <w:pPr>
              <w:spacing w:after="0" w:line="240" w:lineRule="auto"/>
              <w:jc w:val="center"/>
              <w:rPr>
                <w:rFonts w:ascii="Gill Sans MT" w:hAnsi="Gill Sans MT"/>
                <w:b/>
                <w:smallCaps/>
                <w:color w:val="1F497D"/>
                <w:sz w:val="18"/>
                <w:szCs w:val="20"/>
              </w:rPr>
            </w:pPr>
          </w:p>
          <w:p w14:paraId="3BB54C53" w14:textId="77777777" w:rsidR="00D77BBC" w:rsidRDefault="00D77BBC" w:rsidP="00D77BBC">
            <w:pPr>
              <w:spacing w:after="0" w:line="240" w:lineRule="auto"/>
              <w:jc w:val="center"/>
              <w:rPr>
                <w:rFonts w:ascii="Gill Sans MT" w:hAnsi="Gill Sans MT"/>
                <w:b/>
                <w:smallCaps/>
                <w:color w:val="1F497D"/>
                <w:sz w:val="18"/>
                <w:szCs w:val="20"/>
              </w:rPr>
            </w:pPr>
          </w:p>
          <w:p w14:paraId="353DD61C" w14:textId="77777777" w:rsidR="00D77BBC" w:rsidRPr="007A5FDA" w:rsidRDefault="00D77BBC" w:rsidP="00D77BBC">
            <w:pPr>
              <w:spacing w:after="0" w:line="240" w:lineRule="auto"/>
              <w:rPr>
                <w:rFonts w:ascii="Gill Sans MT" w:hAnsi="Gill Sans MT"/>
                <w:b/>
                <w:smallCaps/>
                <w:color w:val="1F497D"/>
                <w:sz w:val="18"/>
                <w:szCs w:val="20"/>
              </w:rPr>
            </w:pPr>
          </w:p>
        </w:tc>
      </w:tr>
      <w:tr w:rsidR="00D77BBC" w:rsidRPr="007A5FDA" w14:paraId="7885010F" w14:textId="77777777" w:rsidTr="0041191B">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gridAfter w:val="1"/>
          <w:wAfter w:w="62" w:type="dxa"/>
          <w:trHeight w:val="709"/>
        </w:trPr>
        <w:tc>
          <w:tcPr>
            <w:tcW w:w="1818" w:type="dxa"/>
            <w:gridSpan w:val="2"/>
            <w:vMerge w:val="restart"/>
            <w:tcBorders>
              <w:top w:val="single" w:sz="12" w:space="0" w:color="auto"/>
              <w:left w:val="single" w:sz="12" w:space="0" w:color="auto"/>
              <w:bottom w:val="nil"/>
              <w:right w:val="nil"/>
            </w:tcBorders>
            <w:shd w:val="clear" w:color="auto" w:fill="943634"/>
            <w:vAlign w:val="center"/>
          </w:tcPr>
          <w:p w14:paraId="126CF67C" w14:textId="77777777" w:rsidR="00D77BBC" w:rsidRPr="007A5FDA" w:rsidRDefault="00D77BBC" w:rsidP="00D77BBC">
            <w:pPr>
              <w:tabs>
                <w:tab w:val="left" w:pos="882"/>
              </w:tabs>
              <w:spacing w:after="0"/>
              <w:jc w:val="center"/>
              <w:rPr>
                <w:rFonts w:ascii="Gill Sans MT" w:hAnsi="Gill Sans MT"/>
                <w:b/>
                <w:bCs/>
                <w:smallCaps/>
                <w:color w:val="FFFFFF"/>
                <w:sz w:val="20"/>
                <w:szCs w:val="20"/>
              </w:rPr>
            </w:pPr>
            <w:r w:rsidRPr="007A5FDA">
              <w:rPr>
                <w:rFonts w:ascii="Gill Sans MT" w:hAnsi="Gill Sans MT"/>
                <w:b/>
                <w:bCs/>
                <w:smallCaps/>
                <w:color w:val="FFFFFF"/>
                <w:sz w:val="20"/>
                <w:szCs w:val="20"/>
              </w:rPr>
              <w:t>Frais</w:t>
            </w:r>
          </w:p>
        </w:tc>
        <w:tc>
          <w:tcPr>
            <w:tcW w:w="10068" w:type="dxa"/>
            <w:gridSpan w:val="6"/>
            <w:tcBorders>
              <w:top w:val="single" w:sz="4" w:space="0" w:color="auto"/>
              <w:left w:val="nil"/>
              <w:bottom w:val="nil"/>
              <w:right w:val="single" w:sz="12" w:space="0" w:color="auto"/>
            </w:tcBorders>
            <w:shd w:val="clear" w:color="auto" w:fill="F2DBDB" w:themeFill="accent2" w:themeFillTint="33"/>
            <w:vAlign w:val="center"/>
          </w:tcPr>
          <w:p w14:paraId="7938BE92" w14:textId="70E82ADC" w:rsidR="00D77BBC" w:rsidRPr="007A5FDA" w:rsidRDefault="00D77BBC" w:rsidP="00D77BBC">
            <w:pPr>
              <w:pStyle w:val="Paragraphedeliste"/>
              <w:numPr>
                <w:ilvl w:val="0"/>
                <w:numId w:val="6"/>
              </w:numPr>
              <w:spacing w:after="0" w:line="240" w:lineRule="auto"/>
              <w:ind w:left="174" w:hanging="174"/>
              <w:rPr>
                <w:rFonts w:ascii="Gill Sans MT" w:hAnsi="Gill Sans MT"/>
                <w:color w:val="1F497D"/>
                <w:sz w:val="18"/>
                <w:szCs w:val="20"/>
              </w:rPr>
            </w:pPr>
            <w:r w:rsidRPr="007A5FDA">
              <w:rPr>
                <w:rFonts w:ascii="Gill Sans MT" w:hAnsi="Gill Sans MT"/>
                <w:b/>
                <w:smallCaps/>
                <w:color w:val="1F497D"/>
                <w:sz w:val="18"/>
                <w:szCs w:val="20"/>
              </w:rPr>
              <w:t xml:space="preserve">Sur </w:t>
            </w:r>
            <w:r w:rsidRPr="00863522">
              <w:rPr>
                <w:rFonts w:ascii="Gill Sans MT" w:hAnsi="Gill Sans MT"/>
                <w:b/>
                <w:smallCaps/>
                <w:color w:val="1F497D"/>
                <w:sz w:val="18"/>
                <w:szCs w:val="20"/>
              </w:rPr>
              <w:t>Cotisations</w:t>
            </w:r>
            <w:r w:rsidRPr="007A5FDA">
              <w:rPr>
                <w:rFonts w:ascii="Gill Sans MT" w:hAnsi="Gill Sans MT"/>
                <w:color w:val="1F497D"/>
                <w:sz w:val="18"/>
                <w:szCs w:val="20"/>
              </w:rPr>
              <w:t xml:space="preserve"> : Tarification </w:t>
            </w:r>
            <w:r w:rsidR="00253AC9">
              <w:rPr>
                <w:rFonts w:ascii="Gill Sans MT" w:hAnsi="Gill Sans MT"/>
                <w:color w:val="1F497D"/>
                <w:sz w:val="18"/>
                <w:szCs w:val="20"/>
              </w:rPr>
              <w:t>habituelle du</w:t>
            </w:r>
            <w:r w:rsidRPr="007A5FDA">
              <w:rPr>
                <w:rFonts w:ascii="Gill Sans MT" w:hAnsi="Gill Sans MT"/>
                <w:color w:val="1F497D"/>
                <w:sz w:val="18"/>
                <w:szCs w:val="20"/>
              </w:rPr>
              <w:t xml:space="preserve"> produit concerné</w:t>
            </w:r>
          </w:p>
          <w:p w14:paraId="6EE47998" w14:textId="77777777" w:rsidR="00D77BBC" w:rsidRDefault="00D77BBC" w:rsidP="00D77BBC">
            <w:pPr>
              <w:pStyle w:val="Paragraphedeliste"/>
              <w:numPr>
                <w:ilvl w:val="0"/>
                <w:numId w:val="6"/>
              </w:numPr>
              <w:spacing w:after="0" w:line="240" w:lineRule="auto"/>
              <w:ind w:left="174" w:hanging="174"/>
              <w:rPr>
                <w:rFonts w:ascii="Gill Sans MT" w:hAnsi="Gill Sans MT"/>
                <w:color w:val="1F497D"/>
                <w:sz w:val="18"/>
                <w:szCs w:val="20"/>
              </w:rPr>
            </w:pPr>
            <w:r w:rsidRPr="007A5FDA">
              <w:rPr>
                <w:rFonts w:ascii="Gill Sans MT" w:hAnsi="Gill Sans MT"/>
                <w:b/>
                <w:smallCaps/>
                <w:color w:val="1F497D"/>
                <w:sz w:val="18"/>
                <w:szCs w:val="20"/>
              </w:rPr>
              <w:t xml:space="preserve">De </w:t>
            </w:r>
            <w:r w:rsidRPr="00863522">
              <w:rPr>
                <w:rFonts w:ascii="Gill Sans MT" w:hAnsi="Gill Sans MT"/>
                <w:b/>
                <w:smallCaps/>
                <w:color w:val="1F497D"/>
                <w:sz w:val="18"/>
                <w:szCs w:val="20"/>
              </w:rPr>
              <w:t>Gestion</w:t>
            </w:r>
            <w:r w:rsidRPr="007A5FDA">
              <w:rPr>
                <w:rFonts w:ascii="Gill Sans MT" w:hAnsi="Gill Sans MT"/>
                <w:b/>
                <w:color w:val="1F497D"/>
                <w:sz w:val="18"/>
                <w:szCs w:val="20"/>
              </w:rPr>
              <w:t> :</w:t>
            </w:r>
            <w:r w:rsidRPr="007A5FDA">
              <w:rPr>
                <w:rFonts w:ascii="Gill Sans MT" w:hAnsi="Gill Sans MT"/>
                <w:color w:val="1F497D"/>
                <w:sz w:val="18"/>
                <w:szCs w:val="20"/>
              </w:rPr>
              <w:t xml:space="preserve"> Prélevés par réduction du nombre d’unités de compte et tarification selon produit</w:t>
            </w:r>
          </w:p>
          <w:p w14:paraId="10F3EAD7" w14:textId="5F7F7770" w:rsidR="00956E24" w:rsidRPr="007A5FDA" w:rsidRDefault="00956E24" w:rsidP="00D77BBC">
            <w:pPr>
              <w:pStyle w:val="Paragraphedeliste"/>
              <w:numPr>
                <w:ilvl w:val="0"/>
                <w:numId w:val="6"/>
              </w:numPr>
              <w:spacing w:after="0" w:line="240" w:lineRule="auto"/>
              <w:ind w:left="174" w:hanging="174"/>
              <w:rPr>
                <w:rFonts w:ascii="Gill Sans MT" w:hAnsi="Gill Sans MT"/>
                <w:color w:val="1F497D"/>
                <w:sz w:val="18"/>
                <w:szCs w:val="20"/>
              </w:rPr>
            </w:pPr>
            <w:r w:rsidRPr="0052539C">
              <w:rPr>
                <w:rFonts w:ascii="Gill Sans MT" w:hAnsi="Gill Sans MT"/>
                <w:b/>
                <w:color w:val="1F497D"/>
                <w:sz w:val="18"/>
                <w:szCs w:val="20"/>
              </w:rPr>
              <w:t>D</w:t>
            </w:r>
            <w:r w:rsidR="003834BC">
              <w:rPr>
                <w:rFonts w:ascii="Gill Sans MT" w:hAnsi="Gill Sans MT"/>
                <w:b/>
                <w:smallCaps/>
                <w:color w:val="1F497D"/>
                <w:sz w:val="18"/>
                <w:szCs w:val="20"/>
              </w:rPr>
              <w:t>’</w:t>
            </w:r>
            <w:r w:rsidR="00E51716">
              <w:rPr>
                <w:rFonts w:ascii="Gill Sans MT" w:hAnsi="Gill Sans MT"/>
                <w:b/>
                <w:smallCaps/>
                <w:color w:val="1F497D"/>
                <w:sz w:val="18"/>
                <w:szCs w:val="20"/>
              </w:rPr>
              <w:t>A</w:t>
            </w:r>
            <w:r w:rsidR="003834BC">
              <w:rPr>
                <w:rFonts w:ascii="Gill Sans MT" w:hAnsi="Gill Sans MT"/>
                <w:b/>
                <w:smallCaps/>
                <w:color w:val="1F497D"/>
                <w:sz w:val="18"/>
                <w:szCs w:val="20"/>
              </w:rPr>
              <w:t xml:space="preserve">rbitrage </w:t>
            </w:r>
            <w:r w:rsidRPr="0052539C">
              <w:rPr>
                <w:rFonts w:ascii="Gill Sans MT" w:hAnsi="Gill Sans MT"/>
                <w:b/>
                <w:color w:val="1F497D"/>
                <w:sz w:val="18"/>
                <w:szCs w:val="20"/>
              </w:rPr>
              <w:t>:</w:t>
            </w:r>
            <w:r w:rsidRPr="0052539C">
              <w:rPr>
                <w:rFonts w:ascii="Gill Sans MT" w:hAnsi="Gill Sans MT"/>
                <w:color w:val="1F497D"/>
                <w:sz w:val="18"/>
                <w:szCs w:val="20"/>
              </w:rPr>
              <w:t xml:space="preserve"> Prélevés sur le montant arbitré et selon les conditions de chaque produit</w:t>
            </w:r>
          </w:p>
        </w:tc>
      </w:tr>
      <w:tr w:rsidR="00D77BBC" w:rsidRPr="007A5FDA" w14:paraId="1051AD59" w14:textId="77777777" w:rsidTr="00A80950">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1740"/>
        </w:trPr>
        <w:tc>
          <w:tcPr>
            <w:tcW w:w="1818" w:type="dxa"/>
            <w:gridSpan w:val="2"/>
            <w:vMerge/>
            <w:tcBorders>
              <w:top w:val="nil"/>
              <w:left w:val="single" w:sz="12" w:space="0" w:color="auto"/>
              <w:bottom w:val="single" w:sz="12" w:space="0" w:color="auto"/>
              <w:right w:val="nil"/>
            </w:tcBorders>
            <w:shd w:val="clear" w:color="auto" w:fill="943634"/>
            <w:vAlign w:val="center"/>
          </w:tcPr>
          <w:p w14:paraId="21869D2E" w14:textId="77777777" w:rsidR="00D77BBC" w:rsidRPr="007A5FDA" w:rsidRDefault="00D77BBC" w:rsidP="00D77BBC">
            <w:pPr>
              <w:tabs>
                <w:tab w:val="left" w:pos="882"/>
              </w:tabs>
              <w:spacing w:after="0"/>
              <w:jc w:val="center"/>
              <w:rPr>
                <w:rFonts w:ascii="Gill Sans MT" w:hAnsi="Gill Sans MT"/>
                <w:b/>
                <w:bCs/>
                <w:smallCaps/>
                <w:color w:val="FFFFFF"/>
                <w:sz w:val="20"/>
                <w:szCs w:val="20"/>
              </w:rPr>
            </w:pPr>
          </w:p>
        </w:tc>
        <w:tc>
          <w:tcPr>
            <w:tcW w:w="4818" w:type="dxa"/>
            <w:gridSpan w:val="4"/>
            <w:tcBorders>
              <w:top w:val="nil"/>
              <w:left w:val="nil"/>
              <w:bottom w:val="single" w:sz="12" w:space="0" w:color="auto"/>
              <w:right w:val="nil"/>
            </w:tcBorders>
            <w:shd w:val="clear" w:color="auto" w:fill="FFFFFF" w:themeFill="background1"/>
          </w:tcPr>
          <w:p w14:paraId="6BD2BC26" w14:textId="77777777" w:rsidR="00A80950" w:rsidRPr="00253AC9" w:rsidRDefault="00A80950" w:rsidP="00A80950">
            <w:pPr>
              <w:pStyle w:val="Paragraphedeliste"/>
              <w:numPr>
                <w:ilvl w:val="0"/>
                <w:numId w:val="20"/>
              </w:numPr>
              <w:spacing w:before="240" w:after="0" w:line="240" w:lineRule="auto"/>
              <w:ind w:left="181" w:hanging="153"/>
              <w:contextualSpacing w:val="0"/>
              <w:jc w:val="both"/>
              <w:rPr>
                <w:rFonts w:ascii="Gill Sans MT" w:hAnsi="Gill Sans MT"/>
                <w:bCs/>
                <w:color w:val="1F497D"/>
                <w:sz w:val="18"/>
                <w:szCs w:val="20"/>
              </w:rPr>
            </w:pPr>
            <w:r w:rsidRPr="00253AC9">
              <w:rPr>
                <w:rFonts w:ascii="Gill Sans MT" w:hAnsi="Gill Sans MT"/>
                <w:bCs/>
                <w:color w:val="1F497D"/>
                <w:sz w:val="18"/>
                <w:szCs w:val="20"/>
              </w:rPr>
              <w:t>Le recyclage des supports temporaires est gratuit</w:t>
            </w:r>
          </w:p>
          <w:p w14:paraId="3660CB86" w14:textId="3A5D21DA" w:rsidR="00F72115" w:rsidRPr="00327CD2" w:rsidRDefault="00A80950" w:rsidP="00327CD2">
            <w:pPr>
              <w:pStyle w:val="Paragraphedeliste"/>
              <w:numPr>
                <w:ilvl w:val="0"/>
                <w:numId w:val="30"/>
              </w:numPr>
              <w:spacing w:before="240" w:after="0" w:line="240" w:lineRule="auto"/>
              <w:contextualSpacing w:val="0"/>
              <w:jc w:val="both"/>
              <w:rPr>
                <w:rFonts w:ascii="Gill Sans MT" w:hAnsi="Gill Sans MT"/>
                <w:b/>
                <w:color w:val="1F497D"/>
                <w:sz w:val="18"/>
                <w:szCs w:val="20"/>
              </w:rPr>
            </w:pPr>
            <w:r w:rsidRPr="009C3068">
              <w:rPr>
                <w:rFonts w:ascii="Gill Sans MT" w:hAnsi="Gill Sans MT"/>
                <w:b/>
                <w:color w:val="1F497D"/>
                <w:sz w:val="18"/>
                <w:szCs w:val="20"/>
              </w:rPr>
              <w:t>Possibilité de minorer le taux de frais d’arbitrage jusqu’à 0% si réinvestissement à 100 % sur des supports UC quel que soit le support désinvesti.</w:t>
            </w:r>
          </w:p>
        </w:tc>
        <w:tc>
          <w:tcPr>
            <w:tcW w:w="5312" w:type="dxa"/>
            <w:gridSpan w:val="3"/>
            <w:tcBorders>
              <w:top w:val="nil"/>
              <w:left w:val="nil"/>
              <w:bottom w:val="single" w:sz="12" w:space="0" w:color="auto"/>
              <w:right w:val="single" w:sz="12" w:space="0" w:color="auto"/>
            </w:tcBorders>
            <w:shd w:val="clear" w:color="auto" w:fill="CCC0D9" w:themeFill="accent4" w:themeFillTint="66"/>
          </w:tcPr>
          <w:p w14:paraId="75DF3DC5" w14:textId="64580C69" w:rsidR="00D77BBC" w:rsidRPr="007A5FDA" w:rsidRDefault="00323133" w:rsidP="00D77BBC">
            <w:pPr>
              <w:spacing w:before="120" w:after="0" w:line="240" w:lineRule="auto"/>
              <w:ind w:left="-11"/>
              <w:rPr>
                <w:rFonts w:ascii="Gill Sans MT" w:hAnsi="Gill Sans MT"/>
                <w:b/>
                <w:smallCaps/>
                <w:color w:val="1F497D"/>
                <w:sz w:val="18"/>
                <w:szCs w:val="20"/>
              </w:rPr>
            </w:pPr>
            <w:r>
              <w:pict w14:anchorId="46CBF253">
                <v:shape id="_x0000_i1027" type="#_x0000_t75" alt="Description : http://upload.wikimedia.org/wikipedia/commons/c/c7/Attention.png" style="width:6.6pt;height:6.6pt;visibility:visible;mso-wrap-style:square">
                  <v:imagedata r:id="rId10" o:title="Attention"/>
                </v:shape>
              </w:pict>
            </w:r>
            <w:r w:rsidR="00D77BBC" w:rsidRPr="007A5FDA">
              <w:rPr>
                <w:rFonts w:ascii="Gill Sans MT" w:hAnsi="Gill Sans MT"/>
                <w:b/>
                <w:smallCaps/>
                <w:color w:val="1F497D"/>
                <w:sz w:val="18"/>
                <w:szCs w:val="20"/>
              </w:rPr>
              <w:t xml:space="preserve"> </w:t>
            </w:r>
            <w:r w:rsidR="00D77BBC" w:rsidRPr="007A5FDA">
              <w:rPr>
                <w:rFonts w:ascii="Gill Sans MT" w:hAnsi="Gill Sans MT"/>
                <w:color w:val="1F497D"/>
                <w:sz w:val="18"/>
                <w:szCs w:val="20"/>
              </w:rPr>
              <w:t xml:space="preserve">Premier arbitrage de </w:t>
            </w:r>
            <w:r w:rsidR="00D77BBC" w:rsidRPr="007A5FDA">
              <w:rPr>
                <w:rFonts w:ascii="Gill Sans MT" w:hAnsi="Gill Sans MT"/>
                <w:b/>
                <w:color w:val="1F497D"/>
                <w:sz w:val="18"/>
                <w:szCs w:val="20"/>
              </w:rPr>
              <w:t>l’année anniversaire</w:t>
            </w:r>
            <w:r w:rsidR="00D77BBC" w:rsidRPr="007A5FDA">
              <w:rPr>
                <w:rFonts w:ascii="Gill Sans MT" w:hAnsi="Gill Sans MT"/>
                <w:color w:val="1F497D"/>
                <w:sz w:val="18"/>
                <w:szCs w:val="20"/>
              </w:rPr>
              <w:t xml:space="preserve"> gratuit quel que soit </w:t>
            </w:r>
            <w:r w:rsidR="00D77BBC">
              <w:rPr>
                <w:rFonts w:ascii="Gill Sans MT" w:hAnsi="Gill Sans MT"/>
                <w:color w:val="1F497D"/>
                <w:sz w:val="18"/>
                <w:szCs w:val="20"/>
              </w:rPr>
              <w:t xml:space="preserve">  </w:t>
            </w:r>
            <w:r w:rsidR="00D77BBC" w:rsidRPr="007A5FDA">
              <w:rPr>
                <w:rFonts w:ascii="Gill Sans MT" w:hAnsi="Gill Sans MT"/>
                <w:color w:val="1F497D"/>
                <w:sz w:val="18"/>
                <w:szCs w:val="20"/>
              </w:rPr>
              <w:t>le produit et le support</w:t>
            </w:r>
            <w:r w:rsidR="00226CA1">
              <w:rPr>
                <w:rFonts w:ascii="Gill Sans MT" w:hAnsi="Gill Sans MT"/>
                <w:color w:val="1F497D"/>
                <w:sz w:val="18"/>
                <w:szCs w:val="20"/>
              </w:rPr>
              <w:t>, puis 0</w:t>
            </w:r>
            <w:r w:rsidR="00381EC6">
              <w:rPr>
                <w:rFonts w:ascii="Gill Sans MT" w:hAnsi="Gill Sans MT"/>
                <w:color w:val="1F497D"/>
                <w:sz w:val="18"/>
                <w:szCs w:val="20"/>
              </w:rPr>
              <w:t>,</w:t>
            </w:r>
            <w:r w:rsidR="00226CA1">
              <w:rPr>
                <w:rFonts w:ascii="Gill Sans MT" w:hAnsi="Gill Sans MT"/>
                <w:color w:val="1F497D"/>
                <w:sz w:val="18"/>
                <w:szCs w:val="20"/>
              </w:rPr>
              <w:t>5% par arbitrage.</w:t>
            </w:r>
          </w:p>
        </w:tc>
      </w:tr>
      <w:tr w:rsidR="00D77BBC" w:rsidRPr="007A5FDA" w14:paraId="02049999" w14:textId="77777777" w:rsidTr="0041191B">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gridAfter w:val="1"/>
          <w:wAfter w:w="62" w:type="dxa"/>
          <w:trHeight w:val="387"/>
        </w:trPr>
        <w:tc>
          <w:tcPr>
            <w:tcW w:w="1818" w:type="dxa"/>
            <w:gridSpan w:val="2"/>
            <w:vMerge w:val="restart"/>
            <w:tcBorders>
              <w:top w:val="single" w:sz="12" w:space="0" w:color="auto"/>
              <w:left w:val="single" w:sz="12" w:space="0" w:color="auto"/>
              <w:bottom w:val="nil"/>
              <w:right w:val="nil"/>
            </w:tcBorders>
            <w:shd w:val="clear" w:color="auto" w:fill="943634"/>
            <w:vAlign w:val="center"/>
          </w:tcPr>
          <w:p w14:paraId="2873EFB2" w14:textId="77777777" w:rsidR="00D77BBC" w:rsidRPr="007A5FDA" w:rsidRDefault="00D77BBC" w:rsidP="00D77BBC">
            <w:pPr>
              <w:tabs>
                <w:tab w:val="left" w:pos="882"/>
              </w:tabs>
              <w:spacing w:after="0"/>
              <w:jc w:val="center"/>
              <w:rPr>
                <w:rFonts w:ascii="Gill Sans MT" w:hAnsi="Gill Sans MT"/>
                <w:b/>
                <w:bCs/>
                <w:smallCaps/>
                <w:color w:val="FFFFFF"/>
                <w:sz w:val="20"/>
                <w:szCs w:val="20"/>
              </w:rPr>
            </w:pPr>
            <w:r w:rsidRPr="007A5FDA">
              <w:rPr>
                <w:rFonts w:ascii="Gill Sans MT" w:hAnsi="Gill Sans MT"/>
                <w:b/>
                <w:bCs/>
                <w:smallCaps/>
                <w:color w:val="FFFFFF"/>
                <w:sz w:val="20"/>
                <w:szCs w:val="20"/>
              </w:rPr>
              <w:t xml:space="preserve">Conditions de sortie </w:t>
            </w:r>
          </w:p>
        </w:tc>
        <w:tc>
          <w:tcPr>
            <w:tcW w:w="10068" w:type="dxa"/>
            <w:gridSpan w:val="6"/>
            <w:tcBorders>
              <w:top w:val="single" w:sz="12" w:space="0" w:color="auto"/>
              <w:left w:val="nil"/>
              <w:bottom w:val="nil"/>
              <w:right w:val="single" w:sz="12" w:space="0" w:color="auto"/>
            </w:tcBorders>
            <w:shd w:val="clear" w:color="auto" w:fill="FDE9D9" w:themeFill="accent6" w:themeFillTint="33"/>
            <w:vAlign w:val="center"/>
          </w:tcPr>
          <w:p w14:paraId="02BF5AA2" w14:textId="56F6ACB1" w:rsidR="00D77BBC" w:rsidRPr="007A5FDA" w:rsidRDefault="00D77BBC" w:rsidP="00D77BBC">
            <w:pPr>
              <w:spacing w:after="0" w:line="240" w:lineRule="auto"/>
              <w:jc w:val="center"/>
              <w:rPr>
                <w:rFonts w:ascii="Gill Sans MT" w:hAnsi="Gill Sans MT"/>
                <w:b/>
                <w:color w:val="1F497D"/>
                <w:sz w:val="18"/>
                <w:szCs w:val="19"/>
                <w:u w:val="single"/>
              </w:rPr>
            </w:pPr>
            <w:r w:rsidRPr="007A5FDA">
              <w:rPr>
                <w:rFonts w:ascii="Gill Sans MT" w:hAnsi="Gill Sans MT"/>
                <w:b/>
                <w:color w:val="1F497D"/>
                <w:sz w:val="18"/>
                <w:szCs w:val="19"/>
                <w:u w:val="single"/>
              </w:rPr>
              <w:t xml:space="preserve">Pendant la période de commercialisation : soit </w:t>
            </w:r>
            <w:r>
              <w:rPr>
                <w:rFonts w:ascii="Gill Sans MT" w:hAnsi="Gill Sans MT"/>
                <w:b/>
                <w:color w:val="1F497D"/>
                <w:sz w:val="18"/>
                <w:szCs w:val="19"/>
                <w:u w:val="single"/>
              </w:rPr>
              <w:t xml:space="preserve">du </w:t>
            </w:r>
            <w:r w:rsidR="00976BC4">
              <w:rPr>
                <w:rFonts w:ascii="Gill Sans MT" w:hAnsi="Gill Sans MT"/>
                <w:b/>
                <w:color w:val="1F497D"/>
                <w:sz w:val="18"/>
                <w:szCs w:val="19"/>
                <w:u w:val="single"/>
              </w:rPr>
              <w:t>08</w:t>
            </w:r>
            <w:r w:rsidR="007B0527">
              <w:rPr>
                <w:rFonts w:ascii="Gill Sans MT" w:hAnsi="Gill Sans MT"/>
                <w:b/>
                <w:color w:val="1F497D"/>
                <w:sz w:val="18"/>
                <w:szCs w:val="19"/>
                <w:u w:val="single"/>
              </w:rPr>
              <w:t>/04</w:t>
            </w:r>
            <w:r w:rsidR="00B359A4">
              <w:rPr>
                <w:rFonts w:ascii="Gill Sans MT" w:hAnsi="Gill Sans MT"/>
                <w:b/>
                <w:color w:val="1F497D"/>
                <w:sz w:val="18"/>
                <w:szCs w:val="19"/>
                <w:u w:val="single"/>
              </w:rPr>
              <w:t xml:space="preserve">/2020 au </w:t>
            </w:r>
            <w:r w:rsidR="007B0527">
              <w:rPr>
                <w:rFonts w:ascii="Gill Sans MT" w:hAnsi="Gill Sans MT"/>
                <w:b/>
                <w:color w:val="1F497D"/>
                <w:sz w:val="18"/>
                <w:szCs w:val="19"/>
                <w:u w:val="single"/>
              </w:rPr>
              <w:t>07/08</w:t>
            </w:r>
            <w:r w:rsidR="00B359A4">
              <w:rPr>
                <w:rFonts w:ascii="Gill Sans MT" w:hAnsi="Gill Sans MT"/>
                <w:b/>
                <w:color w:val="1F497D"/>
                <w:sz w:val="18"/>
                <w:szCs w:val="19"/>
                <w:u w:val="single"/>
              </w:rPr>
              <w:t>/2020</w:t>
            </w:r>
            <w:r w:rsidR="00026D47" w:rsidRPr="00857B39">
              <w:rPr>
                <w:rFonts w:ascii="Gill Sans MT" w:hAnsi="Gill Sans MT"/>
                <w:b/>
                <w:color w:val="1F497D"/>
                <w:sz w:val="18"/>
                <w:szCs w:val="19"/>
                <w:u w:val="single"/>
              </w:rPr>
              <w:t xml:space="preserve"> inclus</w:t>
            </w:r>
          </w:p>
        </w:tc>
      </w:tr>
      <w:tr w:rsidR="00D77BBC" w:rsidRPr="00A55F48" w14:paraId="13DB2F33" w14:textId="77777777" w:rsidTr="00D77BBC">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1264"/>
        </w:trPr>
        <w:tc>
          <w:tcPr>
            <w:tcW w:w="1818" w:type="dxa"/>
            <w:gridSpan w:val="2"/>
            <w:vMerge/>
            <w:tcBorders>
              <w:top w:val="nil"/>
              <w:left w:val="single" w:sz="12" w:space="0" w:color="auto"/>
              <w:bottom w:val="nil"/>
              <w:right w:val="nil"/>
            </w:tcBorders>
            <w:shd w:val="clear" w:color="auto" w:fill="943634"/>
            <w:vAlign w:val="center"/>
          </w:tcPr>
          <w:p w14:paraId="05854486" w14:textId="77777777" w:rsidR="00D77BBC" w:rsidRPr="007A5FDA" w:rsidRDefault="00D77BBC" w:rsidP="00D77BBC">
            <w:pPr>
              <w:tabs>
                <w:tab w:val="left" w:pos="882"/>
              </w:tabs>
              <w:spacing w:after="0"/>
              <w:jc w:val="center"/>
              <w:rPr>
                <w:rFonts w:ascii="Gill Sans MT" w:hAnsi="Gill Sans MT"/>
                <w:b/>
                <w:bCs/>
                <w:smallCaps/>
                <w:color w:val="FFFFFF"/>
                <w:sz w:val="20"/>
                <w:szCs w:val="20"/>
              </w:rPr>
            </w:pPr>
          </w:p>
        </w:tc>
        <w:tc>
          <w:tcPr>
            <w:tcW w:w="4818" w:type="dxa"/>
            <w:gridSpan w:val="4"/>
            <w:tcBorders>
              <w:top w:val="nil"/>
              <w:left w:val="nil"/>
              <w:bottom w:val="dashSmallGap" w:sz="4" w:space="0" w:color="auto"/>
              <w:right w:val="nil"/>
            </w:tcBorders>
            <w:shd w:val="clear" w:color="auto" w:fill="FFFFFF" w:themeFill="background1"/>
          </w:tcPr>
          <w:p w14:paraId="28A43E29" w14:textId="77777777" w:rsidR="00520740" w:rsidRDefault="00520740" w:rsidP="00520740">
            <w:pPr>
              <w:pStyle w:val="Paragraphedeliste"/>
              <w:spacing w:after="0" w:line="240" w:lineRule="auto"/>
              <w:ind w:left="316"/>
              <w:rPr>
                <w:rFonts w:ascii="Gill Sans MT" w:hAnsi="Gill Sans MT"/>
                <w:color w:val="1F497D"/>
                <w:sz w:val="18"/>
                <w:szCs w:val="19"/>
              </w:rPr>
            </w:pPr>
          </w:p>
          <w:p w14:paraId="4B0E30DB" w14:textId="5F102998" w:rsidR="00D77BBC" w:rsidRPr="007A5FDA" w:rsidRDefault="00D77BBC" w:rsidP="00D77BBC">
            <w:pPr>
              <w:pStyle w:val="Paragraphedeliste"/>
              <w:numPr>
                <w:ilvl w:val="0"/>
                <w:numId w:val="7"/>
              </w:numPr>
              <w:spacing w:after="0" w:line="240" w:lineRule="auto"/>
              <w:ind w:left="316" w:hanging="121"/>
              <w:rPr>
                <w:rFonts w:ascii="Gill Sans MT" w:hAnsi="Gill Sans MT"/>
                <w:color w:val="1F497D"/>
                <w:sz w:val="18"/>
                <w:szCs w:val="19"/>
              </w:rPr>
            </w:pPr>
            <w:r w:rsidRPr="007A5FDA">
              <w:rPr>
                <w:rFonts w:ascii="Gill Sans MT" w:hAnsi="Gill Sans MT"/>
                <w:color w:val="1F497D"/>
                <w:sz w:val="18"/>
                <w:szCs w:val="19"/>
              </w:rPr>
              <w:t>Renonciation</w:t>
            </w:r>
            <w:r w:rsidRPr="00857B39">
              <w:rPr>
                <w:rFonts w:ascii="Gill Sans MT" w:hAnsi="Gill Sans MT"/>
                <w:color w:val="1F497D"/>
                <w:sz w:val="18"/>
                <w:szCs w:val="19"/>
              </w:rPr>
              <w:t xml:space="preserve"> </w:t>
            </w:r>
            <w:r w:rsidR="00026D47" w:rsidRPr="00857B39">
              <w:rPr>
                <w:rFonts w:ascii="Gill Sans MT" w:hAnsi="Gill Sans MT"/>
                <w:color w:val="1F497D"/>
                <w:sz w:val="18"/>
                <w:szCs w:val="19"/>
              </w:rPr>
              <w:t>à l’adhésion par</w:t>
            </w:r>
            <w:r w:rsidR="00026D47" w:rsidRPr="00026D47">
              <w:rPr>
                <w:rFonts w:ascii="Gill Sans MT" w:hAnsi="Gill Sans MT"/>
                <w:color w:val="00B050"/>
                <w:sz w:val="18"/>
                <w:szCs w:val="19"/>
              </w:rPr>
              <w:t xml:space="preserve"> </w:t>
            </w:r>
            <w:r w:rsidRPr="007A5FDA">
              <w:rPr>
                <w:rFonts w:ascii="Gill Sans MT" w:hAnsi="Gill Sans MT"/>
                <w:color w:val="1F497D"/>
                <w:sz w:val="18"/>
                <w:szCs w:val="19"/>
              </w:rPr>
              <w:t>transfert</w:t>
            </w:r>
            <w:r w:rsidR="006F4507">
              <w:rPr>
                <w:rFonts w:ascii="Gill Sans MT" w:hAnsi="Gill Sans MT"/>
                <w:color w:val="1F497D"/>
                <w:sz w:val="18"/>
                <w:szCs w:val="19"/>
              </w:rPr>
              <w:t>,</w:t>
            </w:r>
          </w:p>
          <w:p w14:paraId="7A750ECE" w14:textId="77777777" w:rsidR="00D77BBC" w:rsidRPr="007A5FDA" w:rsidRDefault="00D77BBC" w:rsidP="00D77BBC">
            <w:pPr>
              <w:pStyle w:val="Paragraphedeliste"/>
              <w:numPr>
                <w:ilvl w:val="0"/>
                <w:numId w:val="7"/>
              </w:numPr>
              <w:spacing w:after="0" w:line="240" w:lineRule="auto"/>
              <w:ind w:left="316" w:hanging="121"/>
              <w:rPr>
                <w:rFonts w:ascii="Gill Sans MT" w:hAnsi="Gill Sans MT"/>
                <w:color w:val="1F497D"/>
                <w:sz w:val="18"/>
                <w:szCs w:val="19"/>
              </w:rPr>
            </w:pPr>
            <w:r w:rsidRPr="007A5FDA">
              <w:rPr>
                <w:rFonts w:ascii="Gill Sans MT" w:hAnsi="Gill Sans MT"/>
                <w:color w:val="1F497D"/>
                <w:sz w:val="18"/>
                <w:szCs w:val="19"/>
              </w:rPr>
              <w:t>Rachat total,</w:t>
            </w:r>
          </w:p>
          <w:p w14:paraId="77C5FF73" w14:textId="77777777" w:rsidR="00D77BBC" w:rsidRPr="007A5FDA" w:rsidRDefault="00D77BBC" w:rsidP="00D77BBC">
            <w:pPr>
              <w:pStyle w:val="Paragraphedeliste"/>
              <w:numPr>
                <w:ilvl w:val="0"/>
                <w:numId w:val="7"/>
              </w:numPr>
              <w:spacing w:after="0" w:line="240" w:lineRule="auto"/>
              <w:ind w:left="316" w:hanging="121"/>
              <w:rPr>
                <w:rFonts w:ascii="Gill Sans MT" w:hAnsi="Gill Sans MT"/>
                <w:color w:val="1F497D"/>
                <w:sz w:val="18"/>
                <w:szCs w:val="19"/>
              </w:rPr>
            </w:pPr>
            <w:r w:rsidRPr="007A5FDA">
              <w:rPr>
                <w:rFonts w:ascii="Gill Sans MT" w:hAnsi="Gill Sans MT"/>
                <w:color w:val="1F497D"/>
                <w:sz w:val="18"/>
                <w:szCs w:val="19"/>
              </w:rPr>
              <w:t>Décès.</w:t>
            </w:r>
          </w:p>
        </w:tc>
        <w:tc>
          <w:tcPr>
            <w:tcW w:w="5312" w:type="dxa"/>
            <w:gridSpan w:val="3"/>
            <w:tcBorders>
              <w:top w:val="nil"/>
              <w:left w:val="nil"/>
              <w:bottom w:val="dashSmallGap" w:sz="4" w:space="0" w:color="auto"/>
              <w:right w:val="single" w:sz="12" w:space="0" w:color="auto"/>
            </w:tcBorders>
            <w:shd w:val="clear" w:color="auto" w:fill="CCC0D9" w:themeFill="accent4" w:themeFillTint="66"/>
          </w:tcPr>
          <w:p w14:paraId="01E5E07B" w14:textId="69D6D8CE" w:rsidR="00D77BBC" w:rsidRPr="007A5FDA" w:rsidRDefault="00D77BBC" w:rsidP="00D77BBC">
            <w:pPr>
              <w:pStyle w:val="Paragraphedeliste"/>
              <w:numPr>
                <w:ilvl w:val="0"/>
                <w:numId w:val="3"/>
              </w:numPr>
              <w:spacing w:before="120" w:after="0" w:line="240" w:lineRule="auto"/>
              <w:ind w:left="317" w:hanging="119"/>
              <w:contextualSpacing w:val="0"/>
              <w:rPr>
                <w:rFonts w:ascii="Gill Sans MT" w:hAnsi="Gill Sans MT"/>
                <w:color w:val="1F497D"/>
                <w:sz w:val="18"/>
                <w:szCs w:val="19"/>
              </w:rPr>
            </w:pPr>
            <w:r w:rsidRPr="007A5FDA">
              <w:rPr>
                <w:rFonts w:ascii="Gill Sans MT" w:hAnsi="Gill Sans MT"/>
                <w:color w:val="1F497D"/>
                <w:sz w:val="18"/>
                <w:szCs w:val="19"/>
              </w:rPr>
              <w:t>Renonciation</w:t>
            </w:r>
            <w:r w:rsidR="006F4507">
              <w:rPr>
                <w:rFonts w:ascii="Gill Sans MT" w:hAnsi="Gill Sans MT"/>
                <w:color w:val="1F497D"/>
                <w:sz w:val="18"/>
                <w:szCs w:val="19"/>
              </w:rPr>
              <w:t>,</w:t>
            </w:r>
          </w:p>
          <w:p w14:paraId="6AE19257" w14:textId="77777777" w:rsidR="00D77BBC" w:rsidRPr="007A5FDA" w:rsidRDefault="00D77BBC" w:rsidP="00D77BBC">
            <w:pPr>
              <w:pStyle w:val="Paragraphedeliste"/>
              <w:numPr>
                <w:ilvl w:val="0"/>
                <w:numId w:val="3"/>
              </w:numPr>
              <w:spacing w:after="0" w:line="240" w:lineRule="auto"/>
              <w:ind w:left="317" w:hanging="119"/>
              <w:rPr>
                <w:rFonts w:ascii="Gill Sans MT" w:hAnsi="Gill Sans MT"/>
                <w:color w:val="1F497D"/>
                <w:sz w:val="18"/>
                <w:szCs w:val="19"/>
              </w:rPr>
            </w:pPr>
            <w:r w:rsidRPr="007A5FDA">
              <w:rPr>
                <w:rFonts w:ascii="Gill Sans MT" w:hAnsi="Gill Sans MT"/>
                <w:color w:val="1F497D"/>
                <w:sz w:val="18"/>
                <w:szCs w:val="19"/>
              </w:rPr>
              <w:t>Rachat partiel,</w:t>
            </w:r>
          </w:p>
          <w:p w14:paraId="6AB814A2" w14:textId="77777777" w:rsidR="00D77BBC" w:rsidRPr="007A5FDA" w:rsidRDefault="00D77BBC" w:rsidP="00D77BBC">
            <w:pPr>
              <w:pStyle w:val="Paragraphedeliste"/>
              <w:numPr>
                <w:ilvl w:val="0"/>
                <w:numId w:val="3"/>
              </w:numPr>
              <w:spacing w:after="0" w:line="240" w:lineRule="auto"/>
              <w:ind w:left="317" w:hanging="119"/>
              <w:rPr>
                <w:rFonts w:ascii="Gill Sans MT" w:hAnsi="Gill Sans MT"/>
                <w:color w:val="1F497D"/>
                <w:sz w:val="18"/>
                <w:szCs w:val="19"/>
              </w:rPr>
            </w:pPr>
            <w:r w:rsidRPr="007A5FDA">
              <w:rPr>
                <w:rFonts w:ascii="Gill Sans MT" w:hAnsi="Gill Sans MT"/>
                <w:color w:val="1F497D"/>
                <w:sz w:val="18"/>
                <w:szCs w:val="19"/>
              </w:rPr>
              <w:t>Rachat total,</w:t>
            </w:r>
          </w:p>
          <w:p w14:paraId="32FC7387" w14:textId="77777777" w:rsidR="00D77BBC" w:rsidRPr="007A5FDA" w:rsidRDefault="00D77BBC" w:rsidP="00D77BBC">
            <w:pPr>
              <w:pStyle w:val="Paragraphedeliste"/>
              <w:numPr>
                <w:ilvl w:val="0"/>
                <w:numId w:val="3"/>
              </w:numPr>
              <w:spacing w:after="0" w:line="240" w:lineRule="auto"/>
              <w:ind w:left="317" w:hanging="119"/>
              <w:rPr>
                <w:rFonts w:ascii="Gill Sans MT" w:hAnsi="Gill Sans MT"/>
                <w:color w:val="1F497D"/>
                <w:sz w:val="18"/>
                <w:szCs w:val="19"/>
              </w:rPr>
            </w:pPr>
            <w:r w:rsidRPr="007A5FDA">
              <w:rPr>
                <w:rFonts w:ascii="Gill Sans MT" w:hAnsi="Gill Sans MT"/>
                <w:color w:val="1F497D"/>
                <w:sz w:val="18"/>
                <w:szCs w:val="19"/>
              </w:rPr>
              <w:t>Arbitrage,</w:t>
            </w:r>
          </w:p>
          <w:p w14:paraId="19E8D25E" w14:textId="77777777" w:rsidR="00D77BBC" w:rsidRPr="007A5FDA" w:rsidRDefault="00D77BBC" w:rsidP="00D77BBC">
            <w:pPr>
              <w:pStyle w:val="Paragraphedeliste"/>
              <w:numPr>
                <w:ilvl w:val="0"/>
                <w:numId w:val="3"/>
              </w:numPr>
              <w:spacing w:after="0" w:line="240" w:lineRule="auto"/>
              <w:ind w:left="317" w:hanging="119"/>
              <w:rPr>
                <w:rFonts w:ascii="Gill Sans MT" w:hAnsi="Gill Sans MT"/>
                <w:color w:val="1F497D"/>
                <w:sz w:val="18"/>
                <w:szCs w:val="19"/>
              </w:rPr>
            </w:pPr>
            <w:r w:rsidRPr="007A5FDA">
              <w:rPr>
                <w:rFonts w:ascii="Gill Sans MT" w:hAnsi="Gill Sans MT"/>
                <w:color w:val="1F497D"/>
                <w:sz w:val="18"/>
                <w:szCs w:val="19"/>
              </w:rPr>
              <w:t>Décès.</w:t>
            </w:r>
          </w:p>
        </w:tc>
      </w:tr>
      <w:tr w:rsidR="00D77BBC" w:rsidRPr="007A5FDA" w14:paraId="4B5CE858" w14:textId="77777777" w:rsidTr="0041191B">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gridAfter w:val="1"/>
          <w:wAfter w:w="62" w:type="dxa"/>
          <w:trHeight w:val="589"/>
        </w:trPr>
        <w:tc>
          <w:tcPr>
            <w:tcW w:w="1818" w:type="dxa"/>
            <w:gridSpan w:val="2"/>
            <w:vMerge/>
            <w:tcBorders>
              <w:top w:val="nil"/>
              <w:left w:val="single" w:sz="12" w:space="0" w:color="auto"/>
              <w:bottom w:val="nil"/>
              <w:right w:val="nil"/>
            </w:tcBorders>
            <w:shd w:val="clear" w:color="auto" w:fill="943634"/>
            <w:vAlign w:val="center"/>
          </w:tcPr>
          <w:p w14:paraId="5AAE8334" w14:textId="77777777" w:rsidR="00D77BBC" w:rsidRPr="007A5FDA" w:rsidRDefault="00D77BBC" w:rsidP="00D77BBC">
            <w:pPr>
              <w:tabs>
                <w:tab w:val="left" w:pos="882"/>
              </w:tabs>
              <w:spacing w:after="0"/>
              <w:jc w:val="center"/>
              <w:rPr>
                <w:rFonts w:ascii="Gill Sans MT" w:hAnsi="Gill Sans MT"/>
                <w:b/>
                <w:bCs/>
                <w:smallCaps/>
                <w:color w:val="FFFFFF"/>
                <w:sz w:val="20"/>
                <w:szCs w:val="20"/>
              </w:rPr>
            </w:pPr>
          </w:p>
        </w:tc>
        <w:tc>
          <w:tcPr>
            <w:tcW w:w="10068" w:type="dxa"/>
            <w:gridSpan w:val="6"/>
            <w:tcBorders>
              <w:top w:val="dashSmallGap" w:sz="4" w:space="0" w:color="auto"/>
              <w:left w:val="nil"/>
              <w:bottom w:val="nil"/>
              <w:right w:val="single" w:sz="12" w:space="0" w:color="auto"/>
            </w:tcBorders>
            <w:shd w:val="clear" w:color="auto" w:fill="FDE9D9" w:themeFill="accent6" w:themeFillTint="33"/>
            <w:vAlign w:val="center"/>
          </w:tcPr>
          <w:p w14:paraId="73EC4D43" w14:textId="4CD6949D" w:rsidR="00D77BBC" w:rsidRPr="007A5FDA" w:rsidRDefault="00D77BBC" w:rsidP="00D77BBC">
            <w:pPr>
              <w:spacing w:after="0" w:line="240" w:lineRule="auto"/>
              <w:jc w:val="center"/>
              <w:rPr>
                <w:rFonts w:ascii="Gill Sans MT" w:hAnsi="Gill Sans MT"/>
                <w:b/>
                <w:color w:val="1F497D"/>
                <w:sz w:val="18"/>
                <w:szCs w:val="19"/>
                <w:u w:val="single"/>
              </w:rPr>
            </w:pPr>
            <w:r w:rsidRPr="007A5FDA">
              <w:rPr>
                <w:rFonts w:ascii="Gill Sans MT" w:hAnsi="Gill Sans MT"/>
                <w:b/>
                <w:color w:val="1F497D"/>
                <w:sz w:val="18"/>
                <w:szCs w:val="19"/>
                <w:u w:val="single"/>
              </w:rPr>
              <w:t xml:space="preserve">Entre la fin de la période de commercialisation et l’échéance de la formule, soit </w:t>
            </w:r>
            <w:r w:rsidRPr="00AA5479">
              <w:rPr>
                <w:rFonts w:ascii="Gill Sans MT" w:hAnsi="Gill Sans MT"/>
                <w:b/>
                <w:color w:val="1F497D"/>
                <w:sz w:val="18"/>
                <w:szCs w:val="19"/>
                <w:u w:val="single"/>
              </w:rPr>
              <w:t xml:space="preserve">du </w:t>
            </w:r>
            <w:r w:rsidR="007B0527" w:rsidRPr="00AA5479">
              <w:rPr>
                <w:rFonts w:ascii="Gill Sans MT" w:hAnsi="Gill Sans MT"/>
                <w:b/>
                <w:color w:val="1F497D"/>
                <w:sz w:val="18"/>
                <w:szCs w:val="19"/>
                <w:u w:val="single"/>
              </w:rPr>
              <w:t>08/08/2020</w:t>
            </w:r>
            <w:r w:rsidRPr="00151D23">
              <w:rPr>
                <w:rFonts w:ascii="Gill Sans MT" w:hAnsi="Gill Sans MT"/>
                <w:b/>
                <w:color w:val="1F497D"/>
                <w:sz w:val="18"/>
                <w:szCs w:val="19"/>
                <w:u w:val="single"/>
              </w:rPr>
              <w:t xml:space="preserve"> au</w:t>
            </w:r>
            <w:r>
              <w:rPr>
                <w:rFonts w:ascii="Gill Sans MT" w:hAnsi="Gill Sans MT"/>
                <w:b/>
                <w:color w:val="1F497D"/>
                <w:sz w:val="18"/>
                <w:szCs w:val="19"/>
                <w:u w:val="single"/>
              </w:rPr>
              <w:t xml:space="preserve"> </w:t>
            </w:r>
            <w:r w:rsidR="007B0527">
              <w:rPr>
                <w:rFonts w:ascii="Gill Sans MT" w:hAnsi="Gill Sans MT"/>
                <w:b/>
                <w:color w:val="1F497D"/>
                <w:sz w:val="18"/>
                <w:szCs w:val="19"/>
                <w:u w:val="single"/>
              </w:rPr>
              <w:t>05/04</w:t>
            </w:r>
            <w:r w:rsidRPr="007A5FDA">
              <w:rPr>
                <w:rFonts w:ascii="Gill Sans MT" w:hAnsi="Gill Sans MT"/>
                <w:b/>
                <w:color w:val="1F497D"/>
                <w:sz w:val="18"/>
                <w:szCs w:val="19"/>
                <w:u w:val="single"/>
              </w:rPr>
              <w:t>/20</w:t>
            </w:r>
            <w:r w:rsidR="00DF5AA1">
              <w:rPr>
                <w:rFonts w:ascii="Gill Sans MT" w:hAnsi="Gill Sans MT"/>
                <w:b/>
                <w:color w:val="1F497D"/>
                <w:sz w:val="18"/>
                <w:szCs w:val="19"/>
                <w:u w:val="single"/>
              </w:rPr>
              <w:t>30</w:t>
            </w:r>
            <w:r w:rsidRPr="007A5FDA">
              <w:rPr>
                <w:rFonts w:ascii="Gill Sans MT" w:hAnsi="Gill Sans MT"/>
                <w:b/>
                <w:color w:val="1F497D"/>
                <w:sz w:val="18"/>
                <w:szCs w:val="19"/>
                <w:u w:val="single"/>
              </w:rPr>
              <w:t xml:space="preserve"> inclus (hors date d’échéance anticipée possible</w:t>
            </w:r>
            <w:r w:rsidR="00E36744">
              <w:rPr>
                <w:rFonts w:ascii="Gill Sans MT" w:hAnsi="Gill Sans MT"/>
                <w:b/>
                <w:color w:val="1F497D"/>
                <w:sz w:val="18"/>
                <w:szCs w:val="19"/>
                <w:u w:val="single"/>
              </w:rPr>
              <w:t xml:space="preserve"> </w:t>
            </w:r>
            <w:r w:rsidR="00E36744" w:rsidRPr="00857B39">
              <w:rPr>
                <w:rFonts w:ascii="Gill Sans MT" w:hAnsi="Gill Sans MT"/>
                <w:b/>
                <w:color w:val="1F497D"/>
                <w:sz w:val="18"/>
                <w:szCs w:val="19"/>
                <w:u w:val="single"/>
              </w:rPr>
              <w:t xml:space="preserve">au </w:t>
            </w:r>
            <w:r w:rsidR="007B0527">
              <w:rPr>
                <w:rFonts w:ascii="Gill Sans MT" w:hAnsi="Gill Sans MT"/>
                <w:b/>
                <w:color w:val="1F497D"/>
                <w:sz w:val="18"/>
                <w:szCs w:val="19"/>
                <w:u w:val="single"/>
              </w:rPr>
              <w:t>29/08</w:t>
            </w:r>
            <w:r w:rsidR="00E36744" w:rsidRPr="00857B39">
              <w:rPr>
                <w:rFonts w:ascii="Gill Sans MT" w:hAnsi="Gill Sans MT"/>
                <w:b/>
                <w:color w:val="1F497D"/>
                <w:sz w:val="18"/>
                <w:szCs w:val="19"/>
                <w:u w:val="single"/>
              </w:rPr>
              <w:t>/202</w:t>
            </w:r>
            <w:r w:rsidR="00DF5AA1">
              <w:rPr>
                <w:rFonts w:ascii="Gill Sans MT" w:hAnsi="Gill Sans MT"/>
                <w:b/>
                <w:color w:val="1F497D"/>
                <w:sz w:val="18"/>
                <w:szCs w:val="19"/>
                <w:u w:val="single"/>
              </w:rPr>
              <w:t>5</w:t>
            </w:r>
            <w:r w:rsidRPr="007A5FDA">
              <w:rPr>
                <w:rFonts w:ascii="Gill Sans MT" w:hAnsi="Gill Sans MT"/>
                <w:b/>
                <w:color w:val="1F497D"/>
                <w:sz w:val="18"/>
                <w:szCs w:val="19"/>
                <w:u w:val="single"/>
              </w:rPr>
              <w:t>) :</w:t>
            </w:r>
          </w:p>
        </w:tc>
      </w:tr>
      <w:tr w:rsidR="00D77BBC" w:rsidRPr="007A5FDA" w14:paraId="43878A80" w14:textId="77777777" w:rsidTr="000E6FC3">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3049"/>
        </w:trPr>
        <w:tc>
          <w:tcPr>
            <w:tcW w:w="1818" w:type="dxa"/>
            <w:gridSpan w:val="2"/>
            <w:vMerge/>
            <w:tcBorders>
              <w:top w:val="nil"/>
              <w:left w:val="single" w:sz="12" w:space="0" w:color="auto"/>
              <w:bottom w:val="single" w:sz="4" w:space="0" w:color="auto"/>
              <w:right w:val="nil"/>
            </w:tcBorders>
            <w:shd w:val="clear" w:color="auto" w:fill="943634"/>
            <w:vAlign w:val="center"/>
          </w:tcPr>
          <w:p w14:paraId="464A4C1D" w14:textId="77777777" w:rsidR="00D77BBC" w:rsidRPr="007A5FDA" w:rsidRDefault="00D77BBC" w:rsidP="00D77BBC">
            <w:pPr>
              <w:tabs>
                <w:tab w:val="left" w:pos="882"/>
              </w:tabs>
              <w:spacing w:after="0"/>
              <w:jc w:val="center"/>
              <w:rPr>
                <w:rFonts w:ascii="Gill Sans MT" w:hAnsi="Gill Sans MT"/>
                <w:b/>
                <w:bCs/>
                <w:smallCaps/>
                <w:color w:val="FFFFFF"/>
                <w:sz w:val="20"/>
                <w:szCs w:val="20"/>
              </w:rPr>
            </w:pPr>
          </w:p>
        </w:tc>
        <w:tc>
          <w:tcPr>
            <w:tcW w:w="4818" w:type="dxa"/>
            <w:gridSpan w:val="4"/>
            <w:tcBorders>
              <w:top w:val="nil"/>
              <w:left w:val="nil"/>
              <w:bottom w:val="single" w:sz="4" w:space="0" w:color="auto"/>
              <w:right w:val="nil"/>
            </w:tcBorders>
            <w:shd w:val="clear" w:color="auto" w:fill="FFFFFF" w:themeFill="background1"/>
          </w:tcPr>
          <w:p w14:paraId="577F7929" w14:textId="77777777" w:rsidR="00BB69BE" w:rsidRDefault="00BB69BE" w:rsidP="00BB69BE">
            <w:pPr>
              <w:pStyle w:val="Paragraphedeliste"/>
              <w:spacing w:after="0" w:line="240" w:lineRule="auto"/>
              <w:ind w:left="316"/>
              <w:rPr>
                <w:rFonts w:ascii="Gill Sans MT" w:hAnsi="Gill Sans MT"/>
                <w:color w:val="1F497D"/>
                <w:spacing w:val="-6"/>
                <w:sz w:val="18"/>
                <w:szCs w:val="19"/>
              </w:rPr>
            </w:pPr>
          </w:p>
          <w:p w14:paraId="2B56CDB4" w14:textId="0A188EE7" w:rsidR="00D77BBC" w:rsidRPr="0072761D" w:rsidRDefault="00D77BBC" w:rsidP="0072761D">
            <w:pPr>
              <w:pStyle w:val="Paragraphedeliste"/>
              <w:numPr>
                <w:ilvl w:val="0"/>
                <w:numId w:val="7"/>
              </w:numPr>
              <w:spacing w:after="0" w:line="240" w:lineRule="auto"/>
              <w:ind w:left="316" w:hanging="121"/>
              <w:rPr>
                <w:rFonts w:ascii="Gill Sans MT" w:hAnsi="Gill Sans MT"/>
                <w:color w:val="1F497D"/>
                <w:sz w:val="18"/>
                <w:szCs w:val="19"/>
              </w:rPr>
            </w:pPr>
            <w:r w:rsidRPr="007A5FDA">
              <w:rPr>
                <w:rFonts w:ascii="Gill Sans MT" w:hAnsi="Gill Sans MT"/>
                <w:color w:val="1F497D"/>
                <w:spacing w:val="-6"/>
                <w:sz w:val="18"/>
                <w:szCs w:val="19"/>
              </w:rPr>
              <w:t>Renonciation à l’adhésion par transfert</w:t>
            </w:r>
            <w:r w:rsidR="0072761D">
              <w:rPr>
                <w:rFonts w:ascii="Gill Sans MT" w:hAnsi="Gill Sans MT"/>
                <w:color w:val="1F497D"/>
                <w:sz w:val="18"/>
                <w:szCs w:val="19"/>
              </w:rPr>
              <w:t>,</w:t>
            </w:r>
          </w:p>
          <w:p w14:paraId="3C1E2BB6" w14:textId="77777777" w:rsidR="00D77BBC" w:rsidRPr="007A5FDA" w:rsidRDefault="00D77BBC" w:rsidP="00D77BBC">
            <w:pPr>
              <w:pStyle w:val="Paragraphedeliste"/>
              <w:numPr>
                <w:ilvl w:val="0"/>
                <w:numId w:val="7"/>
              </w:numPr>
              <w:spacing w:after="0" w:line="240" w:lineRule="auto"/>
              <w:ind w:left="316" w:hanging="142"/>
              <w:rPr>
                <w:rFonts w:ascii="Gill Sans MT" w:hAnsi="Gill Sans MT"/>
                <w:color w:val="1F497D"/>
                <w:spacing w:val="-6"/>
                <w:sz w:val="18"/>
                <w:szCs w:val="19"/>
              </w:rPr>
            </w:pPr>
            <w:r w:rsidRPr="007A5FDA">
              <w:rPr>
                <w:rFonts w:ascii="Gill Sans MT" w:hAnsi="Gill Sans MT"/>
                <w:color w:val="1F497D"/>
                <w:spacing w:val="-6"/>
                <w:sz w:val="18"/>
                <w:szCs w:val="19"/>
              </w:rPr>
              <w:t>Rachat partiel,</w:t>
            </w:r>
          </w:p>
          <w:p w14:paraId="6C7FBD3B" w14:textId="77777777" w:rsidR="00D77BBC" w:rsidRPr="007A5FDA" w:rsidRDefault="00D77BBC" w:rsidP="00D77BBC">
            <w:pPr>
              <w:pStyle w:val="Paragraphedeliste"/>
              <w:numPr>
                <w:ilvl w:val="0"/>
                <w:numId w:val="7"/>
              </w:numPr>
              <w:spacing w:after="0" w:line="240" w:lineRule="auto"/>
              <w:ind w:left="316" w:hanging="142"/>
              <w:rPr>
                <w:rFonts w:ascii="Gill Sans MT" w:hAnsi="Gill Sans MT"/>
                <w:color w:val="1F497D"/>
                <w:spacing w:val="-6"/>
                <w:sz w:val="18"/>
                <w:szCs w:val="19"/>
              </w:rPr>
            </w:pPr>
            <w:r w:rsidRPr="007A5FDA">
              <w:rPr>
                <w:rFonts w:ascii="Gill Sans MT" w:hAnsi="Gill Sans MT"/>
                <w:color w:val="1F497D"/>
                <w:spacing w:val="-6"/>
                <w:sz w:val="18"/>
                <w:szCs w:val="19"/>
              </w:rPr>
              <w:t xml:space="preserve">Rachat total,  </w:t>
            </w:r>
          </w:p>
          <w:p w14:paraId="7B8B71A6" w14:textId="77777777" w:rsidR="00D77BBC" w:rsidRPr="007A5FDA" w:rsidRDefault="00D77BBC" w:rsidP="00D77BBC">
            <w:pPr>
              <w:pStyle w:val="Paragraphedeliste"/>
              <w:numPr>
                <w:ilvl w:val="0"/>
                <w:numId w:val="7"/>
              </w:numPr>
              <w:spacing w:after="0" w:line="240" w:lineRule="auto"/>
              <w:ind w:left="316" w:hanging="142"/>
              <w:rPr>
                <w:rFonts w:ascii="Gill Sans MT" w:hAnsi="Gill Sans MT"/>
                <w:color w:val="1F497D"/>
                <w:spacing w:val="-6"/>
                <w:sz w:val="18"/>
                <w:szCs w:val="19"/>
              </w:rPr>
            </w:pPr>
            <w:r w:rsidRPr="007A5FDA">
              <w:rPr>
                <w:rFonts w:ascii="Gill Sans MT" w:hAnsi="Gill Sans MT"/>
                <w:color w:val="1F497D"/>
                <w:spacing w:val="-6"/>
                <w:sz w:val="18"/>
                <w:szCs w:val="19"/>
              </w:rPr>
              <w:t>Arbitrage</w:t>
            </w:r>
          </w:p>
          <w:p w14:paraId="2F93D8D4" w14:textId="77777777" w:rsidR="00D77BBC" w:rsidRDefault="00D77BBC" w:rsidP="00D77BBC">
            <w:pPr>
              <w:pStyle w:val="Paragraphedeliste"/>
              <w:numPr>
                <w:ilvl w:val="0"/>
                <w:numId w:val="7"/>
              </w:numPr>
              <w:spacing w:after="0" w:line="240" w:lineRule="auto"/>
              <w:ind w:left="316" w:hanging="142"/>
              <w:rPr>
                <w:rFonts w:ascii="Gill Sans MT" w:hAnsi="Gill Sans MT"/>
                <w:color w:val="1F497D"/>
                <w:spacing w:val="-6"/>
                <w:sz w:val="18"/>
                <w:szCs w:val="19"/>
              </w:rPr>
            </w:pPr>
            <w:r w:rsidRPr="007A5FDA">
              <w:rPr>
                <w:rFonts w:ascii="Gill Sans MT" w:hAnsi="Gill Sans MT"/>
                <w:color w:val="1F497D"/>
                <w:spacing w:val="-6"/>
                <w:sz w:val="18"/>
                <w:szCs w:val="19"/>
              </w:rPr>
              <w:t>Décès.</w:t>
            </w:r>
          </w:p>
          <w:p w14:paraId="55F209AB" w14:textId="77777777" w:rsidR="00D77BBC" w:rsidRDefault="00D77BBC" w:rsidP="00D77BBC">
            <w:pPr>
              <w:spacing w:after="0" w:line="240" w:lineRule="auto"/>
              <w:rPr>
                <w:rFonts w:ascii="Gill Sans MT" w:hAnsi="Gill Sans MT"/>
                <w:b/>
                <w:color w:val="1F497D"/>
                <w:sz w:val="18"/>
                <w:szCs w:val="19"/>
                <w:u w:val="single"/>
              </w:rPr>
            </w:pPr>
          </w:p>
          <w:p w14:paraId="4169B7FE" w14:textId="68DBD4C4" w:rsidR="00D77BBC" w:rsidRDefault="00D77BBC" w:rsidP="00D77BBC">
            <w:pPr>
              <w:spacing w:after="0" w:line="240" w:lineRule="auto"/>
              <w:rPr>
                <w:rFonts w:ascii="Gill Sans MT" w:hAnsi="Gill Sans MT"/>
                <w:b/>
                <w:color w:val="1F497D"/>
                <w:sz w:val="18"/>
                <w:szCs w:val="19"/>
                <w:u w:val="single"/>
              </w:rPr>
            </w:pPr>
            <w:r>
              <w:rPr>
                <w:rFonts w:ascii="Gill Sans MT" w:hAnsi="Gill Sans MT"/>
                <w:b/>
                <w:color w:val="1F497D"/>
                <w:sz w:val="18"/>
                <w:szCs w:val="19"/>
                <w:u w:val="single"/>
              </w:rPr>
              <w:t xml:space="preserve">A l’échéance le </w:t>
            </w:r>
            <w:r w:rsidR="00834F16">
              <w:rPr>
                <w:rFonts w:ascii="Gill Sans MT" w:hAnsi="Gill Sans MT"/>
                <w:b/>
                <w:color w:val="1F497D"/>
                <w:sz w:val="18"/>
                <w:szCs w:val="19"/>
                <w:u w:val="single"/>
              </w:rPr>
              <w:t>05/04</w:t>
            </w:r>
            <w:r>
              <w:rPr>
                <w:rFonts w:ascii="Gill Sans MT" w:hAnsi="Gill Sans MT"/>
                <w:b/>
                <w:color w:val="1F497D"/>
                <w:sz w:val="18"/>
                <w:szCs w:val="19"/>
                <w:u w:val="single"/>
              </w:rPr>
              <w:t>/20</w:t>
            </w:r>
            <w:r w:rsidR="00DF5AA1">
              <w:rPr>
                <w:rFonts w:ascii="Gill Sans MT" w:hAnsi="Gill Sans MT"/>
                <w:b/>
                <w:color w:val="1F497D"/>
                <w:sz w:val="18"/>
                <w:szCs w:val="19"/>
                <w:u w:val="single"/>
              </w:rPr>
              <w:t>30</w:t>
            </w:r>
            <w:r>
              <w:rPr>
                <w:rFonts w:ascii="Gill Sans MT" w:hAnsi="Gill Sans MT"/>
                <w:b/>
                <w:color w:val="1F497D"/>
                <w:sz w:val="18"/>
                <w:szCs w:val="19"/>
                <w:u w:val="single"/>
              </w:rPr>
              <w:t xml:space="preserve"> ou date d’échéance anticipée possible le </w:t>
            </w:r>
            <w:r w:rsidR="00834F16">
              <w:rPr>
                <w:rFonts w:ascii="Gill Sans MT" w:hAnsi="Gill Sans MT"/>
                <w:b/>
                <w:color w:val="1F497D"/>
                <w:sz w:val="18"/>
                <w:szCs w:val="19"/>
                <w:u w:val="single"/>
              </w:rPr>
              <w:t>29/08</w:t>
            </w:r>
            <w:r>
              <w:rPr>
                <w:rFonts w:ascii="Gill Sans MT" w:hAnsi="Gill Sans MT"/>
                <w:b/>
                <w:color w:val="1F497D"/>
                <w:sz w:val="18"/>
                <w:szCs w:val="19"/>
                <w:u w:val="single"/>
              </w:rPr>
              <w:t>/202</w:t>
            </w:r>
            <w:r w:rsidR="00DF5AA1">
              <w:rPr>
                <w:rFonts w:ascii="Gill Sans MT" w:hAnsi="Gill Sans MT"/>
                <w:b/>
                <w:color w:val="1F497D"/>
                <w:sz w:val="18"/>
                <w:szCs w:val="19"/>
                <w:u w:val="single"/>
              </w:rPr>
              <w:t>5</w:t>
            </w:r>
            <w:r>
              <w:rPr>
                <w:rFonts w:ascii="Gill Sans MT" w:hAnsi="Gill Sans MT"/>
                <w:b/>
                <w:color w:val="1F497D"/>
                <w:sz w:val="18"/>
                <w:szCs w:val="19"/>
                <w:u w:val="single"/>
              </w:rPr>
              <w:t xml:space="preserve"> (remboursement de l’obligation)</w:t>
            </w:r>
            <w:r w:rsidRPr="00001F4D">
              <w:rPr>
                <w:rFonts w:ascii="Gill Sans MT" w:hAnsi="Gill Sans MT"/>
                <w:b/>
                <w:color w:val="1F497D"/>
                <w:sz w:val="18"/>
                <w:szCs w:val="19"/>
              </w:rPr>
              <w:t> :</w:t>
            </w:r>
          </w:p>
          <w:p w14:paraId="53B29D6B" w14:textId="631CDABA" w:rsidR="00D77BBC" w:rsidRDefault="00315243" w:rsidP="00D77BBC">
            <w:pPr>
              <w:spacing w:after="0" w:line="240" w:lineRule="auto"/>
              <w:jc w:val="both"/>
              <w:rPr>
                <w:rFonts w:ascii="Gill Sans MT" w:hAnsi="Gill Sans MT"/>
                <w:color w:val="1F497D"/>
                <w:sz w:val="18"/>
                <w:szCs w:val="19"/>
              </w:rPr>
            </w:pPr>
            <w:r>
              <w:rPr>
                <w:rFonts w:ascii="Gill Sans MT" w:hAnsi="Gill Sans MT"/>
                <w:color w:val="1F497D"/>
                <w:sz w:val="18"/>
                <w:szCs w:val="19"/>
              </w:rPr>
              <w:t>L</w:t>
            </w:r>
            <w:r w:rsidR="00D77BBC">
              <w:rPr>
                <w:rFonts w:ascii="Gill Sans MT" w:hAnsi="Gill Sans MT"/>
                <w:color w:val="1F497D"/>
                <w:sz w:val="18"/>
                <w:szCs w:val="19"/>
              </w:rPr>
              <w:t>a valeur de rachat acquise sur le support sera automatiquement investie sans frais sur un support en UC de type monétaire éligible au contrat, sauf indication contraire de l’adhérent et le recyclage sera possible (fonctionnalité « Recyclage » dans PUMA).</w:t>
            </w:r>
          </w:p>
          <w:p w14:paraId="780A8342" w14:textId="77777777" w:rsidR="00BB3B11" w:rsidRDefault="00BB3B11" w:rsidP="00D77BBC">
            <w:pPr>
              <w:spacing w:after="0" w:line="240" w:lineRule="auto"/>
              <w:jc w:val="both"/>
              <w:rPr>
                <w:rFonts w:ascii="Gill Sans MT" w:hAnsi="Gill Sans MT"/>
                <w:color w:val="1F497D"/>
                <w:sz w:val="18"/>
                <w:szCs w:val="19"/>
              </w:rPr>
            </w:pPr>
          </w:p>
          <w:p w14:paraId="0FC46112" w14:textId="064DF707" w:rsidR="00BB3B11" w:rsidRPr="00C4237A" w:rsidRDefault="00BB3B11" w:rsidP="00D77BBC">
            <w:pPr>
              <w:spacing w:after="0" w:line="240" w:lineRule="auto"/>
              <w:jc w:val="both"/>
              <w:rPr>
                <w:rFonts w:ascii="Gill Sans MT" w:hAnsi="Gill Sans MT"/>
                <w:color w:val="1F497D"/>
                <w:sz w:val="18"/>
                <w:szCs w:val="19"/>
              </w:rPr>
            </w:pPr>
          </w:p>
        </w:tc>
        <w:tc>
          <w:tcPr>
            <w:tcW w:w="5312" w:type="dxa"/>
            <w:gridSpan w:val="3"/>
            <w:tcBorders>
              <w:top w:val="nil"/>
              <w:left w:val="nil"/>
              <w:bottom w:val="single" w:sz="4" w:space="0" w:color="auto"/>
              <w:right w:val="single" w:sz="12" w:space="0" w:color="auto"/>
            </w:tcBorders>
            <w:shd w:val="clear" w:color="auto" w:fill="CCC0D9" w:themeFill="accent4" w:themeFillTint="66"/>
          </w:tcPr>
          <w:p w14:paraId="5825D0DE" w14:textId="77777777" w:rsidR="00BB69BE" w:rsidRDefault="00BB69BE" w:rsidP="00BB69BE">
            <w:pPr>
              <w:pStyle w:val="Paragraphedeliste"/>
              <w:spacing w:after="0" w:line="240" w:lineRule="auto"/>
              <w:ind w:left="316"/>
              <w:rPr>
                <w:rFonts w:ascii="Gill Sans MT" w:hAnsi="Gill Sans MT"/>
                <w:color w:val="1F497D"/>
                <w:spacing w:val="-6"/>
                <w:sz w:val="18"/>
                <w:szCs w:val="19"/>
              </w:rPr>
            </w:pPr>
          </w:p>
          <w:p w14:paraId="7BCCA230" w14:textId="59576DCD" w:rsidR="00D77BBC" w:rsidRPr="007A5FDA" w:rsidRDefault="00D77BBC" w:rsidP="00D77BBC">
            <w:pPr>
              <w:pStyle w:val="Paragraphedeliste"/>
              <w:numPr>
                <w:ilvl w:val="0"/>
                <w:numId w:val="3"/>
              </w:numPr>
              <w:spacing w:after="0" w:line="240" w:lineRule="auto"/>
              <w:ind w:left="316" w:hanging="142"/>
              <w:rPr>
                <w:rFonts w:ascii="Gill Sans MT" w:hAnsi="Gill Sans MT"/>
                <w:color w:val="1F497D"/>
                <w:spacing w:val="-6"/>
                <w:sz w:val="18"/>
                <w:szCs w:val="19"/>
              </w:rPr>
            </w:pPr>
            <w:r w:rsidRPr="007A5FDA">
              <w:rPr>
                <w:rFonts w:ascii="Gill Sans MT" w:hAnsi="Gill Sans MT"/>
                <w:color w:val="1F497D"/>
                <w:spacing w:val="-6"/>
                <w:sz w:val="18"/>
                <w:szCs w:val="19"/>
              </w:rPr>
              <w:t>Renonciation</w:t>
            </w:r>
            <w:r w:rsidR="006F4507">
              <w:rPr>
                <w:rFonts w:ascii="Gill Sans MT" w:hAnsi="Gill Sans MT"/>
                <w:color w:val="1F497D"/>
                <w:spacing w:val="-6"/>
                <w:sz w:val="18"/>
                <w:szCs w:val="19"/>
              </w:rPr>
              <w:t>,</w:t>
            </w:r>
          </w:p>
          <w:p w14:paraId="7477038B" w14:textId="77777777" w:rsidR="00D77BBC" w:rsidRPr="007A5FDA" w:rsidRDefault="00D77BBC" w:rsidP="00D77BBC">
            <w:pPr>
              <w:pStyle w:val="Paragraphedeliste"/>
              <w:numPr>
                <w:ilvl w:val="0"/>
                <w:numId w:val="3"/>
              </w:numPr>
              <w:spacing w:after="0" w:line="240" w:lineRule="auto"/>
              <w:ind w:left="316" w:hanging="142"/>
              <w:rPr>
                <w:rFonts w:ascii="Gill Sans MT" w:hAnsi="Gill Sans MT"/>
                <w:color w:val="1F497D"/>
                <w:spacing w:val="-6"/>
                <w:sz w:val="18"/>
                <w:szCs w:val="19"/>
              </w:rPr>
            </w:pPr>
            <w:r w:rsidRPr="007A5FDA">
              <w:rPr>
                <w:rFonts w:ascii="Gill Sans MT" w:hAnsi="Gill Sans MT"/>
                <w:color w:val="1F497D"/>
                <w:spacing w:val="-6"/>
                <w:sz w:val="18"/>
                <w:szCs w:val="19"/>
              </w:rPr>
              <w:t>Rachat partiel,</w:t>
            </w:r>
          </w:p>
          <w:p w14:paraId="14CFF24C" w14:textId="77777777" w:rsidR="00D77BBC" w:rsidRPr="007A5FDA" w:rsidRDefault="00D77BBC" w:rsidP="00D77BBC">
            <w:pPr>
              <w:pStyle w:val="Paragraphedeliste"/>
              <w:numPr>
                <w:ilvl w:val="0"/>
                <w:numId w:val="3"/>
              </w:numPr>
              <w:spacing w:after="0" w:line="240" w:lineRule="auto"/>
              <w:ind w:left="316" w:hanging="142"/>
              <w:rPr>
                <w:rFonts w:ascii="Gill Sans MT" w:hAnsi="Gill Sans MT"/>
                <w:color w:val="1F497D"/>
                <w:spacing w:val="-6"/>
                <w:sz w:val="18"/>
                <w:szCs w:val="19"/>
              </w:rPr>
            </w:pPr>
            <w:r w:rsidRPr="007A5FDA">
              <w:rPr>
                <w:rFonts w:ascii="Gill Sans MT" w:hAnsi="Gill Sans MT"/>
                <w:color w:val="1F497D"/>
                <w:spacing w:val="-6"/>
                <w:sz w:val="18"/>
                <w:szCs w:val="19"/>
              </w:rPr>
              <w:t xml:space="preserve">Rachat total,  </w:t>
            </w:r>
          </w:p>
          <w:p w14:paraId="088EF866" w14:textId="77777777" w:rsidR="00D77BBC" w:rsidRPr="007A5FDA" w:rsidRDefault="00D77BBC" w:rsidP="00D77BBC">
            <w:pPr>
              <w:pStyle w:val="Paragraphedeliste"/>
              <w:numPr>
                <w:ilvl w:val="0"/>
                <w:numId w:val="3"/>
              </w:numPr>
              <w:spacing w:after="0" w:line="240" w:lineRule="auto"/>
              <w:ind w:left="316" w:hanging="142"/>
              <w:rPr>
                <w:rFonts w:ascii="Gill Sans MT" w:hAnsi="Gill Sans MT"/>
                <w:color w:val="1F497D"/>
                <w:spacing w:val="-6"/>
                <w:sz w:val="18"/>
                <w:szCs w:val="19"/>
              </w:rPr>
            </w:pPr>
            <w:r w:rsidRPr="007A5FDA">
              <w:rPr>
                <w:rFonts w:ascii="Gill Sans MT" w:hAnsi="Gill Sans MT"/>
                <w:color w:val="1F497D"/>
                <w:spacing w:val="-6"/>
                <w:sz w:val="18"/>
                <w:szCs w:val="19"/>
              </w:rPr>
              <w:t>Arbitrage,</w:t>
            </w:r>
          </w:p>
          <w:p w14:paraId="6FDC09AA" w14:textId="77777777" w:rsidR="00D77BBC" w:rsidRPr="00D77BBC" w:rsidRDefault="00D77BBC" w:rsidP="00D77BBC">
            <w:pPr>
              <w:pStyle w:val="Paragraphedeliste"/>
              <w:numPr>
                <w:ilvl w:val="0"/>
                <w:numId w:val="3"/>
              </w:numPr>
              <w:spacing w:after="0" w:line="240" w:lineRule="auto"/>
              <w:ind w:left="316" w:hanging="142"/>
              <w:rPr>
                <w:rFonts w:ascii="Gill Sans MT" w:hAnsi="Gill Sans MT"/>
                <w:b/>
                <w:color w:val="1F497D"/>
                <w:sz w:val="18"/>
                <w:szCs w:val="19"/>
                <w:u w:val="single"/>
              </w:rPr>
            </w:pPr>
            <w:r w:rsidRPr="007A5FDA">
              <w:rPr>
                <w:rFonts w:ascii="Gill Sans MT" w:hAnsi="Gill Sans MT"/>
                <w:color w:val="1F497D"/>
                <w:spacing w:val="-6"/>
                <w:sz w:val="18"/>
                <w:szCs w:val="19"/>
              </w:rPr>
              <w:t>Décès.</w:t>
            </w:r>
          </w:p>
          <w:p w14:paraId="676BA9D4" w14:textId="77777777" w:rsidR="00D77BBC" w:rsidRDefault="00D77BBC" w:rsidP="00D77BBC">
            <w:pPr>
              <w:pStyle w:val="Paragraphedeliste"/>
              <w:spacing w:after="0" w:line="240" w:lineRule="auto"/>
              <w:ind w:left="316"/>
              <w:rPr>
                <w:rFonts w:ascii="Gill Sans MT" w:hAnsi="Gill Sans MT"/>
                <w:b/>
                <w:color w:val="1F497D"/>
                <w:sz w:val="18"/>
                <w:szCs w:val="19"/>
                <w:u w:val="single"/>
              </w:rPr>
            </w:pPr>
          </w:p>
          <w:p w14:paraId="285F1996" w14:textId="39D502F7" w:rsidR="00D77BBC" w:rsidRDefault="00D77BBC" w:rsidP="00D77BBC">
            <w:pPr>
              <w:spacing w:after="0" w:line="240" w:lineRule="auto"/>
              <w:rPr>
                <w:rFonts w:ascii="Gill Sans MT" w:hAnsi="Gill Sans MT"/>
                <w:b/>
                <w:color w:val="1F497D"/>
                <w:sz w:val="18"/>
                <w:szCs w:val="19"/>
                <w:u w:val="single"/>
              </w:rPr>
            </w:pPr>
            <w:r>
              <w:rPr>
                <w:rFonts w:ascii="Gill Sans MT" w:hAnsi="Gill Sans MT"/>
                <w:b/>
                <w:color w:val="1F497D"/>
                <w:sz w:val="18"/>
                <w:szCs w:val="19"/>
                <w:u w:val="single"/>
              </w:rPr>
              <w:t xml:space="preserve">A l’échéance le </w:t>
            </w:r>
            <w:r w:rsidR="00834F16">
              <w:rPr>
                <w:rFonts w:ascii="Gill Sans MT" w:hAnsi="Gill Sans MT"/>
                <w:b/>
                <w:color w:val="1F497D"/>
                <w:sz w:val="18"/>
                <w:szCs w:val="19"/>
                <w:u w:val="single"/>
              </w:rPr>
              <w:t>05/04</w:t>
            </w:r>
            <w:r>
              <w:rPr>
                <w:rFonts w:ascii="Gill Sans MT" w:hAnsi="Gill Sans MT"/>
                <w:b/>
                <w:color w:val="1F497D"/>
                <w:sz w:val="18"/>
                <w:szCs w:val="19"/>
                <w:u w:val="single"/>
              </w:rPr>
              <w:t>/20</w:t>
            </w:r>
            <w:r w:rsidR="00DF5AA1">
              <w:rPr>
                <w:rFonts w:ascii="Gill Sans MT" w:hAnsi="Gill Sans MT"/>
                <w:b/>
                <w:color w:val="1F497D"/>
                <w:sz w:val="18"/>
                <w:szCs w:val="19"/>
                <w:u w:val="single"/>
              </w:rPr>
              <w:t>30</w:t>
            </w:r>
            <w:r>
              <w:rPr>
                <w:rFonts w:ascii="Gill Sans MT" w:hAnsi="Gill Sans MT"/>
                <w:b/>
                <w:color w:val="1F497D"/>
                <w:sz w:val="18"/>
                <w:szCs w:val="19"/>
                <w:u w:val="single"/>
              </w:rPr>
              <w:t xml:space="preserve"> ou date de d’échéance anticipée possible le </w:t>
            </w:r>
            <w:r w:rsidR="00834F16">
              <w:rPr>
                <w:rFonts w:ascii="Gill Sans MT" w:hAnsi="Gill Sans MT"/>
                <w:b/>
                <w:color w:val="1F497D"/>
                <w:sz w:val="18"/>
                <w:szCs w:val="19"/>
                <w:u w:val="single"/>
              </w:rPr>
              <w:t>29/08</w:t>
            </w:r>
            <w:r w:rsidR="00B05AD8">
              <w:rPr>
                <w:rFonts w:ascii="Gill Sans MT" w:hAnsi="Gill Sans MT"/>
                <w:b/>
                <w:color w:val="1F497D"/>
                <w:sz w:val="18"/>
                <w:szCs w:val="19"/>
                <w:u w:val="single"/>
              </w:rPr>
              <w:t>/</w:t>
            </w:r>
            <w:r>
              <w:rPr>
                <w:rFonts w:ascii="Gill Sans MT" w:hAnsi="Gill Sans MT"/>
                <w:b/>
                <w:color w:val="1F497D"/>
                <w:sz w:val="18"/>
                <w:szCs w:val="19"/>
                <w:u w:val="single"/>
              </w:rPr>
              <w:t>202</w:t>
            </w:r>
            <w:r w:rsidR="00DF5AA1">
              <w:rPr>
                <w:rFonts w:ascii="Gill Sans MT" w:hAnsi="Gill Sans MT"/>
                <w:b/>
                <w:color w:val="1F497D"/>
                <w:sz w:val="18"/>
                <w:szCs w:val="19"/>
                <w:u w:val="single"/>
              </w:rPr>
              <w:t>5</w:t>
            </w:r>
            <w:r>
              <w:rPr>
                <w:rFonts w:ascii="Gill Sans MT" w:hAnsi="Gill Sans MT"/>
                <w:b/>
                <w:color w:val="1F497D"/>
                <w:sz w:val="18"/>
                <w:szCs w:val="19"/>
                <w:u w:val="single"/>
              </w:rPr>
              <w:t xml:space="preserve"> (remboursement de l’obligation) :</w:t>
            </w:r>
          </w:p>
          <w:p w14:paraId="636554B9" w14:textId="02B4B0C1" w:rsidR="00226CA1" w:rsidRDefault="00D77BBC" w:rsidP="00D77BBC">
            <w:pPr>
              <w:pStyle w:val="Default"/>
              <w:rPr>
                <w:rFonts w:ascii="Gill Sans MT" w:hAnsi="Gill Sans MT" w:cs="Times New Roman"/>
                <w:color w:val="1F497D"/>
                <w:sz w:val="18"/>
                <w:szCs w:val="19"/>
                <w:lang w:eastAsia="en-US"/>
              </w:rPr>
            </w:pPr>
            <w:r w:rsidRPr="0024673D">
              <w:rPr>
                <w:rFonts w:ascii="Gill Sans MT" w:hAnsi="Gill Sans MT" w:cs="Times New Roman"/>
                <w:color w:val="1F497D"/>
                <w:sz w:val="18"/>
                <w:szCs w:val="19"/>
                <w:lang w:eastAsia="en-US"/>
              </w:rPr>
              <w:t xml:space="preserve">La valeur de rachat acquise </w:t>
            </w:r>
            <w:r w:rsidR="00226CA1">
              <w:rPr>
                <w:rFonts w:ascii="Gill Sans MT" w:hAnsi="Gill Sans MT" w:cs="Times New Roman"/>
                <w:color w:val="1F497D"/>
                <w:sz w:val="18"/>
                <w:szCs w:val="19"/>
                <w:lang w:eastAsia="en-US"/>
              </w:rPr>
              <w:t xml:space="preserve">du </w:t>
            </w:r>
            <w:r w:rsidRPr="0024673D">
              <w:rPr>
                <w:rFonts w:ascii="Gill Sans MT" w:hAnsi="Gill Sans MT" w:cs="Times New Roman"/>
                <w:color w:val="1F497D"/>
                <w:sz w:val="18"/>
                <w:szCs w:val="19"/>
                <w:lang w:eastAsia="en-US"/>
              </w:rPr>
              <w:t xml:space="preserve">support </w:t>
            </w:r>
            <w:r w:rsidR="00226CA1">
              <w:rPr>
                <w:rFonts w:ascii="Gill Sans MT" w:hAnsi="Gill Sans MT" w:cs="Times New Roman"/>
                <w:color w:val="1F497D"/>
                <w:sz w:val="18"/>
                <w:szCs w:val="19"/>
                <w:lang w:eastAsia="en-US"/>
              </w:rPr>
              <w:t xml:space="preserve">financier </w:t>
            </w:r>
            <w:r w:rsidRPr="0024673D">
              <w:rPr>
                <w:rFonts w:ascii="Gill Sans MT" w:hAnsi="Gill Sans MT" w:cs="Times New Roman"/>
                <w:color w:val="1F497D"/>
                <w:sz w:val="18"/>
                <w:szCs w:val="19"/>
                <w:lang w:eastAsia="en-US"/>
              </w:rPr>
              <w:t xml:space="preserve">sera automatiquement </w:t>
            </w:r>
            <w:r w:rsidR="00DF5AA1">
              <w:rPr>
                <w:rFonts w:ascii="Gill Sans MT" w:hAnsi="Gill Sans MT" w:cs="Times New Roman"/>
                <w:color w:val="1F497D"/>
                <w:sz w:val="18"/>
                <w:szCs w:val="19"/>
                <w:lang w:eastAsia="en-US"/>
              </w:rPr>
              <w:t xml:space="preserve">arbitrée </w:t>
            </w:r>
            <w:r w:rsidR="00226CA1" w:rsidRPr="0024673D">
              <w:rPr>
                <w:rFonts w:ascii="Gill Sans MT" w:hAnsi="Gill Sans MT" w:cs="Times New Roman"/>
                <w:color w:val="1F497D"/>
                <w:sz w:val="18"/>
                <w:szCs w:val="19"/>
                <w:lang w:eastAsia="en-US"/>
              </w:rPr>
              <w:t>sans</w:t>
            </w:r>
            <w:r w:rsidRPr="0024673D">
              <w:rPr>
                <w:rFonts w:ascii="Gill Sans MT" w:hAnsi="Gill Sans MT" w:cs="Times New Roman"/>
                <w:color w:val="1F497D"/>
                <w:sz w:val="18"/>
                <w:szCs w:val="19"/>
                <w:lang w:eastAsia="en-US"/>
              </w:rPr>
              <w:t xml:space="preserve"> frais</w:t>
            </w:r>
            <w:r w:rsidR="00226CA1">
              <w:rPr>
                <w:rFonts w:ascii="Gill Sans MT" w:hAnsi="Gill Sans MT" w:cs="Times New Roman"/>
                <w:color w:val="1F497D"/>
                <w:sz w:val="18"/>
                <w:szCs w:val="19"/>
                <w:lang w:eastAsia="en-US"/>
              </w:rPr>
              <w:t xml:space="preserve"> par l’assureur vers</w:t>
            </w:r>
            <w:r w:rsidRPr="0024673D">
              <w:rPr>
                <w:rFonts w:ascii="Gill Sans MT" w:hAnsi="Gill Sans MT" w:cs="Times New Roman"/>
                <w:color w:val="1F497D"/>
                <w:sz w:val="18"/>
                <w:szCs w:val="19"/>
                <w:lang w:eastAsia="en-US"/>
              </w:rPr>
              <w:t xml:space="preserve"> un support financier en unités de compte éligible au contrat</w:t>
            </w:r>
            <w:r w:rsidR="00226CA1">
              <w:rPr>
                <w:rFonts w:ascii="Gill Sans MT" w:hAnsi="Gill Sans MT" w:cs="Times New Roman"/>
                <w:color w:val="1F497D"/>
                <w:sz w:val="18"/>
                <w:szCs w:val="19"/>
                <w:lang w:eastAsia="en-US"/>
              </w:rPr>
              <w:t>.</w:t>
            </w:r>
          </w:p>
          <w:p w14:paraId="75EF77AC" w14:textId="77777777" w:rsidR="003655A9" w:rsidRDefault="003655A9" w:rsidP="00D77BBC">
            <w:pPr>
              <w:pStyle w:val="Default"/>
              <w:rPr>
                <w:rFonts w:ascii="Gill Sans MT" w:hAnsi="Gill Sans MT" w:cs="Times New Roman"/>
                <w:color w:val="1F497D"/>
                <w:sz w:val="18"/>
                <w:szCs w:val="19"/>
                <w:lang w:eastAsia="en-US"/>
              </w:rPr>
            </w:pPr>
          </w:p>
          <w:p w14:paraId="4170371E" w14:textId="0899E83A" w:rsidR="00D77BBC" w:rsidRPr="00226CA1" w:rsidRDefault="00D77BBC" w:rsidP="00D77BBC">
            <w:pPr>
              <w:pStyle w:val="Default"/>
              <w:rPr>
                <w:rFonts w:ascii="Gill Sans MT" w:hAnsi="Gill Sans MT" w:cs="Times New Roman"/>
                <w:b/>
                <w:color w:val="1F497D"/>
                <w:sz w:val="18"/>
                <w:szCs w:val="19"/>
                <w:lang w:eastAsia="en-US"/>
              </w:rPr>
            </w:pPr>
            <w:r w:rsidRPr="00226CA1">
              <w:rPr>
                <w:rFonts w:ascii="Gill Sans MT" w:hAnsi="Gill Sans MT" w:cs="Times New Roman"/>
                <w:b/>
                <w:color w:val="1F497D"/>
                <w:sz w:val="18"/>
                <w:szCs w:val="19"/>
                <w:lang w:eastAsia="en-US"/>
              </w:rPr>
              <w:t xml:space="preserve">L’adhérent/souscripteur sera informé de l’arbitrage réalisé par l’assureur. </w:t>
            </w:r>
          </w:p>
          <w:p w14:paraId="08FF41AF" w14:textId="77777777" w:rsidR="00D77BBC" w:rsidRPr="00845B92" w:rsidRDefault="00D77BBC" w:rsidP="00D77BBC">
            <w:pPr>
              <w:spacing w:after="0" w:line="240" w:lineRule="auto"/>
              <w:rPr>
                <w:rFonts w:ascii="Gill Sans MT" w:hAnsi="Gill Sans MT"/>
                <w:color w:val="1F497D"/>
                <w:sz w:val="18"/>
                <w:szCs w:val="19"/>
              </w:rPr>
            </w:pPr>
          </w:p>
        </w:tc>
      </w:tr>
      <w:tr w:rsidR="00D77BBC" w:rsidRPr="007A5FDA" w14:paraId="5B779471" w14:textId="77777777" w:rsidTr="00D77BBC">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1581"/>
        </w:trPr>
        <w:tc>
          <w:tcPr>
            <w:tcW w:w="1818" w:type="dxa"/>
            <w:gridSpan w:val="2"/>
            <w:tcBorders>
              <w:top w:val="single" w:sz="4" w:space="0" w:color="auto"/>
              <w:left w:val="single" w:sz="12" w:space="0" w:color="auto"/>
              <w:bottom w:val="single" w:sz="12" w:space="0" w:color="auto"/>
              <w:right w:val="nil"/>
            </w:tcBorders>
            <w:shd w:val="clear" w:color="auto" w:fill="943634"/>
            <w:vAlign w:val="center"/>
          </w:tcPr>
          <w:p w14:paraId="41D9259E" w14:textId="77777777" w:rsidR="00D77BBC" w:rsidRPr="007A5FDA" w:rsidRDefault="00D77BBC" w:rsidP="00D77BBC">
            <w:pPr>
              <w:tabs>
                <w:tab w:val="left" w:pos="882"/>
              </w:tabs>
              <w:spacing w:after="0"/>
              <w:jc w:val="center"/>
              <w:rPr>
                <w:rFonts w:ascii="Gill Sans MT" w:hAnsi="Gill Sans MT"/>
                <w:b/>
                <w:bCs/>
                <w:smallCaps/>
                <w:color w:val="FFFFFF"/>
                <w:sz w:val="20"/>
                <w:szCs w:val="20"/>
              </w:rPr>
            </w:pPr>
            <w:r w:rsidRPr="007A5FDA">
              <w:rPr>
                <w:rFonts w:ascii="Gill Sans MT" w:hAnsi="Gill Sans MT"/>
                <w:b/>
                <w:bCs/>
                <w:smallCaps/>
                <w:color w:val="FFFFFF"/>
                <w:sz w:val="20"/>
                <w:szCs w:val="20"/>
              </w:rPr>
              <w:t>Garantie</w:t>
            </w:r>
          </w:p>
        </w:tc>
        <w:tc>
          <w:tcPr>
            <w:tcW w:w="4818" w:type="dxa"/>
            <w:gridSpan w:val="4"/>
            <w:tcBorders>
              <w:top w:val="single" w:sz="4" w:space="0" w:color="auto"/>
              <w:left w:val="nil"/>
              <w:bottom w:val="single" w:sz="12" w:space="0" w:color="auto"/>
              <w:right w:val="nil"/>
            </w:tcBorders>
            <w:shd w:val="clear" w:color="auto" w:fill="auto"/>
            <w:vAlign w:val="center"/>
          </w:tcPr>
          <w:p w14:paraId="4285056D" w14:textId="77777777" w:rsidR="00D77BBC" w:rsidRPr="007A5FDA" w:rsidRDefault="00226CA1" w:rsidP="00D77BBC">
            <w:pPr>
              <w:numPr>
                <w:ilvl w:val="0"/>
                <w:numId w:val="2"/>
              </w:numPr>
              <w:spacing w:after="0" w:line="240" w:lineRule="auto"/>
              <w:ind w:left="318" w:hanging="284"/>
              <w:contextualSpacing/>
              <w:rPr>
                <w:rFonts w:ascii="Gill Sans MT" w:hAnsi="Gill Sans MT"/>
                <w:bCs/>
                <w:color w:val="1F497D"/>
                <w:sz w:val="18"/>
                <w:szCs w:val="18"/>
              </w:rPr>
            </w:pPr>
            <w:r>
              <w:rPr>
                <w:rFonts w:ascii="Gill Sans MT" w:hAnsi="Gill Sans MT"/>
                <w:color w:val="1F497D"/>
                <w:sz w:val="18"/>
                <w:szCs w:val="18"/>
              </w:rPr>
              <w:t>Protection</w:t>
            </w:r>
            <w:r w:rsidR="00D77BBC" w:rsidRPr="007A5FDA">
              <w:rPr>
                <w:rFonts w:ascii="Gill Sans MT" w:hAnsi="Gill Sans MT"/>
                <w:color w:val="1F497D"/>
                <w:sz w:val="18"/>
                <w:szCs w:val="18"/>
              </w:rPr>
              <w:t xml:space="preserve"> en</w:t>
            </w:r>
            <w:r w:rsidR="00D77BBC" w:rsidRPr="007A5FDA">
              <w:rPr>
                <w:rFonts w:ascii="Gill Sans MT" w:hAnsi="Gill Sans MT"/>
                <w:bCs/>
                <w:color w:val="1F497D"/>
                <w:sz w:val="18"/>
                <w:szCs w:val="18"/>
              </w:rPr>
              <w:t xml:space="preserve"> capital à l’échéance </w:t>
            </w:r>
            <w:r w:rsidR="00D77BBC" w:rsidRPr="00834F16">
              <w:rPr>
                <w:rFonts w:ascii="Gill Sans MT" w:hAnsi="Gill Sans MT"/>
                <w:bCs/>
                <w:color w:val="1F497D"/>
                <w:sz w:val="18"/>
                <w:szCs w:val="18"/>
              </w:rPr>
              <w:t>à hauteur de 90 % (hors frais de gestion et de versements)</w:t>
            </w:r>
          </w:p>
          <w:p w14:paraId="042DF713" w14:textId="4565ADF2" w:rsidR="00D77BBC" w:rsidRPr="007A5FDA" w:rsidRDefault="00D77BBC" w:rsidP="00D77BBC">
            <w:pPr>
              <w:numPr>
                <w:ilvl w:val="0"/>
                <w:numId w:val="2"/>
              </w:numPr>
              <w:spacing w:before="120" w:after="0" w:line="240" w:lineRule="auto"/>
              <w:ind w:left="318" w:hanging="284"/>
              <w:jc w:val="both"/>
              <w:rPr>
                <w:rFonts w:ascii="Gill Sans MT" w:hAnsi="Gill Sans MT"/>
                <w:bCs/>
                <w:color w:val="1F497D"/>
                <w:sz w:val="18"/>
                <w:szCs w:val="18"/>
              </w:rPr>
            </w:pPr>
            <w:r w:rsidRPr="007A5FDA">
              <w:rPr>
                <w:rFonts w:ascii="Gill Sans MT" w:hAnsi="Gill Sans MT"/>
                <w:color w:val="1F497D"/>
                <w:sz w:val="18"/>
                <w:szCs w:val="18"/>
              </w:rPr>
              <w:t>En cas de décès</w:t>
            </w:r>
            <w:r>
              <w:rPr>
                <w:rFonts w:ascii="Gill Sans MT" w:hAnsi="Gill Sans MT"/>
                <w:color w:val="1F497D"/>
                <w:sz w:val="18"/>
                <w:szCs w:val="18"/>
              </w:rPr>
              <w:t xml:space="preserve">, </w:t>
            </w:r>
            <w:r w:rsidRPr="007A5FDA">
              <w:rPr>
                <w:rFonts w:ascii="Gill Sans MT" w:hAnsi="Gill Sans MT"/>
                <w:color w:val="1F497D"/>
                <w:sz w:val="18"/>
                <w:szCs w:val="18"/>
              </w:rPr>
              <w:t>NYMPHEA</w:t>
            </w:r>
            <w:r>
              <w:rPr>
                <w:rFonts w:ascii="Gill Sans MT" w:hAnsi="Gill Sans MT"/>
                <w:color w:val="1F497D"/>
                <w:sz w:val="18"/>
                <w:szCs w:val="18"/>
              </w:rPr>
              <w:t xml:space="preserve"> </w:t>
            </w:r>
            <w:r w:rsidR="00B05AD8">
              <w:rPr>
                <w:rFonts w:ascii="Gill Sans MT" w:hAnsi="Gill Sans MT"/>
                <w:color w:val="1F497D"/>
                <w:sz w:val="18"/>
                <w:szCs w:val="18"/>
              </w:rPr>
              <w:t xml:space="preserve">Avril </w:t>
            </w:r>
            <w:r>
              <w:rPr>
                <w:rFonts w:ascii="Gill Sans MT" w:hAnsi="Gill Sans MT"/>
                <w:color w:val="1F497D"/>
                <w:sz w:val="18"/>
                <w:szCs w:val="18"/>
              </w:rPr>
              <w:t>20</w:t>
            </w:r>
            <w:r w:rsidR="00DF5AA1">
              <w:rPr>
                <w:rFonts w:ascii="Gill Sans MT" w:hAnsi="Gill Sans MT"/>
                <w:color w:val="1F497D"/>
                <w:sz w:val="18"/>
                <w:szCs w:val="18"/>
              </w:rPr>
              <w:t>30</w:t>
            </w:r>
            <w:r w:rsidRPr="007A5FDA">
              <w:rPr>
                <w:rFonts w:ascii="Gill Sans MT" w:hAnsi="Gill Sans MT"/>
                <w:b/>
                <w:bCs/>
                <w:color w:val="1F497D"/>
                <w:sz w:val="18"/>
                <w:szCs w:val="18"/>
              </w:rPr>
              <w:t xml:space="preserve"> </w:t>
            </w:r>
            <w:r w:rsidRPr="007A5FDA">
              <w:rPr>
                <w:rFonts w:ascii="Gill Sans MT" w:hAnsi="Gill Sans MT"/>
                <w:b/>
                <w:color w:val="1F497D"/>
                <w:sz w:val="18"/>
                <w:szCs w:val="18"/>
              </w:rPr>
              <w:t>ne bénéficie pas de la garantie plancher</w:t>
            </w:r>
            <w:r>
              <w:rPr>
                <w:rFonts w:ascii="Gill Sans MT" w:hAnsi="Gill Sans MT"/>
                <w:color w:val="1F497D"/>
                <w:sz w:val="18"/>
                <w:szCs w:val="18"/>
              </w:rPr>
              <w:t xml:space="preserve"> </w:t>
            </w:r>
            <w:r w:rsidRPr="007A5FDA">
              <w:rPr>
                <w:rFonts w:ascii="Gill Sans MT" w:hAnsi="Gill Sans MT"/>
                <w:color w:val="1F497D"/>
                <w:sz w:val="18"/>
                <w:szCs w:val="18"/>
              </w:rPr>
              <w:t>prévue dans les contrats Nuances Grenadine</w:t>
            </w:r>
            <w:r>
              <w:rPr>
                <w:rFonts w:ascii="Gill Sans MT" w:hAnsi="Gill Sans MT"/>
                <w:color w:val="1F497D"/>
                <w:sz w:val="18"/>
                <w:szCs w:val="18"/>
              </w:rPr>
              <w:t xml:space="preserve">, </w:t>
            </w:r>
            <w:r w:rsidRPr="007A5FDA">
              <w:rPr>
                <w:rFonts w:ascii="Gill Sans MT" w:hAnsi="Gill Sans MT"/>
                <w:color w:val="1F497D"/>
                <w:sz w:val="18"/>
                <w:szCs w:val="18"/>
              </w:rPr>
              <w:t>Nuances 3D,</w:t>
            </w:r>
            <w:r>
              <w:rPr>
                <w:rFonts w:ascii="Gill Sans MT" w:hAnsi="Gill Sans MT"/>
                <w:color w:val="1F497D"/>
                <w:sz w:val="18"/>
                <w:szCs w:val="18"/>
              </w:rPr>
              <w:t xml:space="preserve"> </w:t>
            </w:r>
            <w:r w:rsidRPr="007A5FDA">
              <w:rPr>
                <w:rFonts w:ascii="Gill Sans MT" w:hAnsi="Gill Sans MT"/>
                <w:color w:val="1F497D"/>
                <w:sz w:val="18"/>
                <w:szCs w:val="18"/>
              </w:rPr>
              <w:t>Nuances Plus</w:t>
            </w:r>
            <w:r w:rsidR="00363319">
              <w:rPr>
                <w:rFonts w:ascii="Gill Sans MT" w:hAnsi="Gill Sans MT"/>
                <w:color w:val="1F497D"/>
                <w:sz w:val="18"/>
                <w:szCs w:val="18"/>
              </w:rPr>
              <w:t>,</w:t>
            </w:r>
            <w:r w:rsidRPr="007A5FDA">
              <w:rPr>
                <w:rFonts w:ascii="Gill Sans MT" w:hAnsi="Gill Sans MT"/>
                <w:color w:val="1F497D"/>
                <w:sz w:val="18"/>
                <w:szCs w:val="18"/>
              </w:rPr>
              <w:t xml:space="preserve"> Nuances Privilège</w:t>
            </w:r>
            <w:r w:rsidR="00363319">
              <w:rPr>
                <w:rFonts w:ascii="Gill Sans MT" w:hAnsi="Gill Sans MT"/>
                <w:color w:val="1F497D"/>
                <w:sz w:val="18"/>
                <w:szCs w:val="18"/>
              </w:rPr>
              <w:t>, Océor Evolution et Océor Harmonie</w:t>
            </w:r>
          </w:p>
        </w:tc>
        <w:tc>
          <w:tcPr>
            <w:tcW w:w="5312" w:type="dxa"/>
            <w:gridSpan w:val="3"/>
            <w:tcBorders>
              <w:top w:val="single" w:sz="4" w:space="0" w:color="auto"/>
              <w:left w:val="nil"/>
              <w:bottom w:val="single" w:sz="12" w:space="0" w:color="auto"/>
              <w:right w:val="single" w:sz="12" w:space="0" w:color="auto"/>
            </w:tcBorders>
            <w:shd w:val="clear" w:color="auto" w:fill="CCC0D9" w:themeFill="accent4" w:themeFillTint="66"/>
            <w:vAlign w:val="center"/>
          </w:tcPr>
          <w:p w14:paraId="726C4A86" w14:textId="77777777" w:rsidR="00D77BBC" w:rsidRPr="007A5FDA" w:rsidRDefault="00226CA1" w:rsidP="00D77BBC">
            <w:pPr>
              <w:numPr>
                <w:ilvl w:val="0"/>
                <w:numId w:val="2"/>
              </w:numPr>
              <w:spacing w:after="0" w:line="240" w:lineRule="auto"/>
              <w:ind w:left="318" w:hanging="284"/>
              <w:contextualSpacing/>
              <w:rPr>
                <w:rFonts w:ascii="Gill Sans MT" w:hAnsi="Gill Sans MT"/>
                <w:color w:val="1F497D"/>
                <w:sz w:val="18"/>
                <w:szCs w:val="18"/>
              </w:rPr>
            </w:pPr>
            <w:r>
              <w:rPr>
                <w:rFonts w:ascii="Gill Sans MT" w:hAnsi="Gill Sans MT"/>
                <w:color w:val="1F497D"/>
                <w:sz w:val="18"/>
                <w:szCs w:val="18"/>
              </w:rPr>
              <w:t>Protection</w:t>
            </w:r>
            <w:r w:rsidR="00D77BBC" w:rsidRPr="007A5FDA">
              <w:rPr>
                <w:rFonts w:ascii="Gill Sans MT" w:hAnsi="Gill Sans MT"/>
                <w:color w:val="1F497D"/>
                <w:sz w:val="18"/>
                <w:szCs w:val="18"/>
              </w:rPr>
              <w:t xml:space="preserve"> en capital à l’échéance </w:t>
            </w:r>
            <w:r w:rsidR="00D77BBC" w:rsidRPr="00834F16">
              <w:rPr>
                <w:rFonts w:ascii="Gill Sans MT" w:hAnsi="Gill Sans MT"/>
                <w:color w:val="1F497D"/>
                <w:sz w:val="18"/>
                <w:szCs w:val="18"/>
              </w:rPr>
              <w:t>à hauteur de 90 % (hors frais de gestion et de versements)</w:t>
            </w:r>
          </w:p>
          <w:p w14:paraId="3F73E07B" w14:textId="768F41B0" w:rsidR="00D77BBC" w:rsidRPr="007A5FDA" w:rsidRDefault="00D77BBC" w:rsidP="00D77BBC">
            <w:pPr>
              <w:numPr>
                <w:ilvl w:val="0"/>
                <w:numId w:val="2"/>
              </w:numPr>
              <w:spacing w:before="120" w:after="0" w:line="240" w:lineRule="auto"/>
              <w:ind w:left="318" w:hanging="284"/>
              <w:rPr>
                <w:rFonts w:ascii="Gill Sans MT" w:hAnsi="Gill Sans MT"/>
                <w:color w:val="1F497D"/>
                <w:sz w:val="18"/>
                <w:szCs w:val="18"/>
              </w:rPr>
            </w:pPr>
            <w:r w:rsidRPr="007A5FDA">
              <w:rPr>
                <w:rFonts w:ascii="Gill Sans MT" w:hAnsi="Gill Sans MT"/>
                <w:bCs/>
                <w:color w:val="1F497D"/>
                <w:sz w:val="18"/>
                <w:szCs w:val="18"/>
              </w:rPr>
              <w:t>En cas de décès</w:t>
            </w:r>
            <w:r>
              <w:rPr>
                <w:rFonts w:ascii="Gill Sans MT" w:hAnsi="Gill Sans MT"/>
                <w:bCs/>
                <w:color w:val="1F497D"/>
                <w:sz w:val="18"/>
                <w:szCs w:val="18"/>
              </w:rPr>
              <w:t>,</w:t>
            </w:r>
            <w:r w:rsidRPr="007A5FDA">
              <w:rPr>
                <w:rFonts w:ascii="Gill Sans MT" w:hAnsi="Gill Sans MT"/>
                <w:bCs/>
                <w:color w:val="1F497D"/>
                <w:sz w:val="18"/>
                <w:szCs w:val="18"/>
              </w:rPr>
              <w:t xml:space="preserve"> </w:t>
            </w:r>
            <w:r>
              <w:rPr>
                <w:rFonts w:ascii="Gill Sans MT" w:hAnsi="Gill Sans MT"/>
                <w:bCs/>
                <w:color w:val="1F497D"/>
                <w:sz w:val="18"/>
                <w:szCs w:val="18"/>
              </w:rPr>
              <w:t xml:space="preserve">NYMPHEA </w:t>
            </w:r>
            <w:r w:rsidR="00B05AD8">
              <w:rPr>
                <w:rFonts w:ascii="Gill Sans MT" w:hAnsi="Gill Sans MT"/>
                <w:bCs/>
                <w:color w:val="1F497D"/>
                <w:sz w:val="18"/>
                <w:szCs w:val="18"/>
              </w:rPr>
              <w:t xml:space="preserve">Avril </w:t>
            </w:r>
            <w:r>
              <w:rPr>
                <w:rFonts w:ascii="Gill Sans MT" w:hAnsi="Gill Sans MT"/>
                <w:bCs/>
                <w:color w:val="1F497D"/>
                <w:sz w:val="18"/>
                <w:szCs w:val="18"/>
              </w:rPr>
              <w:t>20</w:t>
            </w:r>
            <w:r w:rsidR="00DF5AA1">
              <w:rPr>
                <w:rFonts w:ascii="Gill Sans MT" w:hAnsi="Gill Sans MT"/>
                <w:bCs/>
                <w:color w:val="1F497D"/>
                <w:sz w:val="18"/>
                <w:szCs w:val="18"/>
              </w:rPr>
              <w:t>30</w:t>
            </w:r>
            <w:r w:rsidRPr="007A5FDA">
              <w:rPr>
                <w:rFonts w:ascii="Gill Sans MT" w:hAnsi="Gill Sans MT"/>
                <w:b/>
                <w:bCs/>
                <w:color w:val="1F497D"/>
                <w:sz w:val="18"/>
                <w:szCs w:val="18"/>
              </w:rPr>
              <w:t xml:space="preserve"> </w:t>
            </w:r>
            <w:r w:rsidRPr="007A5FDA">
              <w:rPr>
                <w:rFonts w:ascii="Gill Sans MT" w:hAnsi="Gill Sans MT"/>
                <w:b/>
                <w:color w:val="1F497D"/>
                <w:sz w:val="18"/>
                <w:szCs w:val="18"/>
              </w:rPr>
              <w:t>bénéficie</w:t>
            </w:r>
            <w:r w:rsidRPr="007A5FDA">
              <w:rPr>
                <w:rFonts w:ascii="Gill Sans MT" w:hAnsi="Gill Sans MT"/>
                <w:color w:val="1F497D"/>
                <w:sz w:val="18"/>
                <w:szCs w:val="18"/>
              </w:rPr>
              <w:t xml:space="preserve"> </w:t>
            </w:r>
            <w:r w:rsidRPr="007A5FDA">
              <w:rPr>
                <w:rFonts w:ascii="Gill Sans MT" w:hAnsi="Gill Sans MT"/>
                <w:b/>
                <w:color w:val="1F497D"/>
                <w:sz w:val="18"/>
                <w:szCs w:val="18"/>
              </w:rPr>
              <w:t>de la garantie plancher</w:t>
            </w:r>
            <w:r w:rsidRPr="007A5FDA">
              <w:rPr>
                <w:rFonts w:ascii="Gill Sans MT" w:hAnsi="Gill Sans MT"/>
                <w:color w:val="1F497D"/>
                <w:sz w:val="18"/>
                <w:szCs w:val="18"/>
              </w:rPr>
              <w:t xml:space="preserve"> prévue dans les contrats</w:t>
            </w:r>
            <w:r w:rsidRPr="007A5FDA">
              <w:rPr>
                <w:rFonts w:ascii="Gill Sans MT" w:hAnsi="Gill Sans MT"/>
                <w:b/>
                <w:smallCaps/>
                <w:color w:val="1F497D"/>
                <w:sz w:val="18"/>
                <w:szCs w:val="20"/>
              </w:rPr>
              <w:t xml:space="preserve"> </w:t>
            </w:r>
            <w:r w:rsidRPr="007A5FDA">
              <w:rPr>
                <w:rFonts w:ascii="Gill Sans MT" w:hAnsi="Gill Sans MT"/>
                <w:color w:val="1F497D"/>
                <w:sz w:val="18"/>
                <w:szCs w:val="18"/>
              </w:rPr>
              <w:t>Millevie Initiale</w:t>
            </w:r>
            <w:r>
              <w:rPr>
                <w:rFonts w:ascii="Gill Sans MT" w:hAnsi="Gill Sans MT"/>
                <w:color w:val="1F497D"/>
                <w:sz w:val="18"/>
                <w:szCs w:val="18"/>
              </w:rPr>
              <w:t>,</w:t>
            </w:r>
            <w:r w:rsidRPr="007A5FDA">
              <w:rPr>
                <w:rFonts w:ascii="Gill Sans MT" w:hAnsi="Gill Sans MT"/>
                <w:color w:val="1F497D"/>
                <w:sz w:val="18"/>
                <w:szCs w:val="18"/>
              </w:rPr>
              <w:t xml:space="preserve"> Millevie Essentielle, Millevie Premium et Millevie Infinie.</w:t>
            </w:r>
          </w:p>
        </w:tc>
      </w:tr>
      <w:tr w:rsidR="00D77BBC" w:rsidRPr="007A5FDA" w14:paraId="750264F4" w14:textId="77777777" w:rsidTr="00520740">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trHeight w:val="928"/>
        </w:trPr>
        <w:tc>
          <w:tcPr>
            <w:tcW w:w="1818" w:type="dxa"/>
            <w:gridSpan w:val="2"/>
            <w:vMerge w:val="restart"/>
            <w:tcBorders>
              <w:top w:val="single" w:sz="12" w:space="0" w:color="auto"/>
              <w:left w:val="single" w:sz="12" w:space="0" w:color="auto"/>
              <w:bottom w:val="nil"/>
              <w:right w:val="nil"/>
            </w:tcBorders>
            <w:shd w:val="clear" w:color="auto" w:fill="943634"/>
            <w:vAlign w:val="center"/>
          </w:tcPr>
          <w:p w14:paraId="15869104" w14:textId="77777777" w:rsidR="00D77BBC" w:rsidRPr="00BA52A1" w:rsidRDefault="00D77BBC" w:rsidP="00D77BBC">
            <w:pPr>
              <w:tabs>
                <w:tab w:val="left" w:pos="882"/>
              </w:tabs>
              <w:spacing w:after="0"/>
              <w:jc w:val="center"/>
              <w:rPr>
                <w:rFonts w:ascii="Gill Sans MT" w:hAnsi="Gill Sans MT"/>
                <w:b/>
                <w:bCs/>
                <w:smallCaps/>
                <w:color w:val="FFFFFF"/>
                <w:sz w:val="20"/>
                <w:szCs w:val="20"/>
              </w:rPr>
            </w:pPr>
            <w:r w:rsidRPr="00BA52A1">
              <w:rPr>
                <w:rFonts w:ascii="Gill Sans MT" w:hAnsi="Gill Sans MT"/>
                <w:b/>
                <w:bCs/>
                <w:smallCaps/>
                <w:color w:val="FFFFFF"/>
                <w:sz w:val="20"/>
                <w:szCs w:val="20"/>
              </w:rPr>
              <w:lastRenderedPageBreak/>
              <w:t xml:space="preserve">Documents contractuels et </w:t>
            </w:r>
            <w:r>
              <w:rPr>
                <w:rFonts w:ascii="Gill Sans MT" w:hAnsi="Gill Sans MT"/>
                <w:b/>
                <w:bCs/>
                <w:smallCaps/>
                <w:color w:val="FFFFFF"/>
                <w:sz w:val="20"/>
                <w:szCs w:val="20"/>
              </w:rPr>
              <w:t>Réglementaires</w:t>
            </w:r>
          </w:p>
        </w:tc>
        <w:tc>
          <w:tcPr>
            <w:tcW w:w="4818" w:type="dxa"/>
            <w:gridSpan w:val="4"/>
            <w:tcBorders>
              <w:top w:val="single" w:sz="12" w:space="0" w:color="auto"/>
              <w:left w:val="nil"/>
              <w:bottom w:val="nil"/>
              <w:right w:val="nil"/>
            </w:tcBorders>
            <w:shd w:val="clear" w:color="auto" w:fill="FFFFFF" w:themeFill="background1"/>
            <w:vAlign w:val="center"/>
          </w:tcPr>
          <w:p w14:paraId="6675F163" w14:textId="77777777" w:rsidR="00D77BBC" w:rsidRPr="007A5FDA" w:rsidRDefault="00D77BBC" w:rsidP="00D77BBC">
            <w:pPr>
              <w:spacing w:after="0"/>
              <w:rPr>
                <w:rFonts w:ascii="Gill Sans MT" w:hAnsi="Gill Sans MT"/>
                <w:color w:val="00B050"/>
                <w:sz w:val="18"/>
                <w:szCs w:val="18"/>
              </w:rPr>
            </w:pPr>
            <w:r w:rsidRPr="007A5FDA">
              <w:rPr>
                <w:rFonts w:ascii="Gill Sans MT" w:hAnsi="Gill Sans MT"/>
                <w:b/>
                <w:color w:val="1F497D"/>
                <w:sz w:val="18"/>
                <w:szCs w:val="18"/>
                <w:u w:val="single"/>
              </w:rPr>
              <w:t>A remettre impérativement</w:t>
            </w:r>
            <w:r w:rsidRPr="007A5FDA">
              <w:rPr>
                <w:rFonts w:ascii="Gill Sans MT" w:hAnsi="Gill Sans MT"/>
                <w:color w:val="1F497D"/>
                <w:sz w:val="18"/>
                <w:szCs w:val="18"/>
              </w:rPr>
              <w:t> :</w:t>
            </w:r>
            <w:r w:rsidRPr="007A5FDA">
              <w:rPr>
                <w:rFonts w:ascii="Gill Sans MT" w:hAnsi="Gill Sans MT"/>
                <w:color w:val="00B050"/>
                <w:sz w:val="18"/>
                <w:szCs w:val="18"/>
              </w:rPr>
              <w:t xml:space="preserve"> </w:t>
            </w:r>
          </w:p>
          <w:p w14:paraId="55BA3FE0" w14:textId="3592B659" w:rsidR="00D77BBC" w:rsidRPr="007A5FDA" w:rsidRDefault="00876DCA" w:rsidP="00D77BBC">
            <w:pPr>
              <w:pStyle w:val="Paragraphedeliste"/>
              <w:numPr>
                <w:ilvl w:val="0"/>
                <w:numId w:val="11"/>
              </w:numPr>
              <w:spacing w:after="0"/>
              <w:ind w:left="174" w:hanging="121"/>
              <w:rPr>
                <w:rFonts w:ascii="Gill Sans MT" w:hAnsi="Gill Sans MT"/>
                <w:color w:val="1F497D"/>
                <w:sz w:val="18"/>
                <w:szCs w:val="18"/>
              </w:rPr>
            </w:pPr>
            <w:r>
              <w:rPr>
                <w:rFonts w:ascii="Gill Sans MT" w:hAnsi="Gill Sans MT"/>
                <w:color w:val="1F497D"/>
                <w:sz w:val="18"/>
                <w:szCs w:val="18"/>
              </w:rPr>
              <w:t>L</w:t>
            </w:r>
            <w:r w:rsidR="00D77BBC" w:rsidRPr="007A5FDA">
              <w:rPr>
                <w:rFonts w:ascii="Gill Sans MT" w:hAnsi="Gill Sans MT"/>
                <w:color w:val="1F497D"/>
                <w:sz w:val="18"/>
                <w:szCs w:val="18"/>
              </w:rPr>
              <w:t xml:space="preserve">a Fiche d’information assurance vie </w:t>
            </w:r>
            <w:r w:rsidR="00D77BBC" w:rsidRPr="007A5FDA">
              <w:rPr>
                <w:rFonts w:ascii="Gill Sans MT" w:hAnsi="Gill Sans MT"/>
                <w:b/>
                <w:color w:val="1F497D"/>
                <w:sz w:val="18"/>
                <w:szCs w:val="18"/>
              </w:rPr>
              <w:t>CNP Assurances</w:t>
            </w:r>
            <w:r w:rsidR="00D77BBC" w:rsidRPr="007A5FDA">
              <w:rPr>
                <w:rFonts w:ascii="Gill Sans MT" w:hAnsi="Gill Sans MT"/>
                <w:color w:val="1F497D"/>
                <w:sz w:val="18"/>
                <w:szCs w:val="18"/>
              </w:rPr>
              <w:t>,</w:t>
            </w:r>
          </w:p>
          <w:p w14:paraId="65315734" w14:textId="41455DFA" w:rsidR="00D77BBC" w:rsidRDefault="00876DCA" w:rsidP="00D77BBC">
            <w:pPr>
              <w:pStyle w:val="Paragraphedeliste"/>
              <w:numPr>
                <w:ilvl w:val="0"/>
                <w:numId w:val="11"/>
              </w:numPr>
              <w:spacing w:after="0"/>
              <w:ind w:left="174" w:hanging="121"/>
              <w:rPr>
                <w:rFonts w:ascii="Gill Sans MT" w:hAnsi="Gill Sans MT"/>
                <w:color w:val="1F497D"/>
                <w:sz w:val="18"/>
                <w:szCs w:val="18"/>
              </w:rPr>
            </w:pPr>
            <w:r>
              <w:rPr>
                <w:rFonts w:ascii="Gill Sans MT" w:hAnsi="Gill Sans MT"/>
                <w:color w:val="1F497D"/>
                <w:sz w:val="18"/>
                <w:szCs w:val="18"/>
              </w:rPr>
              <w:t>L</w:t>
            </w:r>
            <w:r w:rsidR="00D77BBC" w:rsidRPr="007A5FDA">
              <w:rPr>
                <w:rFonts w:ascii="Gill Sans MT" w:hAnsi="Gill Sans MT"/>
                <w:color w:val="1F497D"/>
                <w:sz w:val="18"/>
                <w:szCs w:val="18"/>
              </w:rPr>
              <w:t>a brochure commerciale</w:t>
            </w:r>
          </w:p>
          <w:p w14:paraId="30EB5622" w14:textId="76492F0B" w:rsidR="00D77BBC" w:rsidRPr="002F3254" w:rsidRDefault="000E6FC3" w:rsidP="002F3254">
            <w:pPr>
              <w:pStyle w:val="Paragraphedeliste"/>
              <w:numPr>
                <w:ilvl w:val="0"/>
                <w:numId w:val="11"/>
              </w:numPr>
              <w:ind w:left="206" w:hanging="142"/>
              <w:rPr>
                <w:rFonts w:ascii="Gill Sans MT" w:hAnsi="Gill Sans MT"/>
                <w:color w:val="1F497D"/>
                <w:sz w:val="18"/>
                <w:szCs w:val="18"/>
              </w:rPr>
            </w:pPr>
            <w:r w:rsidRPr="002F3254">
              <w:rPr>
                <w:rFonts w:ascii="Gill Sans MT" w:hAnsi="Gill Sans MT"/>
                <w:color w:val="1F497D"/>
                <w:sz w:val="18"/>
                <w:szCs w:val="18"/>
              </w:rPr>
              <w:t>Le DIC</w:t>
            </w:r>
            <w:r w:rsidR="002F3254" w:rsidRPr="002F3254">
              <w:rPr>
                <w:rFonts w:ascii="Gill Sans MT" w:hAnsi="Gill Sans MT"/>
                <w:color w:val="1F497D"/>
                <w:sz w:val="18"/>
                <w:szCs w:val="18"/>
              </w:rPr>
              <w:t xml:space="preserve"> du support NYMPHEA</w:t>
            </w:r>
            <w:r w:rsidR="00B05AD8">
              <w:rPr>
                <w:rFonts w:ascii="Gill Sans MT" w:hAnsi="Gill Sans MT"/>
                <w:color w:val="1F497D"/>
                <w:sz w:val="18"/>
                <w:szCs w:val="18"/>
              </w:rPr>
              <w:t xml:space="preserve"> Avril</w:t>
            </w:r>
            <w:r w:rsidR="002F3254" w:rsidRPr="002F3254">
              <w:rPr>
                <w:rFonts w:ascii="Gill Sans MT" w:hAnsi="Gill Sans MT"/>
                <w:color w:val="1F497D"/>
                <w:sz w:val="18"/>
                <w:szCs w:val="18"/>
              </w:rPr>
              <w:t xml:space="preserve"> 20</w:t>
            </w:r>
            <w:r w:rsidR="00653840">
              <w:rPr>
                <w:rFonts w:ascii="Gill Sans MT" w:hAnsi="Gill Sans MT"/>
                <w:color w:val="1F497D"/>
                <w:sz w:val="18"/>
                <w:szCs w:val="18"/>
              </w:rPr>
              <w:t>30</w:t>
            </w:r>
          </w:p>
          <w:p w14:paraId="4F5433F0" w14:textId="77777777" w:rsidR="000E6FC3" w:rsidRPr="000E6FC3" w:rsidRDefault="000E6FC3" w:rsidP="000E6FC3">
            <w:pPr>
              <w:pStyle w:val="Paragraphedeliste"/>
              <w:spacing w:after="0"/>
              <w:ind w:left="174"/>
              <w:rPr>
                <w:rFonts w:ascii="Gill Sans MT" w:hAnsi="Gill Sans MT"/>
                <w:color w:val="1F497D"/>
                <w:sz w:val="18"/>
                <w:szCs w:val="18"/>
              </w:rPr>
            </w:pPr>
          </w:p>
        </w:tc>
        <w:tc>
          <w:tcPr>
            <w:tcW w:w="5312" w:type="dxa"/>
            <w:gridSpan w:val="3"/>
            <w:tcBorders>
              <w:top w:val="single" w:sz="12" w:space="0" w:color="auto"/>
              <w:left w:val="nil"/>
              <w:bottom w:val="nil"/>
              <w:right w:val="single" w:sz="12" w:space="0" w:color="auto"/>
            </w:tcBorders>
            <w:shd w:val="clear" w:color="auto" w:fill="CCC0D9" w:themeFill="accent4" w:themeFillTint="66"/>
            <w:vAlign w:val="center"/>
          </w:tcPr>
          <w:p w14:paraId="6C595301" w14:textId="77777777" w:rsidR="00D77BBC" w:rsidRPr="007A5FDA" w:rsidRDefault="00D77BBC" w:rsidP="00D77BBC">
            <w:pPr>
              <w:spacing w:after="0"/>
              <w:rPr>
                <w:rFonts w:ascii="Gill Sans MT" w:hAnsi="Gill Sans MT"/>
                <w:color w:val="00B050"/>
                <w:sz w:val="18"/>
                <w:szCs w:val="18"/>
              </w:rPr>
            </w:pPr>
            <w:r w:rsidRPr="007A5FDA">
              <w:rPr>
                <w:rFonts w:ascii="Gill Sans MT" w:hAnsi="Gill Sans MT"/>
                <w:b/>
                <w:color w:val="1F497D"/>
                <w:sz w:val="18"/>
                <w:szCs w:val="18"/>
                <w:u w:val="single"/>
              </w:rPr>
              <w:t>A remettre impérativement</w:t>
            </w:r>
            <w:r w:rsidRPr="007A5FDA">
              <w:rPr>
                <w:rFonts w:ascii="Gill Sans MT" w:hAnsi="Gill Sans MT"/>
                <w:color w:val="1F497D"/>
                <w:sz w:val="18"/>
                <w:szCs w:val="18"/>
              </w:rPr>
              <w:t> :</w:t>
            </w:r>
            <w:r w:rsidRPr="007A5FDA">
              <w:rPr>
                <w:rFonts w:ascii="Gill Sans MT" w:hAnsi="Gill Sans MT"/>
                <w:color w:val="00B050"/>
                <w:sz w:val="18"/>
                <w:szCs w:val="18"/>
              </w:rPr>
              <w:t xml:space="preserve"> </w:t>
            </w:r>
          </w:p>
          <w:p w14:paraId="39D23EE1" w14:textId="4AFC4A9F" w:rsidR="00D77BBC" w:rsidRPr="00225373" w:rsidRDefault="00876DCA" w:rsidP="00D77BBC">
            <w:pPr>
              <w:pStyle w:val="Paragraphedeliste"/>
              <w:numPr>
                <w:ilvl w:val="0"/>
                <w:numId w:val="11"/>
              </w:numPr>
              <w:spacing w:after="0"/>
              <w:ind w:left="174" w:hanging="121"/>
              <w:rPr>
                <w:rFonts w:ascii="Gill Sans MT" w:hAnsi="Gill Sans MT"/>
                <w:b/>
                <w:color w:val="1F497D"/>
                <w:sz w:val="18"/>
                <w:szCs w:val="18"/>
              </w:rPr>
            </w:pPr>
            <w:r>
              <w:rPr>
                <w:rFonts w:ascii="Gill Sans MT" w:hAnsi="Gill Sans MT"/>
                <w:color w:val="1F497D"/>
                <w:sz w:val="18"/>
                <w:szCs w:val="18"/>
              </w:rPr>
              <w:t>L</w:t>
            </w:r>
            <w:r w:rsidR="00D77BBC" w:rsidRPr="007A5FDA">
              <w:rPr>
                <w:rFonts w:ascii="Gill Sans MT" w:hAnsi="Gill Sans MT"/>
                <w:color w:val="1F497D"/>
                <w:sz w:val="18"/>
                <w:szCs w:val="18"/>
              </w:rPr>
              <w:t xml:space="preserve">a Fiche d’information assurance vie </w:t>
            </w:r>
            <w:r w:rsidR="00D77BBC" w:rsidRPr="007A5FDA">
              <w:rPr>
                <w:rFonts w:ascii="Gill Sans MT" w:hAnsi="Gill Sans MT"/>
                <w:b/>
                <w:color w:val="1F497D"/>
                <w:sz w:val="18"/>
                <w:szCs w:val="18"/>
              </w:rPr>
              <w:t>BPCE Vie,</w:t>
            </w:r>
          </w:p>
          <w:p w14:paraId="51C31EC5" w14:textId="405BA9F2" w:rsidR="00D77BBC" w:rsidRDefault="00876DCA" w:rsidP="00D77BBC">
            <w:pPr>
              <w:pStyle w:val="Paragraphedeliste"/>
              <w:numPr>
                <w:ilvl w:val="0"/>
                <w:numId w:val="11"/>
              </w:numPr>
              <w:spacing w:after="0"/>
              <w:ind w:left="174" w:hanging="121"/>
              <w:rPr>
                <w:rFonts w:ascii="Gill Sans MT" w:hAnsi="Gill Sans MT"/>
                <w:color w:val="1F497D"/>
                <w:sz w:val="18"/>
                <w:szCs w:val="18"/>
              </w:rPr>
            </w:pPr>
            <w:r>
              <w:rPr>
                <w:rFonts w:ascii="Gill Sans MT" w:hAnsi="Gill Sans MT"/>
                <w:color w:val="1F497D"/>
                <w:sz w:val="18"/>
                <w:szCs w:val="18"/>
              </w:rPr>
              <w:t>L</w:t>
            </w:r>
            <w:r w:rsidR="00D77BBC" w:rsidRPr="007A5FDA">
              <w:rPr>
                <w:rFonts w:ascii="Gill Sans MT" w:hAnsi="Gill Sans MT"/>
                <w:color w:val="1F497D"/>
                <w:sz w:val="18"/>
                <w:szCs w:val="18"/>
              </w:rPr>
              <w:t>a brochure commerciale</w:t>
            </w:r>
          </w:p>
          <w:p w14:paraId="45804E06" w14:textId="5E0CE55F" w:rsidR="00D77BBC" w:rsidRPr="002F3254" w:rsidRDefault="000E6FC3" w:rsidP="002F3254">
            <w:pPr>
              <w:pStyle w:val="Paragraphedeliste"/>
              <w:numPr>
                <w:ilvl w:val="0"/>
                <w:numId w:val="11"/>
              </w:numPr>
              <w:ind w:left="195" w:hanging="141"/>
              <w:rPr>
                <w:rFonts w:ascii="Gill Sans MT" w:hAnsi="Gill Sans MT"/>
                <w:color w:val="1F497D"/>
                <w:sz w:val="18"/>
                <w:szCs w:val="18"/>
              </w:rPr>
            </w:pPr>
            <w:r w:rsidRPr="002F3254">
              <w:rPr>
                <w:rFonts w:ascii="Gill Sans MT" w:hAnsi="Gill Sans MT"/>
                <w:color w:val="1F497D"/>
                <w:sz w:val="18"/>
                <w:szCs w:val="18"/>
              </w:rPr>
              <w:t>Le DIC</w:t>
            </w:r>
            <w:r w:rsidR="002F3254">
              <w:t xml:space="preserve"> </w:t>
            </w:r>
            <w:r w:rsidR="002F3254" w:rsidRPr="002F3254">
              <w:rPr>
                <w:rFonts w:ascii="Gill Sans MT" w:hAnsi="Gill Sans MT"/>
                <w:color w:val="1F497D"/>
                <w:sz w:val="18"/>
                <w:szCs w:val="18"/>
              </w:rPr>
              <w:t xml:space="preserve">du support NYMPHEA </w:t>
            </w:r>
            <w:r w:rsidR="00B05AD8">
              <w:rPr>
                <w:rFonts w:ascii="Gill Sans MT" w:hAnsi="Gill Sans MT"/>
                <w:color w:val="1F497D"/>
                <w:sz w:val="18"/>
                <w:szCs w:val="18"/>
              </w:rPr>
              <w:t xml:space="preserve">Avril </w:t>
            </w:r>
            <w:r w:rsidR="002F3254" w:rsidRPr="002F3254">
              <w:rPr>
                <w:rFonts w:ascii="Gill Sans MT" w:hAnsi="Gill Sans MT"/>
                <w:color w:val="1F497D"/>
                <w:sz w:val="18"/>
                <w:szCs w:val="18"/>
              </w:rPr>
              <w:t>20</w:t>
            </w:r>
            <w:r w:rsidR="000946C2">
              <w:rPr>
                <w:rFonts w:ascii="Gill Sans MT" w:hAnsi="Gill Sans MT"/>
                <w:color w:val="1F497D"/>
                <w:sz w:val="18"/>
                <w:szCs w:val="18"/>
              </w:rPr>
              <w:t>30</w:t>
            </w:r>
          </w:p>
          <w:p w14:paraId="663E0994" w14:textId="77777777" w:rsidR="000E6FC3" w:rsidRPr="000E6FC3" w:rsidRDefault="000E6FC3" w:rsidP="000E6FC3">
            <w:pPr>
              <w:pStyle w:val="Paragraphedeliste"/>
              <w:spacing w:after="0"/>
              <w:ind w:left="174"/>
              <w:rPr>
                <w:rFonts w:ascii="Gill Sans MT" w:hAnsi="Gill Sans MT"/>
                <w:color w:val="1F497D"/>
                <w:sz w:val="18"/>
                <w:szCs w:val="18"/>
              </w:rPr>
            </w:pPr>
          </w:p>
        </w:tc>
      </w:tr>
      <w:tr w:rsidR="00D77BBC" w:rsidRPr="007A5FDA" w14:paraId="66A465B3" w14:textId="77777777" w:rsidTr="000E6FC3">
        <w:tblPrEx>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Ex>
        <w:trPr>
          <w:gridAfter w:val="1"/>
          <w:wAfter w:w="62" w:type="dxa"/>
          <w:trHeight w:val="1777"/>
        </w:trPr>
        <w:tc>
          <w:tcPr>
            <w:tcW w:w="1818" w:type="dxa"/>
            <w:gridSpan w:val="2"/>
            <w:vMerge/>
            <w:tcBorders>
              <w:top w:val="nil"/>
              <w:left w:val="single" w:sz="12" w:space="0" w:color="auto"/>
              <w:bottom w:val="single" w:sz="12" w:space="0" w:color="auto"/>
              <w:right w:val="nil"/>
            </w:tcBorders>
            <w:shd w:val="clear" w:color="auto" w:fill="943634"/>
          </w:tcPr>
          <w:p w14:paraId="77E7DDF2" w14:textId="77777777" w:rsidR="00D77BBC" w:rsidRPr="007A5FDA" w:rsidRDefault="00D77BBC" w:rsidP="00D77BBC">
            <w:pPr>
              <w:tabs>
                <w:tab w:val="left" w:pos="882"/>
              </w:tabs>
              <w:spacing w:after="0"/>
              <w:jc w:val="center"/>
              <w:rPr>
                <w:rFonts w:ascii="Gill Sans MT" w:hAnsi="Gill Sans MT"/>
                <w:b/>
                <w:bCs/>
                <w:smallCaps/>
                <w:color w:val="FFFFFF"/>
                <w:sz w:val="19"/>
                <w:szCs w:val="19"/>
              </w:rPr>
            </w:pPr>
          </w:p>
        </w:tc>
        <w:tc>
          <w:tcPr>
            <w:tcW w:w="10068" w:type="dxa"/>
            <w:gridSpan w:val="6"/>
            <w:tcBorders>
              <w:top w:val="nil"/>
              <w:left w:val="nil"/>
              <w:bottom w:val="single" w:sz="12" w:space="0" w:color="auto"/>
              <w:right w:val="single" w:sz="12" w:space="0" w:color="auto"/>
            </w:tcBorders>
            <w:shd w:val="clear" w:color="auto" w:fill="F2DBDB" w:themeFill="accent2" w:themeFillTint="33"/>
            <w:vAlign w:val="center"/>
          </w:tcPr>
          <w:p w14:paraId="153A901E" w14:textId="77777777" w:rsidR="00D77BBC" w:rsidRDefault="00D77BBC" w:rsidP="00D77BBC">
            <w:pPr>
              <w:spacing w:after="0"/>
              <w:rPr>
                <w:rFonts w:asciiTheme="minorHAnsi" w:hAnsiTheme="minorHAnsi"/>
                <w:color w:val="1F497D"/>
                <w:sz w:val="18"/>
                <w:szCs w:val="18"/>
              </w:rPr>
            </w:pPr>
            <w:r>
              <w:rPr>
                <w:rFonts w:asciiTheme="minorHAnsi" w:hAnsiTheme="minorHAnsi"/>
                <w:color w:val="1F497D"/>
                <w:sz w:val="18"/>
                <w:szCs w:val="18"/>
              </w:rPr>
              <w:t xml:space="preserve">Ces documents </w:t>
            </w:r>
            <w:r w:rsidRPr="005D3CA2">
              <w:rPr>
                <w:rFonts w:asciiTheme="minorHAnsi" w:hAnsiTheme="minorHAnsi"/>
                <w:color w:val="1F497D"/>
                <w:sz w:val="18"/>
                <w:szCs w:val="18"/>
              </w:rPr>
              <w:t xml:space="preserve">sont disponibles </w:t>
            </w:r>
            <w:r>
              <w:rPr>
                <w:rFonts w:asciiTheme="minorHAnsi" w:hAnsiTheme="minorHAnsi"/>
                <w:color w:val="1F497D"/>
                <w:sz w:val="18"/>
                <w:szCs w:val="18"/>
              </w:rPr>
              <w:t>dans l’Espace Internet Assurance Vie et Prévoyance (MyEAV)</w:t>
            </w:r>
          </w:p>
          <w:p w14:paraId="133F5E71" w14:textId="77777777" w:rsidR="00876DCA" w:rsidRDefault="00876DCA" w:rsidP="00D77BBC">
            <w:pPr>
              <w:spacing w:after="0"/>
              <w:rPr>
                <w:rFonts w:asciiTheme="minorHAnsi" w:hAnsiTheme="minorHAnsi"/>
                <w:color w:val="1F497D"/>
                <w:sz w:val="18"/>
                <w:szCs w:val="18"/>
              </w:rPr>
            </w:pPr>
          </w:p>
          <w:p w14:paraId="5561EAED" w14:textId="42558306" w:rsidR="00D77BBC" w:rsidRDefault="00D77BBC" w:rsidP="00D77BBC">
            <w:pPr>
              <w:spacing w:after="0"/>
              <w:rPr>
                <w:rFonts w:asciiTheme="minorHAnsi" w:hAnsiTheme="minorHAnsi" w:cs="Calibri"/>
                <w:color w:val="1F497D"/>
                <w:sz w:val="18"/>
                <w:szCs w:val="18"/>
                <w:lang w:eastAsia="fr-FR"/>
              </w:rPr>
            </w:pPr>
            <w:r w:rsidRPr="001554D7">
              <w:rPr>
                <w:rFonts w:asciiTheme="minorHAnsi" w:hAnsiTheme="minorHAnsi" w:cs="Calibri"/>
                <w:color w:val="1F497D"/>
                <w:sz w:val="18"/>
                <w:szCs w:val="18"/>
                <w:lang w:eastAsia="fr-FR"/>
              </w:rPr>
              <w:t>Le Document d’Information</w:t>
            </w:r>
            <w:r>
              <w:rPr>
                <w:rFonts w:asciiTheme="minorHAnsi" w:hAnsiTheme="minorHAnsi" w:cs="Calibri"/>
                <w:color w:val="1F497D"/>
                <w:sz w:val="18"/>
                <w:szCs w:val="18"/>
                <w:lang w:eastAsia="fr-FR"/>
              </w:rPr>
              <w:t>s</w:t>
            </w:r>
            <w:r w:rsidRPr="001554D7">
              <w:rPr>
                <w:rFonts w:asciiTheme="minorHAnsi" w:hAnsiTheme="minorHAnsi" w:cs="Calibri"/>
                <w:color w:val="1F497D"/>
                <w:sz w:val="18"/>
                <w:szCs w:val="18"/>
                <w:lang w:eastAsia="fr-FR"/>
              </w:rPr>
              <w:t xml:space="preserve"> Clé</w:t>
            </w:r>
            <w:r w:rsidR="00F64237">
              <w:rPr>
                <w:rFonts w:asciiTheme="minorHAnsi" w:hAnsiTheme="minorHAnsi" w:cs="Calibri"/>
                <w:color w:val="1F497D"/>
                <w:sz w:val="18"/>
                <w:szCs w:val="18"/>
                <w:lang w:eastAsia="fr-FR"/>
              </w:rPr>
              <w:t>s</w:t>
            </w:r>
            <w:r w:rsidRPr="001554D7">
              <w:rPr>
                <w:rFonts w:asciiTheme="minorHAnsi" w:hAnsiTheme="minorHAnsi" w:cs="Calibri"/>
                <w:color w:val="1F497D"/>
                <w:sz w:val="18"/>
                <w:szCs w:val="18"/>
                <w:lang w:eastAsia="fr-FR"/>
              </w:rPr>
              <w:t xml:space="preserve"> (DIC), présentant les informations essentielles du support</w:t>
            </w:r>
            <w:r>
              <w:rPr>
                <w:rFonts w:asciiTheme="minorHAnsi" w:hAnsiTheme="minorHAnsi" w:cs="Calibri"/>
                <w:color w:val="1F497D"/>
                <w:sz w:val="18"/>
                <w:szCs w:val="18"/>
                <w:lang w:eastAsia="fr-FR"/>
              </w:rPr>
              <w:t xml:space="preserve"> NYMPHEA </w:t>
            </w:r>
            <w:r w:rsidR="00B05AD8">
              <w:rPr>
                <w:rFonts w:asciiTheme="minorHAnsi" w:hAnsiTheme="minorHAnsi" w:cs="Calibri"/>
                <w:color w:val="1F497D"/>
                <w:sz w:val="18"/>
                <w:szCs w:val="18"/>
                <w:lang w:eastAsia="fr-FR"/>
              </w:rPr>
              <w:t xml:space="preserve">Avril </w:t>
            </w:r>
            <w:r>
              <w:rPr>
                <w:rFonts w:asciiTheme="minorHAnsi" w:hAnsiTheme="minorHAnsi" w:cs="Calibri"/>
                <w:color w:val="1F497D"/>
                <w:sz w:val="18"/>
                <w:szCs w:val="18"/>
                <w:lang w:eastAsia="fr-FR"/>
              </w:rPr>
              <w:t>20</w:t>
            </w:r>
            <w:r w:rsidR="00DF5AA1">
              <w:rPr>
                <w:rFonts w:asciiTheme="minorHAnsi" w:hAnsiTheme="minorHAnsi" w:cs="Calibri"/>
                <w:color w:val="1F497D"/>
                <w:sz w:val="18"/>
                <w:szCs w:val="18"/>
                <w:lang w:eastAsia="fr-FR"/>
              </w:rPr>
              <w:t>30</w:t>
            </w:r>
            <w:r w:rsidRPr="001554D7">
              <w:rPr>
                <w:rFonts w:asciiTheme="minorHAnsi" w:hAnsiTheme="minorHAnsi" w:cs="Calibri"/>
                <w:color w:val="1F497D"/>
                <w:sz w:val="18"/>
                <w:szCs w:val="18"/>
                <w:lang w:eastAsia="fr-FR"/>
              </w:rPr>
              <w:t xml:space="preserve">, est disponible auprès de la Caisse d'Epargne, </w:t>
            </w:r>
            <w:r w:rsidRPr="00B56BC8">
              <w:rPr>
                <w:rFonts w:asciiTheme="minorHAnsi" w:hAnsiTheme="minorHAnsi" w:cs="Calibri"/>
                <w:color w:val="1F497D"/>
                <w:sz w:val="18"/>
                <w:szCs w:val="18"/>
                <w:lang w:eastAsia="fr-FR"/>
              </w:rPr>
              <w:t xml:space="preserve">de la société de gestion Natixis (30 avenue Pierre Mendès France 75013 Paris) </w:t>
            </w:r>
            <w:r w:rsidRPr="001554D7">
              <w:rPr>
                <w:rFonts w:asciiTheme="minorHAnsi" w:hAnsiTheme="minorHAnsi" w:cs="Calibri"/>
                <w:color w:val="1F497D"/>
                <w:sz w:val="18"/>
                <w:szCs w:val="18"/>
                <w:lang w:eastAsia="fr-FR"/>
              </w:rPr>
              <w:t>et sur le</w:t>
            </w:r>
            <w:r>
              <w:rPr>
                <w:rFonts w:asciiTheme="minorHAnsi" w:hAnsiTheme="minorHAnsi" w:cs="Calibri"/>
                <w:color w:val="1F497D"/>
                <w:sz w:val="18"/>
                <w:szCs w:val="18"/>
                <w:lang w:eastAsia="fr-FR"/>
              </w:rPr>
              <w:t>s</w:t>
            </w:r>
            <w:r w:rsidRPr="001554D7">
              <w:rPr>
                <w:rFonts w:asciiTheme="minorHAnsi" w:hAnsiTheme="minorHAnsi" w:cs="Calibri"/>
                <w:color w:val="1F497D"/>
                <w:sz w:val="18"/>
                <w:szCs w:val="18"/>
                <w:lang w:eastAsia="fr-FR"/>
              </w:rPr>
              <w:t xml:space="preserve"> site</w:t>
            </w:r>
            <w:r>
              <w:rPr>
                <w:rFonts w:asciiTheme="minorHAnsi" w:hAnsiTheme="minorHAnsi" w:cs="Calibri"/>
                <w:color w:val="1F497D"/>
                <w:sz w:val="18"/>
                <w:szCs w:val="18"/>
                <w:lang w:eastAsia="fr-FR"/>
              </w:rPr>
              <w:t xml:space="preserve">s : </w:t>
            </w:r>
            <w:hyperlink r:id="rId11" w:history="1">
              <w:r w:rsidRPr="007B0E64">
                <w:rPr>
                  <w:rStyle w:val="Lienhypertexte"/>
                  <w:rFonts w:asciiTheme="minorHAnsi" w:hAnsiTheme="minorHAnsi" w:cs="Calibri"/>
                  <w:sz w:val="18"/>
                  <w:szCs w:val="18"/>
                  <w:lang w:eastAsia="fr-FR"/>
                </w:rPr>
                <w:t>https://www.caisse-epargne.fr/documents-informations-cles-investisseur</w:t>
              </w:r>
            </w:hyperlink>
            <w:r>
              <w:rPr>
                <w:rFonts w:asciiTheme="minorHAnsi" w:hAnsiTheme="minorHAnsi" w:cs="Calibri"/>
                <w:color w:val="1F497D"/>
                <w:sz w:val="18"/>
                <w:szCs w:val="18"/>
                <w:lang w:eastAsia="fr-FR"/>
              </w:rPr>
              <w:t xml:space="preserve"> et</w:t>
            </w:r>
            <w:r w:rsidRPr="001554D7">
              <w:rPr>
                <w:rFonts w:asciiTheme="minorHAnsi" w:hAnsiTheme="minorHAnsi" w:cs="Calibri"/>
                <w:color w:val="1F497D"/>
                <w:sz w:val="18"/>
                <w:szCs w:val="18"/>
                <w:lang w:eastAsia="fr-FR"/>
              </w:rPr>
              <w:t xml:space="preserve"> </w:t>
            </w:r>
            <w:hyperlink r:id="rId12" w:history="1">
              <w:r w:rsidRPr="00843A96">
                <w:rPr>
                  <w:rStyle w:val="Lienhypertexte"/>
                  <w:rFonts w:asciiTheme="minorHAnsi" w:hAnsiTheme="minorHAnsi" w:cs="Calibri"/>
                  <w:sz w:val="18"/>
                  <w:szCs w:val="18"/>
                  <w:lang w:eastAsia="fr-FR"/>
                </w:rPr>
                <w:t>www.priips-bpce-vie.com</w:t>
              </w:r>
            </w:hyperlink>
            <w:r>
              <w:rPr>
                <w:rFonts w:asciiTheme="minorHAnsi" w:hAnsiTheme="minorHAnsi" w:cs="Calibri"/>
                <w:color w:val="1F497D"/>
                <w:sz w:val="18"/>
                <w:szCs w:val="18"/>
                <w:lang w:eastAsia="fr-FR"/>
              </w:rPr>
              <w:t>.</w:t>
            </w:r>
          </w:p>
          <w:p w14:paraId="287E5F31" w14:textId="77777777" w:rsidR="00D77BBC" w:rsidRPr="006C01D9" w:rsidRDefault="00D77BBC" w:rsidP="00D77BBC">
            <w:pPr>
              <w:spacing w:after="0"/>
              <w:rPr>
                <w:rFonts w:asciiTheme="minorHAnsi" w:hAnsiTheme="minorHAnsi" w:cs="Calibri"/>
                <w:color w:val="1F497D"/>
                <w:sz w:val="18"/>
                <w:szCs w:val="18"/>
                <w:lang w:eastAsia="fr-FR"/>
              </w:rPr>
            </w:pPr>
          </w:p>
          <w:p w14:paraId="01C09D70" w14:textId="77777777" w:rsidR="00D77BBC" w:rsidRDefault="00D77BBC" w:rsidP="00D77BBC">
            <w:pPr>
              <w:spacing w:after="0"/>
              <w:rPr>
                <w:rStyle w:val="Lienhypertexte"/>
                <w:rFonts w:asciiTheme="minorHAnsi" w:hAnsiTheme="minorHAnsi"/>
                <w:sz w:val="18"/>
                <w:szCs w:val="18"/>
              </w:rPr>
            </w:pPr>
            <w:r w:rsidRPr="00647658">
              <w:rPr>
                <w:rFonts w:asciiTheme="minorHAnsi" w:hAnsiTheme="minorHAnsi"/>
                <w:b/>
                <w:color w:val="1F497D"/>
                <w:sz w:val="18"/>
                <w:szCs w:val="18"/>
                <w:u w:val="single"/>
              </w:rPr>
              <w:t>A la demande du client </w:t>
            </w:r>
            <w:r>
              <w:rPr>
                <w:rFonts w:asciiTheme="minorHAnsi" w:hAnsiTheme="minorHAnsi"/>
                <w:color w:val="1F497D"/>
                <w:sz w:val="18"/>
                <w:szCs w:val="18"/>
              </w:rPr>
              <w:t>: </w:t>
            </w:r>
            <w:r w:rsidRPr="005D3CA2">
              <w:rPr>
                <w:rFonts w:asciiTheme="minorHAnsi" w:hAnsiTheme="minorHAnsi"/>
                <w:color w:val="1F497D"/>
                <w:sz w:val="18"/>
                <w:szCs w:val="18"/>
              </w:rPr>
              <w:t>Le</w:t>
            </w:r>
            <w:r>
              <w:rPr>
                <w:rFonts w:asciiTheme="minorHAnsi" w:hAnsiTheme="minorHAnsi"/>
                <w:color w:val="1F497D"/>
                <w:sz w:val="18"/>
                <w:szCs w:val="18"/>
              </w:rPr>
              <w:t xml:space="preserve"> Prospectus</w:t>
            </w:r>
            <w:r w:rsidRPr="005D3CA2">
              <w:rPr>
                <w:rFonts w:asciiTheme="minorHAnsi" w:hAnsiTheme="minorHAnsi"/>
                <w:color w:val="1F497D"/>
                <w:sz w:val="18"/>
                <w:szCs w:val="18"/>
              </w:rPr>
              <w:t xml:space="preserve"> </w:t>
            </w:r>
            <w:r>
              <w:rPr>
                <w:rFonts w:asciiTheme="minorHAnsi" w:hAnsiTheme="minorHAnsi"/>
                <w:color w:val="1F497D"/>
                <w:sz w:val="18"/>
                <w:szCs w:val="18"/>
              </w:rPr>
              <w:t>et les conditions définitives sont</w:t>
            </w:r>
            <w:r w:rsidRPr="005D3CA2">
              <w:rPr>
                <w:rFonts w:asciiTheme="minorHAnsi" w:hAnsiTheme="minorHAnsi"/>
                <w:color w:val="1F497D"/>
                <w:sz w:val="18"/>
                <w:szCs w:val="18"/>
              </w:rPr>
              <w:t xml:space="preserve"> disponible</w:t>
            </w:r>
            <w:r>
              <w:rPr>
                <w:rFonts w:asciiTheme="minorHAnsi" w:hAnsiTheme="minorHAnsi"/>
                <w:color w:val="1F497D"/>
                <w:sz w:val="18"/>
                <w:szCs w:val="18"/>
              </w:rPr>
              <w:t xml:space="preserve">s sur </w:t>
            </w:r>
            <w:hyperlink r:id="rId13" w:history="1">
              <w:r w:rsidR="002F3254" w:rsidRPr="00526F98">
                <w:rPr>
                  <w:rStyle w:val="Lienhypertexte"/>
                  <w:rFonts w:asciiTheme="minorHAnsi" w:hAnsiTheme="minorHAnsi"/>
                  <w:sz w:val="18"/>
                  <w:szCs w:val="18"/>
                </w:rPr>
                <w:t>www.ce.natixis.com</w:t>
              </w:r>
            </w:hyperlink>
            <w:r>
              <w:rPr>
                <w:rFonts w:asciiTheme="minorHAnsi" w:hAnsiTheme="minorHAnsi"/>
                <w:color w:val="1F497D"/>
                <w:sz w:val="18"/>
                <w:szCs w:val="18"/>
              </w:rPr>
              <w:t xml:space="preserve"> ou </w:t>
            </w:r>
            <w:hyperlink r:id="rId14" w:history="1">
              <w:r>
                <w:rPr>
                  <w:rStyle w:val="Lienhypertexte"/>
                  <w:rFonts w:asciiTheme="minorHAnsi" w:hAnsiTheme="minorHAnsi"/>
                  <w:sz w:val="18"/>
                  <w:szCs w:val="18"/>
                </w:rPr>
                <w:t>www.amf-france.org</w:t>
              </w:r>
            </w:hyperlink>
          </w:p>
          <w:p w14:paraId="1316A429" w14:textId="16B03A7D" w:rsidR="00FE1C15" w:rsidRPr="007A5FDA" w:rsidRDefault="00FE1C15" w:rsidP="00D77BBC">
            <w:pPr>
              <w:spacing w:after="0"/>
              <w:rPr>
                <w:rFonts w:ascii="Gill Sans MT" w:hAnsi="Gill Sans MT"/>
                <w:b/>
                <w:color w:val="1F497D"/>
                <w:sz w:val="18"/>
                <w:szCs w:val="18"/>
                <w:u w:val="single"/>
              </w:rPr>
            </w:pPr>
          </w:p>
        </w:tc>
      </w:tr>
    </w:tbl>
    <w:p w14:paraId="4BDE75B1" w14:textId="77777777" w:rsidR="00EC44F5" w:rsidRPr="007A5FDA" w:rsidRDefault="00EC44F5" w:rsidP="004B5437">
      <w:pPr>
        <w:spacing w:before="120" w:after="0"/>
        <w:rPr>
          <w:rFonts w:ascii="Gill Sans MT" w:hAnsi="Gill Sans MT"/>
          <w:b/>
          <w:i/>
          <w:sz w:val="19"/>
          <w:szCs w:val="19"/>
        </w:rPr>
      </w:pPr>
    </w:p>
    <w:sectPr w:rsidR="00EC44F5" w:rsidRPr="007A5FDA" w:rsidSect="0041191B">
      <w:footerReference w:type="default" r:id="rId15"/>
      <w:footerReference w:type="first" r:id="rId16"/>
      <w:pgSz w:w="11906" w:h="16838" w:code="9"/>
      <w:pgMar w:top="0" w:right="709" w:bottom="0" w:left="1276" w:header="0" w:footer="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2464A1" w14:textId="77777777" w:rsidR="00137CD7" w:rsidRDefault="00137CD7" w:rsidP="009C04A8">
      <w:pPr>
        <w:spacing w:after="0" w:line="240" w:lineRule="auto"/>
      </w:pPr>
      <w:r>
        <w:separator/>
      </w:r>
    </w:p>
  </w:endnote>
  <w:endnote w:type="continuationSeparator" w:id="0">
    <w:p w14:paraId="16443B9B" w14:textId="77777777" w:rsidR="00137CD7" w:rsidRDefault="00137CD7" w:rsidP="009C04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altName w:val="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Wingdings 3">
    <w:panose1 w:val="050401020108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9BA74C" w14:textId="77777777" w:rsidR="0041191B" w:rsidRPr="0041191B" w:rsidRDefault="0041191B" w:rsidP="0041191B">
    <w:pPr>
      <w:pStyle w:val="Pieddepage"/>
      <w:jc w:val="center"/>
      <w:rPr>
        <w:b/>
        <w:sz w:val="18"/>
        <w:szCs w:val="18"/>
      </w:rPr>
    </w:pPr>
    <w:r w:rsidRPr="0041191B">
      <w:rPr>
        <w:b/>
        <w:sz w:val="18"/>
        <w:szCs w:val="18"/>
      </w:rPr>
      <w:t>Document strictement interne – ne pas remettre aux clients</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5062E6" w14:textId="77777777" w:rsidR="00CA4C2E" w:rsidRPr="00A875C5" w:rsidRDefault="00A875C5" w:rsidP="007701F0">
    <w:pPr>
      <w:pStyle w:val="Pieddepage"/>
      <w:tabs>
        <w:tab w:val="clear" w:pos="4536"/>
        <w:tab w:val="clear" w:pos="9072"/>
        <w:tab w:val="left" w:pos="3093"/>
      </w:tabs>
      <w:rPr>
        <w:b/>
        <w:i/>
        <w:sz w:val="16"/>
        <w:szCs w:val="16"/>
      </w:rPr>
    </w:pPr>
    <w:r>
      <w:tab/>
    </w:r>
    <w:bookmarkStart w:id="1" w:name="_Hlk510095560"/>
    <w:r w:rsidR="00052D73">
      <w:rPr>
        <w:b/>
        <w:i/>
        <w:sz w:val="16"/>
        <w:szCs w:val="16"/>
      </w:rPr>
      <w:t>Document strictement interne – n</w:t>
    </w:r>
    <w:r w:rsidR="00052D73" w:rsidRPr="00052D73">
      <w:rPr>
        <w:b/>
        <w:i/>
        <w:sz w:val="16"/>
        <w:szCs w:val="16"/>
      </w:rPr>
      <w:t>e pas remettre aux clients</w:t>
    </w:r>
    <w:bookmarkEnd w:id="1"/>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199123" w14:textId="77777777" w:rsidR="00137CD7" w:rsidRDefault="00137CD7" w:rsidP="009C04A8">
      <w:pPr>
        <w:spacing w:after="0" w:line="240" w:lineRule="auto"/>
      </w:pPr>
      <w:r>
        <w:separator/>
      </w:r>
    </w:p>
  </w:footnote>
  <w:footnote w:type="continuationSeparator" w:id="0">
    <w:p w14:paraId="73932AB7" w14:textId="77777777" w:rsidR="00137CD7" w:rsidRDefault="00137CD7" w:rsidP="009C04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Description : Attention" style="width:6.6pt;height:6.6pt;visibility:visible;mso-wrap-style:square" o:bullet="t">
        <v:imagedata r:id="rId1" o:title="Attention"/>
      </v:shape>
    </w:pict>
  </w:numPicBullet>
  <w:numPicBullet w:numPicBulletId="1">
    <w:pict>
      <v:shape id="_x0000_i1027" type="#_x0000_t75" alt="Description : http://upload.wikimedia.org/wikipedia/commons/c/c7/Attention.png" style="width:14.2pt;height:14.2pt;visibility:visible;mso-wrap-style:square" o:bullet="t">
        <v:imagedata r:id="rId2" o:title="Attention"/>
      </v:shape>
    </w:pict>
  </w:numPicBullet>
  <w:abstractNum w:abstractNumId="0" w15:restartNumberingAfterBreak="0">
    <w:nsid w:val="00196117"/>
    <w:multiLevelType w:val="hybridMultilevel"/>
    <w:tmpl w:val="EAB0FC68"/>
    <w:lvl w:ilvl="0" w:tplc="040C0001">
      <w:start w:val="1"/>
      <w:numFmt w:val="bullet"/>
      <w:lvlText w:val=""/>
      <w:lvlJc w:val="left"/>
      <w:pPr>
        <w:ind w:left="1636" w:hanging="360"/>
      </w:pPr>
      <w:rPr>
        <w:rFonts w:ascii="Symbol" w:hAnsi="Symbol" w:hint="default"/>
      </w:rPr>
    </w:lvl>
    <w:lvl w:ilvl="1" w:tplc="040C0003" w:tentative="1">
      <w:start w:val="1"/>
      <w:numFmt w:val="bullet"/>
      <w:lvlText w:val="o"/>
      <w:lvlJc w:val="left"/>
      <w:pPr>
        <w:ind w:left="2773" w:hanging="360"/>
      </w:pPr>
      <w:rPr>
        <w:rFonts w:ascii="Courier New" w:hAnsi="Courier New" w:cs="Courier New" w:hint="default"/>
      </w:rPr>
    </w:lvl>
    <w:lvl w:ilvl="2" w:tplc="040C0005" w:tentative="1">
      <w:start w:val="1"/>
      <w:numFmt w:val="bullet"/>
      <w:lvlText w:val=""/>
      <w:lvlJc w:val="left"/>
      <w:pPr>
        <w:ind w:left="3493" w:hanging="360"/>
      </w:pPr>
      <w:rPr>
        <w:rFonts w:ascii="Wingdings" w:hAnsi="Wingdings" w:hint="default"/>
      </w:rPr>
    </w:lvl>
    <w:lvl w:ilvl="3" w:tplc="040C0001" w:tentative="1">
      <w:start w:val="1"/>
      <w:numFmt w:val="bullet"/>
      <w:lvlText w:val=""/>
      <w:lvlJc w:val="left"/>
      <w:pPr>
        <w:ind w:left="4213" w:hanging="360"/>
      </w:pPr>
      <w:rPr>
        <w:rFonts w:ascii="Symbol" w:hAnsi="Symbol" w:hint="default"/>
      </w:rPr>
    </w:lvl>
    <w:lvl w:ilvl="4" w:tplc="040C0003" w:tentative="1">
      <w:start w:val="1"/>
      <w:numFmt w:val="bullet"/>
      <w:lvlText w:val="o"/>
      <w:lvlJc w:val="left"/>
      <w:pPr>
        <w:ind w:left="4933" w:hanging="360"/>
      </w:pPr>
      <w:rPr>
        <w:rFonts w:ascii="Courier New" w:hAnsi="Courier New" w:cs="Courier New" w:hint="default"/>
      </w:rPr>
    </w:lvl>
    <w:lvl w:ilvl="5" w:tplc="040C0005" w:tentative="1">
      <w:start w:val="1"/>
      <w:numFmt w:val="bullet"/>
      <w:lvlText w:val=""/>
      <w:lvlJc w:val="left"/>
      <w:pPr>
        <w:ind w:left="5653" w:hanging="360"/>
      </w:pPr>
      <w:rPr>
        <w:rFonts w:ascii="Wingdings" w:hAnsi="Wingdings" w:hint="default"/>
      </w:rPr>
    </w:lvl>
    <w:lvl w:ilvl="6" w:tplc="040C0001" w:tentative="1">
      <w:start w:val="1"/>
      <w:numFmt w:val="bullet"/>
      <w:lvlText w:val=""/>
      <w:lvlJc w:val="left"/>
      <w:pPr>
        <w:ind w:left="6373" w:hanging="360"/>
      </w:pPr>
      <w:rPr>
        <w:rFonts w:ascii="Symbol" w:hAnsi="Symbol" w:hint="default"/>
      </w:rPr>
    </w:lvl>
    <w:lvl w:ilvl="7" w:tplc="040C0003" w:tentative="1">
      <w:start w:val="1"/>
      <w:numFmt w:val="bullet"/>
      <w:lvlText w:val="o"/>
      <w:lvlJc w:val="left"/>
      <w:pPr>
        <w:ind w:left="7093" w:hanging="360"/>
      </w:pPr>
      <w:rPr>
        <w:rFonts w:ascii="Courier New" w:hAnsi="Courier New" w:cs="Courier New" w:hint="default"/>
      </w:rPr>
    </w:lvl>
    <w:lvl w:ilvl="8" w:tplc="040C0005" w:tentative="1">
      <w:start w:val="1"/>
      <w:numFmt w:val="bullet"/>
      <w:lvlText w:val=""/>
      <w:lvlJc w:val="left"/>
      <w:pPr>
        <w:ind w:left="7813" w:hanging="360"/>
      </w:pPr>
      <w:rPr>
        <w:rFonts w:ascii="Wingdings" w:hAnsi="Wingdings" w:hint="default"/>
      </w:rPr>
    </w:lvl>
  </w:abstractNum>
  <w:abstractNum w:abstractNumId="1" w15:restartNumberingAfterBreak="0">
    <w:nsid w:val="0689755F"/>
    <w:multiLevelType w:val="hybridMultilevel"/>
    <w:tmpl w:val="98F0DD4C"/>
    <w:lvl w:ilvl="0" w:tplc="856E65AA">
      <w:start w:val="30"/>
      <w:numFmt w:val="bullet"/>
      <w:lvlText w:val="-"/>
      <w:lvlJc w:val="left"/>
      <w:pPr>
        <w:ind w:left="6708" w:hanging="360"/>
      </w:pPr>
      <w:rPr>
        <w:rFonts w:ascii="Gill Sans MT" w:eastAsia="Calibri" w:hAnsi="Gill Sans MT" w:cs="Times New Roman" w:hint="default"/>
      </w:rPr>
    </w:lvl>
    <w:lvl w:ilvl="1" w:tplc="040C0003">
      <w:start w:val="1"/>
      <w:numFmt w:val="bullet"/>
      <w:lvlText w:val="o"/>
      <w:lvlJc w:val="left"/>
      <w:pPr>
        <w:ind w:left="7428" w:hanging="360"/>
      </w:pPr>
      <w:rPr>
        <w:rFonts w:ascii="Courier New" w:hAnsi="Courier New" w:cs="Courier New" w:hint="default"/>
      </w:rPr>
    </w:lvl>
    <w:lvl w:ilvl="2" w:tplc="040C0005" w:tentative="1">
      <w:start w:val="1"/>
      <w:numFmt w:val="bullet"/>
      <w:lvlText w:val=""/>
      <w:lvlJc w:val="left"/>
      <w:pPr>
        <w:ind w:left="8148" w:hanging="360"/>
      </w:pPr>
      <w:rPr>
        <w:rFonts w:ascii="Wingdings" w:hAnsi="Wingdings" w:hint="default"/>
      </w:rPr>
    </w:lvl>
    <w:lvl w:ilvl="3" w:tplc="040C0001" w:tentative="1">
      <w:start w:val="1"/>
      <w:numFmt w:val="bullet"/>
      <w:lvlText w:val=""/>
      <w:lvlJc w:val="left"/>
      <w:pPr>
        <w:ind w:left="8868" w:hanging="360"/>
      </w:pPr>
      <w:rPr>
        <w:rFonts w:ascii="Symbol" w:hAnsi="Symbol" w:hint="default"/>
      </w:rPr>
    </w:lvl>
    <w:lvl w:ilvl="4" w:tplc="040C0003" w:tentative="1">
      <w:start w:val="1"/>
      <w:numFmt w:val="bullet"/>
      <w:lvlText w:val="o"/>
      <w:lvlJc w:val="left"/>
      <w:pPr>
        <w:ind w:left="9588" w:hanging="360"/>
      </w:pPr>
      <w:rPr>
        <w:rFonts w:ascii="Courier New" w:hAnsi="Courier New" w:cs="Courier New" w:hint="default"/>
      </w:rPr>
    </w:lvl>
    <w:lvl w:ilvl="5" w:tplc="040C0005" w:tentative="1">
      <w:start w:val="1"/>
      <w:numFmt w:val="bullet"/>
      <w:lvlText w:val=""/>
      <w:lvlJc w:val="left"/>
      <w:pPr>
        <w:ind w:left="10308" w:hanging="360"/>
      </w:pPr>
      <w:rPr>
        <w:rFonts w:ascii="Wingdings" w:hAnsi="Wingdings" w:hint="default"/>
      </w:rPr>
    </w:lvl>
    <w:lvl w:ilvl="6" w:tplc="040C0001" w:tentative="1">
      <w:start w:val="1"/>
      <w:numFmt w:val="bullet"/>
      <w:lvlText w:val=""/>
      <w:lvlJc w:val="left"/>
      <w:pPr>
        <w:ind w:left="11028" w:hanging="360"/>
      </w:pPr>
      <w:rPr>
        <w:rFonts w:ascii="Symbol" w:hAnsi="Symbol" w:hint="default"/>
      </w:rPr>
    </w:lvl>
    <w:lvl w:ilvl="7" w:tplc="040C0003" w:tentative="1">
      <w:start w:val="1"/>
      <w:numFmt w:val="bullet"/>
      <w:lvlText w:val="o"/>
      <w:lvlJc w:val="left"/>
      <w:pPr>
        <w:ind w:left="11748" w:hanging="360"/>
      </w:pPr>
      <w:rPr>
        <w:rFonts w:ascii="Courier New" w:hAnsi="Courier New" w:cs="Courier New" w:hint="default"/>
      </w:rPr>
    </w:lvl>
    <w:lvl w:ilvl="8" w:tplc="040C0005" w:tentative="1">
      <w:start w:val="1"/>
      <w:numFmt w:val="bullet"/>
      <w:lvlText w:val=""/>
      <w:lvlJc w:val="left"/>
      <w:pPr>
        <w:ind w:left="12468" w:hanging="360"/>
      </w:pPr>
      <w:rPr>
        <w:rFonts w:ascii="Wingdings" w:hAnsi="Wingdings" w:hint="default"/>
      </w:rPr>
    </w:lvl>
  </w:abstractNum>
  <w:abstractNum w:abstractNumId="2" w15:restartNumberingAfterBreak="0">
    <w:nsid w:val="088A5517"/>
    <w:multiLevelType w:val="hybridMultilevel"/>
    <w:tmpl w:val="1608B1E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B6D0402"/>
    <w:multiLevelType w:val="hybridMultilevel"/>
    <w:tmpl w:val="BE5E9804"/>
    <w:lvl w:ilvl="0" w:tplc="F44833C6">
      <w:start w:val="1"/>
      <w:numFmt w:val="upperRoman"/>
      <w:lvlText w:val="%1."/>
      <w:lvlJc w:val="left"/>
      <w:pPr>
        <w:ind w:left="1038" w:hanging="720"/>
      </w:pPr>
      <w:rPr>
        <w:rFonts w:hint="default"/>
      </w:rPr>
    </w:lvl>
    <w:lvl w:ilvl="1" w:tplc="040C0019" w:tentative="1">
      <w:start w:val="1"/>
      <w:numFmt w:val="lowerLetter"/>
      <w:lvlText w:val="%2."/>
      <w:lvlJc w:val="left"/>
      <w:pPr>
        <w:ind w:left="1398" w:hanging="360"/>
      </w:pPr>
    </w:lvl>
    <w:lvl w:ilvl="2" w:tplc="040C001B" w:tentative="1">
      <w:start w:val="1"/>
      <w:numFmt w:val="lowerRoman"/>
      <w:lvlText w:val="%3."/>
      <w:lvlJc w:val="right"/>
      <w:pPr>
        <w:ind w:left="2118" w:hanging="180"/>
      </w:pPr>
    </w:lvl>
    <w:lvl w:ilvl="3" w:tplc="040C000F" w:tentative="1">
      <w:start w:val="1"/>
      <w:numFmt w:val="decimal"/>
      <w:lvlText w:val="%4."/>
      <w:lvlJc w:val="left"/>
      <w:pPr>
        <w:ind w:left="2838" w:hanging="360"/>
      </w:pPr>
    </w:lvl>
    <w:lvl w:ilvl="4" w:tplc="040C0019" w:tentative="1">
      <w:start w:val="1"/>
      <w:numFmt w:val="lowerLetter"/>
      <w:lvlText w:val="%5."/>
      <w:lvlJc w:val="left"/>
      <w:pPr>
        <w:ind w:left="3558" w:hanging="360"/>
      </w:pPr>
    </w:lvl>
    <w:lvl w:ilvl="5" w:tplc="040C001B" w:tentative="1">
      <w:start w:val="1"/>
      <w:numFmt w:val="lowerRoman"/>
      <w:lvlText w:val="%6."/>
      <w:lvlJc w:val="right"/>
      <w:pPr>
        <w:ind w:left="4278" w:hanging="180"/>
      </w:pPr>
    </w:lvl>
    <w:lvl w:ilvl="6" w:tplc="040C000F" w:tentative="1">
      <w:start w:val="1"/>
      <w:numFmt w:val="decimal"/>
      <w:lvlText w:val="%7."/>
      <w:lvlJc w:val="left"/>
      <w:pPr>
        <w:ind w:left="4998" w:hanging="360"/>
      </w:pPr>
    </w:lvl>
    <w:lvl w:ilvl="7" w:tplc="040C0019" w:tentative="1">
      <w:start w:val="1"/>
      <w:numFmt w:val="lowerLetter"/>
      <w:lvlText w:val="%8."/>
      <w:lvlJc w:val="left"/>
      <w:pPr>
        <w:ind w:left="5718" w:hanging="360"/>
      </w:pPr>
    </w:lvl>
    <w:lvl w:ilvl="8" w:tplc="040C001B" w:tentative="1">
      <w:start w:val="1"/>
      <w:numFmt w:val="lowerRoman"/>
      <w:lvlText w:val="%9."/>
      <w:lvlJc w:val="right"/>
      <w:pPr>
        <w:ind w:left="6438" w:hanging="180"/>
      </w:pPr>
    </w:lvl>
  </w:abstractNum>
  <w:abstractNum w:abstractNumId="4" w15:restartNumberingAfterBreak="0">
    <w:nsid w:val="0C363350"/>
    <w:multiLevelType w:val="hybridMultilevel"/>
    <w:tmpl w:val="786C52FE"/>
    <w:lvl w:ilvl="0" w:tplc="9DE628D0">
      <w:start w:val="30"/>
      <w:numFmt w:val="bullet"/>
      <w:lvlText w:val="-"/>
      <w:lvlJc w:val="left"/>
      <w:pPr>
        <w:ind w:left="1037" w:hanging="360"/>
      </w:pPr>
      <w:rPr>
        <w:rFonts w:ascii="Gill Sans MT" w:hAnsi="Gill Sans MT" w:cs="Times New Roman" w:hint="default"/>
        <w:color w:val="auto"/>
        <w:sz w:val="28"/>
      </w:rPr>
    </w:lvl>
    <w:lvl w:ilvl="1" w:tplc="040C0003" w:tentative="1">
      <w:start w:val="1"/>
      <w:numFmt w:val="bullet"/>
      <w:lvlText w:val="o"/>
      <w:lvlJc w:val="left"/>
      <w:pPr>
        <w:ind w:left="1757" w:hanging="360"/>
      </w:pPr>
      <w:rPr>
        <w:rFonts w:ascii="Courier New" w:hAnsi="Courier New" w:cs="Courier New" w:hint="default"/>
      </w:rPr>
    </w:lvl>
    <w:lvl w:ilvl="2" w:tplc="040C0005" w:tentative="1">
      <w:start w:val="1"/>
      <w:numFmt w:val="bullet"/>
      <w:lvlText w:val=""/>
      <w:lvlJc w:val="left"/>
      <w:pPr>
        <w:ind w:left="2477" w:hanging="360"/>
      </w:pPr>
      <w:rPr>
        <w:rFonts w:ascii="Wingdings" w:hAnsi="Wingdings" w:hint="default"/>
      </w:rPr>
    </w:lvl>
    <w:lvl w:ilvl="3" w:tplc="040C0001" w:tentative="1">
      <w:start w:val="1"/>
      <w:numFmt w:val="bullet"/>
      <w:lvlText w:val=""/>
      <w:lvlJc w:val="left"/>
      <w:pPr>
        <w:ind w:left="3197" w:hanging="360"/>
      </w:pPr>
      <w:rPr>
        <w:rFonts w:ascii="Symbol" w:hAnsi="Symbol" w:hint="default"/>
      </w:rPr>
    </w:lvl>
    <w:lvl w:ilvl="4" w:tplc="040C0003" w:tentative="1">
      <w:start w:val="1"/>
      <w:numFmt w:val="bullet"/>
      <w:lvlText w:val="o"/>
      <w:lvlJc w:val="left"/>
      <w:pPr>
        <w:ind w:left="3917" w:hanging="360"/>
      </w:pPr>
      <w:rPr>
        <w:rFonts w:ascii="Courier New" w:hAnsi="Courier New" w:cs="Courier New" w:hint="default"/>
      </w:rPr>
    </w:lvl>
    <w:lvl w:ilvl="5" w:tplc="040C0005" w:tentative="1">
      <w:start w:val="1"/>
      <w:numFmt w:val="bullet"/>
      <w:lvlText w:val=""/>
      <w:lvlJc w:val="left"/>
      <w:pPr>
        <w:ind w:left="4637" w:hanging="360"/>
      </w:pPr>
      <w:rPr>
        <w:rFonts w:ascii="Wingdings" w:hAnsi="Wingdings" w:hint="default"/>
      </w:rPr>
    </w:lvl>
    <w:lvl w:ilvl="6" w:tplc="040C0001" w:tentative="1">
      <w:start w:val="1"/>
      <w:numFmt w:val="bullet"/>
      <w:lvlText w:val=""/>
      <w:lvlJc w:val="left"/>
      <w:pPr>
        <w:ind w:left="5357" w:hanging="360"/>
      </w:pPr>
      <w:rPr>
        <w:rFonts w:ascii="Symbol" w:hAnsi="Symbol" w:hint="default"/>
      </w:rPr>
    </w:lvl>
    <w:lvl w:ilvl="7" w:tplc="040C0003" w:tentative="1">
      <w:start w:val="1"/>
      <w:numFmt w:val="bullet"/>
      <w:lvlText w:val="o"/>
      <w:lvlJc w:val="left"/>
      <w:pPr>
        <w:ind w:left="6077" w:hanging="360"/>
      </w:pPr>
      <w:rPr>
        <w:rFonts w:ascii="Courier New" w:hAnsi="Courier New" w:cs="Courier New" w:hint="default"/>
      </w:rPr>
    </w:lvl>
    <w:lvl w:ilvl="8" w:tplc="040C0005" w:tentative="1">
      <w:start w:val="1"/>
      <w:numFmt w:val="bullet"/>
      <w:lvlText w:val=""/>
      <w:lvlJc w:val="left"/>
      <w:pPr>
        <w:ind w:left="6797" w:hanging="360"/>
      </w:pPr>
      <w:rPr>
        <w:rFonts w:ascii="Wingdings" w:hAnsi="Wingdings" w:hint="default"/>
      </w:rPr>
    </w:lvl>
  </w:abstractNum>
  <w:abstractNum w:abstractNumId="5" w15:restartNumberingAfterBreak="0">
    <w:nsid w:val="105677A6"/>
    <w:multiLevelType w:val="hybridMultilevel"/>
    <w:tmpl w:val="C134725A"/>
    <w:lvl w:ilvl="0" w:tplc="78EA04F2">
      <w:start w:val="1"/>
      <w:numFmt w:val="bullet"/>
      <w:lvlText w:val=""/>
      <w:lvlPicBulletId w:val="0"/>
      <w:lvlJc w:val="left"/>
      <w:pPr>
        <w:tabs>
          <w:tab w:val="num" w:pos="720"/>
        </w:tabs>
        <w:ind w:left="720" w:hanging="360"/>
      </w:pPr>
      <w:rPr>
        <w:rFonts w:ascii="Symbol" w:hAnsi="Symbol" w:hint="default"/>
      </w:rPr>
    </w:lvl>
    <w:lvl w:ilvl="1" w:tplc="0EB0EFBC" w:tentative="1">
      <w:start w:val="1"/>
      <w:numFmt w:val="bullet"/>
      <w:lvlText w:val=""/>
      <w:lvlJc w:val="left"/>
      <w:pPr>
        <w:tabs>
          <w:tab w:val="num" w:pos="1440"/>
        </w:tabs>
        <w:ind w:left="1440" w:hanging="360"/>
      </w:pPr>
      <w:rPr>
        <w:rFonts w:ascii="Symbol" w:hAnsi="Symbol" w:hint="default"/>
      </w:rPr>
    </w:lvl>
    <w:lvl w:ilvl="2" w:tplc="B0565148" w:tentative="1">
      <w:start w:val="1"/>
      <w:numFmt w:val="bullet"/>
      <w:lvlText w:val=""/>
      <w:lvlJc w:val="left"/>
      <w:pPr>
        <w:tabs>
          <w:tab w:val="num" w:pos="2160"/>
        </w:tabs>
        <w:ind w:left="2160" w:hanging="360"/>
      </w:pPr>
      <w:rPr>
        <w:rFonts w:ascii="Symbol" w:hAnsi="Symbol" w:hint="default"/>
      </w:rPr>
    </w:lvl>
    <w:lvl w:ilvl="3" w:tplc="89E0D982" w:tentative="1">
      <w:start w:val="1"/>
      <w:numFmt w:val="bullet"/>
      <w:lvlText w:val=""/>
      <w:lvlJc w:val="left"/>
      <w:pPr>
        <w:tabs>
          <w:tab w:val="num" w:pos="2880"/>
        </w:tabs>
        <w:ind w:left="2880" w:hanging="360"/>
      </w:pPr>
      <w:rPr>
        <w:rFonts w:ascii="Symbol" w:hAnsi="Symbol" w:hint="default"/>
      </w:rPr>
    </w:lvl>
    <w:lvl w:ilvl="4" w:tplc="E12A8B80" w:tentative="1">
      <w:start w:val="1"/>
      <w:numFmt w:val="bullet"/>
      <w:lvlText w:val=""/>
      <w:lvlJc w:val="left"/>
      <w:pPr>
        <w:tabs>
          <w:tab w:val="num" w:pos="3600"/>
        </w:tabs>
        <w:ind w:left="3600" w:hanging="360"/>
      </w:pPr>
      <w:rPr>
        <w:rFonts w:ascii="Symbol" w:hAnsi="Symbol" w:hint="default"/>
      </w:rPr>
    </w:lvl>
    <w:lvl w:ilvl="5" w:tplc="385EDC22" w:tentative="1">
      <w:start w:val="1"/>
      <w:numFmt w:val="bullet"/>
      <w:lvlText w:val=""/>
      <w:lvlJc w:val="left"/>
      <w:pPr>
        <w:tabs>
          <w:tab w:val="num" w:pos="4320"/>
        </w:tabs>
        <w:ind w:left="4320" w:hanging="360"/>
      </w:pPr>
      <w:rPr>
        <w:rFonts w:ascii="Symbol" w:hAnsi="Symbol" w:hint="default"/>
      </w:rPr>
    </w:lvl>
    <w:lvl w:ilvl="6" w:tplc="9EAEF750" w:tentative="1">
      <w:start w:val="1"/>
      <w:numFmt w:val="bullet"/>
      <w:lvlText w:val=""/>
      <w:lvlJc w:val="left"/>
      <w:pPr>
        <w:tabs>
          <w:tab w:val="num" w:pos="5040"/>
        </w:tabs>
        <w:ind w:left="5040" w:hanging="360"/>
      </w:pPr>
      <w:rPr>
        <w:rFonts w:ascii="Symbol" w:hAnsi="Symbol" w:hint="default"/>
      </w:rPr>
    </w:lvl>
    <w:lvl w:ilvl="7" w:tplc="83B8979C" w:tentative="1">
      <w:start w:val="1"/>
      <w:numFmt w:val="bullet"/>
      <w:lvlText w:val=""/>
      <w:lvlJc w:val="left"/>
      <w:pPr>
        <w:tabs>
          <w:tab w:val="num" w:pos="5760"/>
        </w:tabs>
        <w:ind w:left="5760" w:hanging="360"/>
      </w:pPr>
      <w:rPr>
        <w:rFonts w:ascii="Symbol" w:hAnsi="Symbol" w:hint="default"/>
      </w:rPr>
    </w:lvl>
    <w:lvl w:ilvl="8" w:tplc="E566138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3B07101"/>
    <w:multiLevelType w:val="hybridMultilevel"/>
    <w:tmpl w:val="295622DE"/>
    <w:lvl w:ilvl="0" w:tplc="DF848E66">
      <w:start w:val="1"/>
      <w:numFmt w:val="bullet"/>
      <w:lvlText w:val=""/>
      <w:lvlPicBulletId w:val="1"/>
      <w:lvlJc w:val="left"/>
      <w:pPr>
        <w:tabs>
          <w:tab w:val="num" w:pos="720"/>
        </w:tabs>
        <w:ind w:left="720" w:hanging="360"/>
      </w:pPr>
      <w:rPr>
        <w:rFonts w:ascii="Symbol" w:hAnsi="Symbol" w:hint="default"/>
      </w:rPr>
    </w:lvl>
    <w:lvl w:ilvl="1" w:tplc="6C5A4A6C" w:tentative="1">
      <w:start w:val="1"/>
      <w:numFmt w:val="bullet"/>
      <w:lvlText w:val=""/>
      <w:lvlJc w:val="left"/>
      <w:pPr>
        <w:tabs>
          <w:tab w:val="num" w:pos="1440"/>
        </w:tabs>
        <w:ind w:left="1440" w:hanging="360"/>
      </w:pPr>
      <w:rPr>
        <w:rFonts w:ascii="Symbol" w:hAnsi="Symbol" w:hint="default"/>
      </w:rPr>
    </w:lvl>
    <w:lvl w:ilvl="2" w:tplc="6B3C4926" w:tentative="1">
      <w:start w:val="1"/>
      <w:numFmt w:val="bullet"/>
      <w:lvlText w:val=""/>
      <w:lvlJc w:val="left"/>
      <w:pPr>
        <w:tabs>
          <w:tab w:val="num" w:pos="2160"/>
        </w:tabs>
        <w:ind w:left="2160" w:hanging="360"/>
      </w:pPr>
      <w:rPr>
        <w:rFonts w:ascii="Symbol" w:hAnsi="Symbol" w:hint="default"/>
      </w:rPr>
    </w:lvl>
    <w:lvl w:ilvl="3" w:tplc="B5527E0E" w:tentative="1">
      <w:start w:val="1"/>
      <w:numFmt w:val="bullet"/>
      <w:lvlText w:val=""/>
      <w:lvlJc w:val="left"/>
      <w:pPr>
        <w:tabs>
          <w:tab w:val="num" w:pos="2880"/>
        </w:tabs>
        <w:ind w:left="2880" w:hanging="360"/>
      </w:pPr>
      <w:rPr>
        <w:rFonts w:ascii="Symbol" w:hAnsi="Symbol" w:hint="default"/>
      </w:rPr>
    </w:lvl>
    <w:lvl w:ilvl="4" w:tplc="7408B632" w:tentative="1">
      <w:start w:val="1"/>
      <w:numFmt w:val="bullet"/>
      <w:lvlText w:val=""/>
      <w:lvlJc w:val="left"/>
      <w:pPr>
        <w:tabs>
          <w:tab w:val="num" w:pos="3600"/>
        </w:tabs>
        <w:ind w:left="3600" w:hanging="360"/>
      </w:pPr>
      <w:rPr>
        <w:rFonts w:ascii="Symbol" w:hAnsi="Symbol" w:hint="default"/>
      </w:rPr>
    </w:lvl>
    <w:lvl w:ilvl="5" w:tplc="26E472F6" w:tentative="1">
      <w:start w:val="1"/>
      <w:numFmt w:val="bullet"/>
      <w:lvlText w:val=""/>
      <w:lvlJc w:val="left"/>
      <w:pPr>
        <w:tabs>
          <w:tab w:val="num" w:pos="4320"/>
        </w:tabs>
        <w:ind w:left="4320" w:hanging="360"/>
      </w:pPr>
      <w:rPr>
        <w:rFonts w:ascii="Symbol" w:hAnsi="Symbol" w:hint="default"/>
      </w:rPr>
    </w:lvl>
    <w:lvl w:ilvl="6" w:tplc="BEC2C5A0" w:tentative="1">
      <w:start w:val="1"/>
      <w:numFmt w:val="bullet"/>
      <w:lvlText w:val=""/>
      <w:lvlJc w:val="left"/>
      <w:pPr>
        <w:tabs>
          <w:tab w:val="num" w:pos="5040"/>
        </w:tabs>
        <w:ind w:left="5040" w:hanging="360"/>
      </w:pPr>
      <w:rPr>
        <w:rFonts w:ascii="Symbol" w:hAnsi="Symbol" w:hint="default"/>
      </w:rPr>
    </w:lvl>
    <w:lvl w:ilvl="7" w:tplc="24566A14" w:tentative="1">
      <w:start w:val="1"/>
      <w:numFmt w:val="bullet"/>
      <w:lvlText w:val=""/>
      <w:lvlJc w:val="left"/>
      <w:pPr>
        <w:tabs>
          <w:tab w:val="num" w:pos="5760"/>
        </w:tabs>
        <w:ind w:left="5760" w:hanging="360"/>
      </w:pPr>
      <w:rPr>
        <w:rFonts w:ascii="Symbol" w:hAnsi="Symbol" w:hint="default"/>
      </w:rPr>
    </w:lvl>
    <w:lvl w:ilvl="8" w:tplc="DF40530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6D516CF"/>
    <w:multiLevelType w:val="hybridMultilevel"/>
    <w:tmpl w:val="4D2E518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9870BEC"/>
    <w:multiLevelType w:val="hybridMultilevel"/>
    <w:tmpl w:val="008E84A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ED164D7"/>
    <w:multiLevelType w:val="hybridMultilevel"/>
    <w:tmpl w:val="C89C9F7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FF956D2"/>
    <w:multiLevelType w:val="hybridMultilevel"/>
    <w:tmpl w:val="DCD0D1E4"/>
    <w:lvl w:ilvl="0" w:tplc="DAACBBF2">
      <w:start w:val="1"/>
      <w:numFmt w:val="bullet"/>
      <w:lvlText w:val=""/>
      <w:lvlJc w:val="left"/>
      <w:pPr>
        <w:ind w:left="720" w:hanging="360"/>
      </w:pPr>
      <w:rPr>
        <w:rFonts w:ascii="Wingdings" w:hAnsi="Wingdings" w:hint="default"/>
        <w:color w:val="C00000"/>
        <w:sz w:val="2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4730FC3"/>
    <w:multiLevelType w:val="hybridMultilevel"/>
    <w:tmpl w:val="CCFECA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9141E4B"/>
    <w:multiLevelType w:val="hybridMultilevel"/>
    <w:tmpl w:val="AC2C8582"/>
    <w:lvl w:ilvl="0" w:tplc="78EA04F2">
      <w:start w:val="1"/>
      <w:numFmt w:val="bullet"/>
      <w:lvlText w:val=""/>
      <w:lvlPicBulletId w:val="0"/>
      <w:lvlJc w:val="left"/>
      <w:pPr>
        <w:ind w:left="899" w:hanging="360"/>
      </w:pPr>
      <w:rPr>
        <w:rFonts w:ascii="Symbol" w:hAnsi="Symbol" w:hint="default"/>
      </w:rPr>
    </w:lvl>
    <w:lvl w:ilvl="1" w:tplc="040C0003" w:tentative="1">
      <w:start w:val="1"/>
      <w:numFmt w:val="bullet"/>
      <w:lvlText w:val="o"/>
      <w:lvlJc w:val="left"/>
      <w:pPr>
        <w:ind w:left="1619" w:hanging="360"/>
      </w:pPr>
      <w:rPr>
        <w:rFonts w:ascii="Courier New" w:hAnsi="Courier New" w:cs="Courier New" w:hint="default"/>
      </w:rPr>
    </w:lvl>
    <w:lvl w:ilvl="2" w:tplc="040C0005" w:tentative="1">
      <w:start w:val="1"/>
      <w:numFmt w:val="bullet"/>
      <w:lvlText w:val=""/>
      <w:lvlJc w:val="left"/>
      <w:pPr>
        <w:ind w:left="2339" w:hanging="360"/>
      </w:pPr>
      <w:rPr>
        <w:rFonts w:ascii="Wingdings" w:hAnsi="Wingdings" w:hint="default"/>
      </w:rPr>
    </w:lvl>
    <w:lvl w:ilvl="3" w:tplc="040C0001" w:tentative="1">
      <w:start w:val="1"/>
      <w:numFmt w:val="bullet"/>
      <w:lvlText w:val=""/>
      <w:lvlJc w:val="left"/>
      <w:pPr>
        <w:ind w:left="3059" w:hanging="360"/>
      </w:pPr>
      <w:rPr>
        <w:rFonts w:ascii="Symbol" w:hAnsi="Symbol" w:hint="default"/>
      </w:rPr>
    </w:lvl>
    <w:lvl w:ilvl="4" w:tplc="040C0003" w:tentative="1">
      <w:start w:val="1"/>
      <w:numFmt w:val="bullet"/>
      <w:lvlText w:val="o"/>
      <w:lvlJc w:val="left"/>
      <w:pPr>
        <w:ind w:left="3779" w:hanging="360"/>
      </w:pPr>
      <w:rPr>
        <w:rFonts w:ascii="Courier New" w:hAnsi="Courier New" w:cs="Courier New" w:hint="default"/>
      </w:rPr>
    </w:lvl>
    <w:lvl w:ilvl="5" w:tplc="040C0005" w:tentative="1">
      <w:start w:val="1"/>
      <w:numFmt w:val="bullet"/>
      <w:lvlText w:val=""/>
      <w:lvlJc w:val="left"/>
      <w:pPr>
        <w:ind w:left="4499" w:hanging="360"/>
      </w:pPr>
      <w:rPr>
        <w:rFonts w:ascii="Wingdings" w:hAnsi="Wingdings" w:hint="default"/>
      </w:rPr>
    </w:lvl>
    <w:lvl w:ilvl="6" w:tplc="040C0001" w:tentative="1">
      <w:start w:val="1"/>
      <w:numFmt w:val="bullet"/>
      <w:lvlText w:val=""/>
      <w:lvlJc w:val="left"/>
      <w:pPr>
        <w:ind w:left="5219" w:hanging="360"/>
      </w:pPr>
      <w:rPr>
        <w:rFonts w:ascii="Symbol" w:hAnsi="Symbol" w:hint="default"/>
      </w:rPr>
    </w:lvl>
    <w:lvl w:ilvl="7" w:tplc="040C0003" w:tentative="1">
      <w:start w:val="1"/>
      <w:numFmt w:val="bullet"/>
      <w:lvlText w:val="o"/>
      <w:lvlJc w:val="left"/>
      <w:pPr>
        <w:ind w:left="5939" w:hanging="360"/>
      </w:pPr>
      <w:rPr>
        <w:rFonts w:ascii="Courier New" w:hAnsi="Courier New" w:cs="Courier New" w:hint="default"/>
      </w:rPr>
    </w:lvl>
    <w:lvl w:ilvl="8" w:tplc="040C0005" w:tentative="1">
      <w:start w:val="1"/>
      <w:numFmt w:val="bullet"/>
      <w:lvlText w:val=""/>
      <w:lvlJc w:val="left"/>
      <w:pPr>
        <w:ind w:left="6659" w:hanging="360"/>
      </w:pPr>
      <w:rPr>
        <w:rFonts w:ascii="Wingdings" w:hAnsi="Wingdings" w:hint="default"/>
      </w:rPr>
    </w:lvl>
  </w:abstractNum>
  <w:abstractNum w:abstractNumId="13" w15:restartNumberingAfterBreak="0">
    <w:nsid w:val="2A070133"/>
    <w:multiLevelType w:val="hybridMultilevel"/>
    <w:tmpl w:val="91C84DF0"/>
    <w:lvl w:ilvl="0" w:tplc="040C0001">
      <w:start w:val="1"/>
      <w:numFmt w:val="bullet"/>
      <w:lvlText w:val=""/>
      <w:lvlJc w:val="left"/>
      <w:pPr>
        <w:ind w:left="535" w:hanging="360"/>
      </w:pPr>
      <w:rPr>
        <w:rFonts w:ascii="Symbol" w:hAnsi="Symbol" w:hint="default"/>
      </w:rPr>
    </w:lvl>
    <w:lvl w:ilvl="1" w:tplc="040C0003" w:tentative="1">
      <w:start w:val="1"/>
      <w:numFmt w:val="bullet"/>
      <w:lvlText w:val="o"/>
      <w:lvlJc w:val="left"/>
      <w:pPr>
        <w:ind w:left="3382" w:hanging="360"/>
      </w:pPr>
      <w:rPr>
        <w:rFonts w:ascii="Courier New" w:hAnsi="Courier New" w:cs="Courier New" w:hint="default"/>
      </w:rPr>
    </w:lvl>
    <w:lvl w:ilvl="2" w:tplc="040C0005" w:tentative="1">
      <w:start w:val="1"/>
      <w:numFmt w:val="bullet"/>
      <w:lvlText w:val=""/>
      <w:lvlJc w:val="left"/>
      <w:pPr>
        <w:ind w:left="4102" w:hanging="360"/>
      </w:pPr>
      <w:rPr>
        <w:rFonts w:ascii="Wingdings" w:hAnsi="Wingdings" w:hint="default"/>
      </w:rPr>
    </w:lvl>
    <w:lvl w:ilvl="3" w:tplc="040C0001" w:tentative="1">
      <w:start w:val="1"/>
      <w:numFmt w:val="bullet"/>
      <w:lvlText w:val=""/>
      <w:lvlJc w:val="left"/>
      <w:pPr>
        <w:ind w:left="4822" w:hanging="360"/>
      </w:pPr>
      <w:rPr>
        <w:rFonts w:ascii="Symbol" w:hAnsi="Symbol" w:hint="default"/>
      </w:rPr>
    </w:lvl>
    <w:lvl w:ilvl="4" w:tplc="040C0003" w:tentative="1">
      <w:start w:val="1"/>
      <w:numFmt w:val="bullet"/>
      <w:lvlText w:val="o"/>
      <w:lvlJc w:val="left"/>
      <w:pPr>
        <w:ind w:left="5542" w:hanging="360"/>
      </w:pPr>
      <w:rPr>
        <w:rFonts w:ascii="Courier New" w:hAnsi="Courier New" w:cs="Courier New" w:hint="default"/>
      </w:rPr>
    </w:lvl>
    <w:lvl w:ilvl="5" w:tplc="040C0005" w:tentative="1">
      <w:start w:val="1"/>
      <w:numFmt w:val="bullet"/>
      <w:lvlText w:val=""/>
      <w:lvlJc w:val="left"/>
      <w:pPr>
        <w:ind w:left="6262" w:hanging="360"/>
      </w:pPr>
      <w:rPr>
        <w:rFonts w:ascii="Wingdings" w:hAnsi="Wingdings" w:hint="default"/>
      </w:rPr>
    </w:lvl>
    <w:lvl w:ilvl="6" w:tplc="040C0001" w:tentative="1">
      <w:start w:val="1"/>
      <w:numFmt w:val="bullet"/>
      <w:lvlText w:val=""/>
      <w:lvlJc w:val="left"/>
      <w:pPr>
        <w:ind w:left="6982" w:hanging="360"/>
      </w:pPr>
      <w:rPr>
        <w:rFonts w:ascii="Symbol" w:hAnsi="Symbol" w:hint="default"/>
      </w:rPr>
    </w:lvl>
    <w:lvl w:ilvl="7" w:tplc="040C0003" w:tentative="1">
      <w:start w:val="1"/>
      <w:numFmt w:val="bullet"/>
      <w:lvlText w:val="o"/>
      <w:lvlJc w:val="left"/>
      <w:pPr>
        <w:ind w:left="7702" w:hanging="360"/>
      </w:pPr>
      <w:rPr>
        <w:rFonts w:ascii="Courier New" w:hAnsi="Courier New" w:cs="Courier New" w:hint="default"/>
      </w:rPr>
    </w:lvl>
    <w:lvl w:ilvl="8" w:tplc="040C0005" w:tentative="1">
      <w:start w:val="1"/>
      <w:numFmt w:val="bullet"/>
      <w:lvlText w:val=""/>
      <w:lvlJc w:val="left"/>
      <w:pPr>
        <w:ind w:left="8422" w:hanging="360"/>
      </w:pPr>
      <w:rPr>
        <w:rFonts w:ascii="Wingdings" w:hAnsi="Wingdings" w:hint="default"/>
      </w:rPr>
    </w:lvl>
  </w:abstractNum>
  <w:abstractNum w:abstractNumId="14" w15:restartNumberingAfterBreak="0">
    <w:nsid w:val="2D817789"/>
    <w:multiLevelType w:val="hybridMultilevel"/>
    <w:tmpl w:val="0A1878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1455DB2"/>
    <w:multiLevelType w:val="hybridMultilevel"/>
    <w:tmpl w:val="1390E998"/>
    <w:lvl w:ilvl="0" w:tplc="F1921348">
      <w:start w:val="1"/>
      <w:numFmt w:val="upperRoman"/>
      <w:lvlText w:val="%1."/>
      <w:lvlJc w:val="left"/>
      <w:pPr>
        <w:ind w:left="1038" w:hanging="720"/>
      </w:pPr>
      <w:rPr>
        <w:rFonts w:hint="default"/>
      </w:rPr>
    </w:lvl>
    <w:lvl w:ilvl="1" w:tplc="040C0019" w:tentative="1">
      <w:start w:val="1"/>
      <w:numFmt w:val="lowerLetter"/>
      <w:lvlText w:val="%2."/>
      <w:lvlJc w:val="left"/>
      <w:pPr>
        <w:ind w:left="1398" w:hanging="360"/>
      </w:pPr>
    </w:lvl>
    <w:lvl w:ilvl="2" w:tplc="040C001B" w:tentative="1">
      <w:start w:val="1"/>
      <w:numFmt w:val="lowerRoman"/>
      <w:lvlText w:val="%3."/>
      <w:lvlJc w:val="right"/>
      <w:pPr>
        <w:ind w:left="2118" w:hanging="180"/>
      </w:pPr>
    </w:lvl>
    <w:lvl w:ilvl="3" w:tplc="040C000F" w:tentative="1">
      <w:start w:val="1"/>
      <w:numFmt w:val="decimal"/>
      <w:lvlText w:val="%4."/>
      <w:lvlJc w:val="left"/>
      <w:pPr>
        <w:ind w:left="2838" w:hanging="360"/>
      </w:pPr>
    </w:lvl>
    <w:lvl w:ilvl="4" w:tplc="040C0019" w:tentative="1">
      <w:start w:val="1"/>
      <w:numFmt w:val="lowerLetter"/>
      <w:lvlText w:val="%5."/>
      <w:lvlJc w:val="left"/>
      <w:pPr>
        <w:ind w:left="3558" w:hanging="360"/>
      </w:pPr>
    </w:lvl>
    <w:lvl w:ilvl="5" w:tplc="040C001B" w:tentative="1">
      <w:start w:val="1"/>
      <w:numFmt w:val="lowerRoman"/>
      <w:lvlText w:val="%6."/>
      <w:lvlJc w:val="right"/>
      <w:pPr>
        <w:ind w:left="4278" w:hanging="180"/>
      </w:pPr>
    </w:lvl>
    <w:lvl w:ilvl="6" w:tplc="040C000F" w:tentative="1">
      <w:start w:val="1"/>
      <w:numFmt w:val="decimal"/>
      <w:lvlText w:val="%7."/>
      <w:lvlJc w:val="left"/>
      <w:pPr>
        <w:ind w:left="4998" w:hanging="360"/>
      </w:pPr>
    </w:lvl>
    <w:lvl w:ilvl="7" w:tplc="040C0019" w:tentative="1">
      <w:start w:val="1"/>
      <w:numFmt w:val="lowerLetter"/>
      <w:lvlText w:val="%8."/>
      <w:lvlJc w:val="left"/>
      <w:pPr>
        <w:ind w:left="5718" w:hanging="360"/>
      </w:pPr>
    </w:lvl>
    <w:lvl w:ilvl="8" w:tplc="040C001B" w:tentative="1">
      <w:start w:val="1"/>
      <w:numFmt w:val="lowerRoman"/>
      <w:lvlText w:val="%9."/>
      <w:lvlJc w:val="right"/>
      <w:pPr>
        <w:ind w:left="6438" w:hanging="180"/>
      </w:pPr>
    </w:lvl>
  </w:abstractNum>
  <w:abstractNum w:abstractNumId="16" w15:restartNumberingAfterBreak="0">
    <w:nsid w:val="3CAC432D"/>
    <w:multiLevelType w:val="hybridMultilevel"/>
    <w:tmpl w:val="45B211F4"/>
    <w:lvl w:ilvl="0" w:tplc="2466CE68">
      <w:start w:val="1"/>
      <w:numFmt w:val="bullet"/>
      <w:lvlText w:val=""/>
      <w:lvlPicBulletId w:val="0"/>
      <w:lvlJc w:val="left"/>
      <w:pPr>
        <w:ind w:left="720" w:hanging="360"/>
      </w:pPr>
      <w:rPr>
        <w:rFonts w:ascii="Symbol" w:hAnsi="Symbol" w:hint="default"/>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0D86BC1"/>
    <w:multiLevelType w:val="hybridMultilevel"/>
    <w:tmpl w:val="37842178"/>
    <w:lvl w:ilvl="0" w:tplc="040C000B">
      <w:start w:val="1"/>
      <w:numFmt w:val="bullet"/>
      <w:lvlText w:val=""/>
      <w:lvlJc w:val="left"/>
      <w:pPr>
        <w:ind w:left="752" w:hanging="360"/>
      </w:pPr>
      <w:rPr>
        <w:rFonts w:ascii="Wingdings" w:hAnsi="Wingdings" w:hint="default"/>
      </w:rPr>
    </w:lvl>
    <w:lvl w:ilvl="1" w:tplc="040C0003" w:tentative="1">
      <w:start w:val="1"/>
      <w:numFmt w:val="bullet"/>
      <w:lvlText w:val="o"/>
      <w:lvlJc w:val="left"/>
      <w:pPr>
        <w:ind w:left="1472" w:hanging="360"/>
      </w:pPr>
      <w:rPr>
        <w:rFonts w:ascii="Courier New" w:hAnsi="Courier New" w:cs="Courier New" w:hint="default"/>
      </w:rPr>
    </w:lvl>
    <w:lvl w:ilvl="2" w:tplc="040C0005" w:tentative="1">
      <w:start w:val="1"/>
      <w:numFmt w:val="bullet"/>
      <w:lvlText w:val=""/>
      <w:lvlJc w:val="left"/>
      <w:pPr>
        <w:ind w:left="2192" w:hanging="360"/>
      </w:pPr>
      <w:rPr>
        <w:rFonts w:ascii="Wingdings" w:hAnsi="Wingdings" w:hint="default"/>
      </w:rPr>
    </w:lvl>
    <w:lvl w:ilvl="3" w:tplc="040C0001" w:tentative="1">
      <w:start w:val="1"/>
      <w:numFmt w:val="bullet"/>
      <w:lvlText w:val=""/>
      <w:lvlJc w:val="left"/>
      <w:pPr>
        <w:ind w:left="2912" w:hanging="360"/>
      </w:pPr>
      <w:rPr>
        <w:rFonts w:ascii="Symbol" w:hAnsi="Symbol" w:hint="default"/>
      </w:rPr>
    </w:lvl>
    <w:lvl w:ilvl="4" w:tplc="040C0003" w:tentative="1">
      <w:start w:val="1"/>
      <w:numFmt w:val="bullet"/>
      <w:lvlText w:val="o"/>
      <w:lvlJc w:val="left"/>
      <w:pPr>
        <w:ind w:left="3632" w:hanging="360"/>
      </w:pPr>
      <w:rPr>
        <w:rFonts w:ascii="Courier New" w:hAnsi="Courier New" w:cs="Courier New" w:hint="default"/>
      </w:rPr>
    </w:lvl>
    <w:lvl w:ilvl="5" w:tplc="040C0005" w:tentative="1">
      <w:start w:val="1"/>
      <w:numFmt w:val="bullet"/>
      <w:lvlText w:val=""/>
      <w:lvlJc w:val="left"/>
      <w:pPr>
        <w:ind w:left="4352" w:hanging="360"/>
      </w:pPr>
      <w:rPr>
        <w:rFonts w:ascii="Wingdings" w:hAnsi="Wingdings" w:hint="default"/>
      </w:rPr>
    </w:lvl>
    <w:lvl w:ilvl="6" w:tplc="040C0001" w:tentative="1">
      <w:start w:val="1"/>
      <w:numFmt w:val="bullet"/>
      <w:lvlText w:val=""/>
      <w:lvlJc w:val="left"/>
      <w:pPr>
        <w:ind w:left="5072" w:hanging="360"/>
      </w:pPr>
      <w:rPr>
        <w:rFonts w:ascii="Symbol" w:hAnsi="Symbol" w:hint="default"/>
      </w:rPr>
    </w:lvl>
    <w:lvl w:ilvl="7" w:tplc="040C0003" w:tentative="1">
      <w:start w:val="1"/>
      <w:numFmt w:val="bullet"/>
      <w:lvlText w:val="o"/>
      <w:lvlJc w:val="left"/>
      <w:pPr>
        <w:ind w:left="5792" w:hanging="360"/>
      </w:pPr>
      <w:rPr>
        <w:rFonts w:ascii="Courier New" w:hAnsi="Courier New" w:cs="Courier New" w:hint="default"/>
      </w:rPr>
    </w:lvl>
    <w:lvl w:ilvl="8" w:tplc="040C0005" w:tentative="1">
      <w:start w:val="1"/>
      <w:numFmt w:val="bullet"/>
      <w:lvlText w:val=""/>
      <w:lvlJc w:val="left"/>
      <w:pPr>
        <w:ind w:left="6512" w:hanging="360"/>
      </w:pPr>
      <w:rPr>
        <w:rFonts w:ascii="Wingdings" w:hAnsi="Wingdings" w:hint="default"/>
      </w:rPr>
    </w:lvl>
  </w:abstractNum>
  <w:abstractNum w:abstractNumId="18" w15:restartNumberingAfterBreak="0">
    <w:nsid w:val="43A26001"/>
    <w:multiLevelType w:val="hybridMultilevel"/>
    <w:tmpl w:val="3A30D39C"/>
    <w:lvl w:ilvl="0" w:tplc="9C563504">
      <w:start w:val="30"/>
      <w:numFmt w:val="bullet"/>
      <w:lvlText w:val="-"/>
      <w:lvlJc w:val="left"/>
      <w:pPr>
        <w:ind w:left="720" w:hanging="360"/>
      </w:pPr>
      <w:rPr>
        <w:rFonts w:ascii="Gill Sans MT" w:eastAsia="Calibri" w:hAnsi="Gill Sans MT"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6FA3A77"/>
    <w:multiLevelType w:val="hybridMultilevel"/>
    <w:tmpl w:val="45787092"/>
    <w:lvl w:ilvl="0" w:tplc="040C0005">
      <w:start w:val="1"/>
      <w:numFmt w:val="bullet"/>
      <w:lvlText w:val=""/>
      <w:lvlJc w:val="left"/>
      <w:pPr>
        <w:ind w:left="1041" w:hanging="360"/>
      </w:pPr>
      <w:rPr>
        <w:rFonts w:ascii="Wingdings" w:hAnsi="Wingdings" w:hint="default"/>
      </w:rPr>
    </w:lvl>
    <w:lvl w:ilvl="1" w:tplc="040C0003" w:tentative="1">
      <w:start w:val="1"/>
      <w:numFmt w:val="bullet"/>
      <w:lvlText w:val="o"/>
      <w:lvlJc w:val="left"/>
      <w:pPr>
        <w:ind w:left="1761" w:hanging="360"/>
      </w:pPr>
      <w:rPr>
        <w:rFonts w:ascii="Courier New" w:hAnsi="Courier New" w:cs="Courier New" w:hint="default"/>
      </w:rPr>
    </w:lvl>
    <w:lvl w:ilvl="2" w:tplc="040C0005" w:tentative="1">
      <w:start w:val="1"/>
      <w:numFmt w:val="bullet"/>
      <w:lvlText w:val=""/>
      <w:lvlJc w:val="left"/>
      <w:pPr>
        <w:ind w:left="2481" w:hanging="360"/>
      </w:pPr>
      <w:rPr>
        <w:rFonts w:ascii="Wingdings" w:hAnsi="Wingdings" w:hint="default"/>
      </w:rPr>
    </w:lvl>
    <w:lvl w:ilvl="3" w:tplc="040C0001" w:tentative="1">
      <w:start w:val="1"/>
      <w:numFmt w:val="bullet"/>
      <w:lvlText w:val=""/>
      <w:lvlJc w:val="left"/>
      <w:pPr>
        <w:ind w:left="3201" w:hanging="360"/>
      </w:pPr>
      <w:rPr>
        <w:rFonts w:ascii="Symbol" w:hAnsi="Symbol" w:hint="default"/>
      </w:rPr>
    </w:lvl>
    <w:lvl w:ilvl="4" w:tplc="040C0003" w:tentative="1">
      <w:start w:val="1"/>
      <w:numFmt w:val="bullet"/>
      <w:lvlText w:val="o"/>
      <w:lvlJc w:val="left"/>
      <w:pPr>
        <w:ind w:left="3921" w:hanging="360"/>
      </w:pPr>
      <w:rPr>
        <w:rFonts w:ascii="Courier New" w:hAnsi="Courier New" w:cs="Courier New" w:hint="default"/>
      </w:rPr>
    </w:lvl>
    <w:lvl w:ilvl="5" w:tplc="040C0005" w:tentative="1">
      <w:start w:val="1"/>
      <w:numFmt w:val="bullet"/>
      <w:lvlText w:val=""/>
      <w:lvlJc w:val="left"/>
      <w:pPr>
        <w:ind w:left="4641" w:hanging="360"/>
      </w:pPr>
      <w:rPr>
        <w:rFonts w:ascii="Wingdings" w:hAnsi="Wingdings" w:hint="default"/>
      </w:rPr>
    </w:lvl>
    <w:lvl w:ilvl="6" w:tplc="040C0001" w:tentative="1">
      <w:start w:val="1"/>
      <w:numFmt w:val="bullet"/>
      <w:lvlText w:val=""/>
      <w:lvlJc w:val="left"/>
      <w:pPr>
        <w:ind w:left="5361" w:hanging="360"/>
      </w:pPr>
      <w:rPr>
        <w:rFonts w:ascii="Symbol" w:hAnsi="Symbol" w:hint="default"/>
      </w:rPr>
    </w:lvl>
    <w:lvl w:ilvl="7" w:tplc="040C0003" w:tentative="1">
      <w:start w:val="1"/>
      <w:numFmt w:val="bullet"/>
      <w:lvlText w:val="o"/>
      <w:lvlJc w:val="left"/>
      <w:pPr>
        <w:ind w:left="6081" w:hanging="360"/>
      </w:pPr>
      <w:rPr>
        <w:rFonts w:ascii="Courier New" w:hAnsi="Courier New" w:cs="Courier New" w:hint="default"/>
      </w:rPr>
    </w:lvl>
    <w:lvl w:ilvl="8" w:tplc="040C0005" w:tentative="1">
      <w:start w:val="1"/>
      <w:numFmt w:val="bullet"/>
      <w:lvlText w:val=""/>
      <w:lvlJc w:val="left"/>
      <w:pPr>
        <w:ind w:left="6801" w:hanging="360"/>
      </w:pPr>
      <w:rPr>
        <w:rFonts w:ascii="Wingdings" w:hAnsi="Wingdings" w:hint="default"/>
      </w:rPr>
    </w:lvl>
  </w:abstractNum>
  <w:abstractNum w:abstractNumId="20" w15:restartNumberingAfterBreak="0">
    <w:nsid w:val="4E1260C5"/>
    <w:multiLevelType w:val="hybridMultilevel"/>
    <w:tmpl w:val="84A05D4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5D3402F"/>
    <w:multiLevelType w:val="hybridMultilevel"/>
    <w:tmpl w:val="19E27B02"/>
    <w:lvl w:ilvl="0" w:tplc="9C563504">
      <w:start w:val="30"/>
      <w:numFmt w:val="bullet"/>
      <w:lvlText w:val="-"/>
      <w:lvlJc w:val="left"/>
      <w:pPr>
        <w:ind w:left="1278" w:hanging="360"/>
      </w:pPr>
      <w:rPr>
        <w:rFonts w:ascii="Gill Sans MT" w:eastAsia="Calibri" w:hAnsi="Gill Sans MT" w:cs="Times New Roman" w:hint="default"/>
      </w:rPr>
    </w:lvl>
    <w:lvl w:ilvl="1" w:tplc="040C0003" w:tentative="1">
      <w:start w:val="1"/>
      <w:numFmt w:val="bullet"/>
      <w:lvlText w:val="o"/>
      <w:lvlJc w:val="left"/>
      <w:pPr>
        <w:ind w:left="1998" w:hanging="360"/>
      </w:pPr>
      <w:rPr>
        <w:rFonts w:ascii="Courier New" w:hAnsi="Courier New" w:cs="Courier New" w:hint="default"/>
      </w:rPr>
    </w:lvl>
    <w:lvl w:ilvl="2" w:tplc="040C0005" w:tentative="1">
      <w:start w:val="1"/>
      <w:numFmt w:val="bullet"/>
      <w:lvlText w:val=""/>
      <w:lvlJc w:val="left"/>
      <w:pPr>
        <w:ind w:left="2718" w:hanging="360"/>
      </w:pPr>
      <w:rPr>
        <w:rFonts w:ascii="Wingdings" w:hAnsi="Wingdings" w:hint="default"/>
      </w:rPr>
    </w:lvl>
    <w:lvl w:ilvl="3" w:tplc="040C0001" w:tentative="1">
      <w:start w:val="1"/>
      <w:numFmt w:val="bullet"/>
      <w:lvlText w:val=""/>
      <w:lvlJc w:val="left"/>
      <w:pPr>
        <w:ind w:left="3438" w:hanging="360"/>
      </w:pPr>
      <w:rPr>
        <w:rFonts w:ascii="Symbol" w:hAnsi="Symbol" w:hint="default"/>
      </w:rPr>
    </w:lvl>
    <w:lvl w:ilvl="4" w:tplc="040C0003" w:tentative="1">
      <w:start w:val="1"/>
      <w:numFmt w:val="bullet"/>
      <w:lvlText w:val="o"/>
      <w:lvlJc w:val="left"/>
      <w:pPr>
        <w:ind w:left="4158" w:hanging="360"/>
      </w:pPr>
      <w:rPr>
        <w:rFonts w:ascii="Courier New" w:hAnsi="Courier New" w:cs="Courier New" w:hint="default"/>
      </w:rPr>
    </w:lvl>
    <w:lvl w:ilvl="5" w:tplc="040C0005" w:tentative="1">
      <w:start w:val="1"/>
      <w:numFmt w:val="bullet"/>
      <w:lvlText w:val=""/>
      <w:lvlJc w:val="left"/>
      <w:pPr>
        <w:ind w:left="4878" w:hanging="360"/>
      </w:pPr>
      <w:rPr>
        <w:rFonts w:ascii="Wingdings" w:hAnsi="Wingdings" w:hint="default"/>
      </w:rPr>
    </w:lvl>
    <w:lvl w:ilvl="6" w:tplc="040C0001" w:tentative="1">
      <w:start w:val="1"/>
      <w:numFmt w:val="bullet"/>
      <w:lvlText w:val=""/>
      <w:lvlJc w:val="left"/>
      <w:pPr>
        <w:ind w:left="5598" w:hanging="360"/>
      </w:pPr>
      <w:rPr>
        <w:rFonts w:ascii="Symbol" w:hAnsi="Symbol" w:hint="default"/>
      </w:rPr>
    </w:lvl>
    <w:lvl w:ilvl="7" w:tplc="040C0003" w:tentative="1">
      <w:start w:val="1"/>
      <w:numFmt w:val="bullet"/>
      <w:lvlText w:val="o"/>
      <w:lvlJc w:val="left"/>
      <w:pPr>
        <w:ind w:left="6318" w:hanging="360"/>
      </w:pPr>
      <w:rPr>
        <w:rFonts w:ascii="Courier New" w:hAnsi="Courier New" w:cs="Courier New" w:hint="default"/>
      </w:rPr>
    </w:lvl>
    <w:lvl w:ilvl="8" w:tplc="040C0005" w:tentative="1">
      <w:start w:val="1"/>
      <w:numFmt w:val="bullet"/>
      <w:lvlText w:val=""/>
      <w:lvlJc w:val="left"/>
      <w:pPr>
        <w:ind w:left="7038" w:hanging="360"/>
      </w:pPr>
      <w:rPr>
        <w:rFonts w:ascii="Wingdings" w:hAnsi="Wingdings" w:hint="default"/>
      </w:rPr>
    </w:lvl>
  </w:abstractNum>
  <w:abstractNum w:abstractNumId="22" w15:restartNumberingAfterBreak="0">
    <w:nsid w:val="55F73716"/>
    <w:multiLevelType w:val="hybridMultilevel"/>
    <w:tmpl w:val="0610D28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EB479F5"/>
    <w:multiLevelType w:val="hybridMultilevel"/>
    <w:tmpl w:val="D8B07C46"/>
    <w:lvl w:ilvl="0" w:tplc="040C0005">
      <w:start w:val="1"/>
      <w:numFmt w:val="bullet"/>
      <w:lvlText w:val=""/>
      <w:lvlJc w:val="left"/>
      <w:pPr>
        <w:ind w:left="892" w:hanging="360"/>
      </w:pPr>
      <w:rPr>
        <w:rFonts w:ascii="Wingdings" w:hAnsi="Wingdings" w:hint="default"/>
      </w:rPr>
    </w:lvl>
    <w:lvl w:ilvl="1" w:tplc="040C0003" w:tentative="1">
      <w:start w:val="1"/>
      <w:numFmt w:val="bullet"/>
      <w:lvlText w:val="o"/>
      <w:lvlJc w:val="left"/>
      <w:pPr>
        <w:ind w:left="1612" w:hanging="360"/>
      </w:pPr>
      <w:rPr>
        <w:rFonts w:ascii="Courier New" w:hAnsi="Courier New" w:cs="Courier New" w:hint="default"/>
      </w:rPr>
    </w:lvl>
    <w:lvl w:ilvl="2" w:tplc="040C0005" w:tentative="1">
      <w:start w:val="1"/>
      <w:numFmt w:val="bullet"/>
      <w:lvlText w:val=""/>
      <w:lvlJc w:val="left"/>
      <w:pPr>
        <w:ind w:left="2332" w:hanging="360"/>
      </w:pPr>
      <w:rPr>
        <w:rFonts w:ascii="Wingdings" w:hAnsi="Wingdings" w:hint="default"/>
      </w:rPr>
    </w:lvl>
    <w:lvl w:ilvl="3" w:tplc="040C0001" w:tentative="1">
      <w:start w:val="1"/>
      <w:numFmt w:val="bullet"/>
      <w:lvlText w:val=""/>
      <w:lvlJc w:val="left"/>
      <w:pPr>
        <w:ind w:left="3052" w:hanging="360"/>
      </w:pPr>
      <w:rPr>
        <w:rFonts w:ascii="Symbol" w:hAnsi="Symbol" w:hint="default"/>
      </w:rPr>
    </w:lvl>
    <w:lvl w:ilvl="4" w:tplc="040C0003" w:tentative="1">
      <w:start w:val="1"/>
      <w:numFmt w:val="bullet"/>
      <w:lvlText w:val="o"/>
      <w:lvlJc w:val="left"/>
      <w:pPr>
        <w:ind w:left="3772" w:hanging="360"/>
      </w:pPr>
      <w:rPr>
        <w:rFonts w:ascii="Courier New" w:hAnsi="Courier New" w:cs="Courier New" w:hint="default"/>
      </w:rPr>
    </w:lvl>
    <w:lvl w:ilvl="5" w:tplc="040C0005" w:tentative="1">
      <w:start w:val="1"/>
      <w:numFmt w:val="bullet"/>
      <w:lvlText w:val=""/>
      <w:lvlJc w:val="left"/>
      <w:pPr>
        <w:ind w:left="4492" w:hanging="360"/>
      </w:pPr>
      <w:rPr>
        <w:rFonts w:ascii="Wingdings" w:hAnsi="Wingdings" w:hint="default"/>
      </w:rPr>
    </w:lvl>
    <w:lvl w:ilvl="6" w:tplc="040C0001" w:tentative="1">
      <w:start w:val="1"/>
      <w:numFmt w:val="bullet"/>
      <w:lvlText w:val=""/>
      <w:lvlJc w:val="left"/>
      <w:pPr>
        <w:ind w:left="5212" w:hanging="360"/>
      </w:pPr>
      <w:rPr>
        <w:rFonts w:ascii="Symbol" w:hAnsi="Symbol" w:hint="default"/>
      </w:rPr>
    </w:lvl>
    <w:lvl w:ilvl="7" w:tplc="040C0003" w:tentative="1">
      <w:start w:val="1"/>
      <w:numFmt w:val="bullet"/>
      <w:lvlText w:val="o"/>
      <w:lvlJc w:val="left"/>
      <w:pPr>
        <w:ind w:left="5932" w:hanging="360"/>
      </w:pPr>
      <w:rPr>
        <w:rFonts w:ascii="Courier New" w:hAnsi="Courier New" w:cs="Courier New" w:hint="default"/>
      </w:rPr>
    </w:lvl>
    <w:lvl w:ilvl="8" w:tplc="040C0005" w:tentative="1">
      <w:start w:val="1"/>
      <w:numFmt w:val="bullet"/>
      <w:lvlText w:val=""/>
      <w:lvlJc w:val="left"/>
      <w:pPr>
        <w:ind w:left="6652" w:hanging="360"/>
      </w:pPr>
      <w:rPr>
        <w:rFonts w:ascii="Wingdings" w:hAnsi="Wingdings" w:hint="default"/>
      </w:rPr>
    </w:lvl>
  </w:abstractNum>
  <w:abstractNum w:abstractNumId="24" w15:restartNumberingAfterBreak="0">
    <w:nsid w:val="6BC668A7"/>
    <w:multiLevelType w:val="hybridMultilevel"/>
    <w:tmpl w:val="9E6E7BFC"/>
    <w:lvl w:ilvl="0" w:tplc="040C0001">
      <w:start w:val="1"/>
      <w:numFmt w:val="bullet"/>
      <w:lvlText w:val=""/>
      <w:lvlJc w:val="left"/>
      <w:pPr>
        <w:ind w:left="502"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4511EDC"/>
    <w:multiLevelType w:val="hybridMultilevel"/>
    <w:tmpl w:val="3D2E8F62"/>
    <w:lvl w:ilvl="0" w:tplc="3EFA844E">
      <w:start w:val="1"/>
      <w:numFmt w:val="bullet"/>
      <w:lvlText w:val=""/>
      <w:lvlJc w:val="left"/>
      <w:pPr>
        <w:ind w:left="720" w:hanging="360"/>
      </w:pPr>
      <w:rPr>
        <w:rFonts w:ascii="Symbol" w:hAnsi="Symbol" w:hint="default"/>
        <w:sz w:val="1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B096DAE"/>
    <w:multiLevelType w:val="hybridMultilevel"/>
    <w:tmpl w:val="0E94AE76"/>
    <w:lvl w:ilvl="0" w:tplc="040C000B">
      <w:start w:val="1"/>
      <w:numFmt w:val="bullet"/>
      <w:lvlText w:val=""/>
      <w:lvlJc w:val="left"/>
      <w:pPr>
        <w:ind w:left="761" w:hanging="360"/>
      </w:pPr>
      <w:rPr>
        <w:rFonts w:ascii="Wingdings" w:hAnsi="Wingdings" w:hint="default"/>
      </w:rPr>
    </w:lvl>
    <w:lvl w:ilvl="1" w:tplc="040C0003" w:tentative="1">
      <w:start w:val="1"/>
      <w:numFmt w:val="bullet"/>
      <w:lvlText w:val="o"/>
      <w:lvlJc w:val="left"/>
      <w:pPr>
        <w:ind w:left="1481" w:hanging="360"/>
      </w:pPr>
      <w:rPr>
        <w:rFonts w:ascii="Courier New" w:hAnsi="Courier New" w:cs="Courier New" w:hint="default"/>
      </w:rPr>
    </w:lvl>
    <w:lvl w:ilvl="2" w:tplc="040C0005" w:tentative="1">
      <w:start w:val="1"/>
      <w:numFmt w:val="bullet"/>
      <w:lvlText w:val=""/>
      <w:lvlJc w:val="left"/>
      <w:pPr>
        <w:ind w:left="2201" w:hanging="360"/>
      </w:pPr>
      <w:rPr>
        <w:rFonts w:ascii="Wingdings" w:hAnsi="Wingdings" w:hint="default"/>
      </w:rPr>
    </w:lvl>
    <w:lvl w:ilvl="3" w:tplc="040C0001" w:tentative="1">
      <w:start w:val="1"/>
      <w:numFmt w:val="bullet"/>
      <w:lvlText w:val=""/>
      <w:lvlJc w:val="left"/>
      <w:pPr>
        <w:ind w:left="2921" w:hanging="360"/>
      </w:pPr>
      <w:rPr>
        <w:rFonts w:ascii="Symbol" w:hAnsi="Symbol" w:hint="default"/>
      </w:rPr>
    </w:lvl>
    <w:lvl w:ilvl="4" w:tplc="040C0003" w:tentative="1">
      <w:start w:val="1"/>
      <w:numFmt w:val="bullet"/>
      <w:lvlText w:val="o"/>
      <w:lvlJc w:val="left"/>
      <w:pPr>
        <w:ind w:left="3641" w:hanging="360"/>
      </w:pPr>
      <w:rPr>
        <w:rFonts w:ascii="Courier New" w:hAnsi="Courier New" w:cs="Courier New" w:hint="default"/>
      </w:rPr>
    </w:lvl>
    <w:lvl w:ilvl="5" w:tplc="040C0005" w:tentative="1">
      <w:start w:val="1"/>
      <w:numFmt w:val="bullet"/>
      <w:lvlText w:val=""/>
      <w:lvlJc w:val="left"/>
      <w:pPr>
        <w:ind w:left="4361" w:hanging="360"/>
      </w:pPr>
      <w:rPr>
        <w:rFonts w:ascii="Wingdings" w:hAnsi="Wingdings" w:hint="default"/>
      </w:rPr>
    </w:lvl>
    <w:lvl w:ilvl="6" w:tplc="040C0001" w:tentative="1">
      <w:start w:val="1"/>
      <w:numFmt w:val="bullet"/>
      <w:lvlText w:val=""/>
      <w:lvlJc w:val="left"/>
      <w:pPr>
        <w:ind w:left="5081" w:hanging="360"/>
      </w:pPr>
      <w:rPr>
        <w:rFonts w:ascii="Symbol" w:hAnsi="Symbol" w:hint="default"/>
      </w:rPr>
    </w:lvl>
    <w:lvl w:ilvl="7" w:tplc="040C0003" w:tentative="1">
      <w:start w:val="1"/>
      <w:numFmt w:val="bullet"/>
      <w:lvlText w:val="o"/>
      <w:lvlJc w:val="left"/>
      <w:pPr>
        <w:ind w:left="5801" w:hanging="360"/>
      </w:pPr>
      <w:rPr>
        <w:rFonts w:ascii="Courier New" w:hAnsi="Courier New" w:cs="Courier New" w:hint="default"/>
      </w:rPr>
    </w:lvl>
    <w:lvl w:ilvl="8" w:tplc="040C0005" w:tentative="1">
      <w:start w:val="1"/>
      <w:numFmt w:val="bullet"/>
      <w:lvlText w:val=""/>
      <w:lvlJc w:val="left"/>
      <w:pPr>
        <w:ind w:left="6521" w:hanging="360"/>
      </w:pPr>
      <w:rPr>
        <w:rFonts w:ascii="Wingdings" w:hAnsi="Wingdings" w:hint="default"/>
      </w:rPr>
    </w:lvl>
  </w:abstractNum>
  <w:abstractNum w:abstractNumId="27" w15:restartNumberingAfterBreak="0">
    <w:nsid w:val="7BBC3055"/>
    <w:multiLevelType w:val="hybridMultilevel"/>
    <w:tmpl w:val="69820B94"/>
    <w:lvl w:ilvl="0" w:tplc="78EA04F2">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8"/>
  </w:num>
  <w:num w:numId="4">
    <w:abstractNumId w:val="5"/>
  </w:num>
  <w:num w:numId="5">
    <w:abstractNumId w:val="0"/>
  </w:num>
  <w:num w:numId="6">
    <w:abstractNumId w:val="24"/>
  </w:num>
  <w:num w:numId="7">
    <w:abstractNumId w:val="8"/>
  </w:num>
  <w:num w:numId="8">
    <w:abstractNumId w:val="18"/>
  </w:num>
  <w:num w:numId="9">
    <w:abstractNumId w:val="1"/>
  </w:num>
  <w:num w:numId="10">
    <w:abstractNumId w:val="13"/>
  </w:num>
  <w:num w:numId="11">
    <w:abstractNumId w:val="11"/>
  </w:num>
  <w:num w:numId="12">
    <w:abstractNumId w:val="10"/>
  </w:num>
  <w:num w:numId="13">
    <w:abstractNumId w:val="4"/>
  </w:num>
  <w:num w:numId="14">
    <w:abstractNumId w:val="21"/>
  </w:num>
  <w:num w:numId="15">
    <w:abstractNumId w:val="7"/>
  </w:num>
  <w:num w:numId="16">
    <w:abstractNumId w:val="14"/>
  </w:num>
  <w:num w:numId="17">
    <w:abstractNumId w:val="26"/>
  </w:num>
  <w:num w:numId="18">
    <w:abstractNumId w:val="25"/>
  </w:num>
  <w:num w:numId="19">
    <w:abstractNumId w:val="9"/>
  </w:num>
  <w:num w:numId="20">
    <w:abstractNumId w:val="19"/>
  </w:num>
  <w:num w:numId="21">
    <w:abstractNumId w:val="20"/>
  </w:num>
  <w:num w:numId="22">
    <w:abstractNumId w:val="16"/>
  </w:num>
  <w:num w:numId="23">
    <w:abstractNumId w:val="12"/>
  </w:num>
  <w:num w:numId="24">
    <w:abstractNumId w:val="27"/>
  </w:num>
  <w:num w:numId="25">
    <w:abstractNumId w:val="17"/>
  </w:num>
  <w:num w:numId="26">
    <w:abstractNumId w:val="22"/>
  </w:num>
  <w:num w:numId="27">
    <w:abstractNumId w:val="15"/>
  </w:num>
  <w:num w:numId="28">
    <w:abstractNumId w:val="3"/>
  </w:num>
  <w:num w:numId="29">
    <w:abstractNumId w:val="23"/>
  </w:num>
  <w:num w:numId="30">
    <w:abstractNumId w:val="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revisionView w:inkAnnotations="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0D16"/>
    <w:rsid w:val="000007A0"/>
    <w:rsid w:val="00001F4D"/>
    <w:rsid w:val="00002F38"/>
    <w:rsid w:val="000113F2"/>
    <w:rsid w:val="000154CF"/>
    <w:rsid w:val="00020D5B"/>
    <w:rsid w:val="000211D2"/>
    <w:rsid w:val="00022D75"/>
    <w:rsid w:val="00023EF0"/>
    <w:rsid w:val="0002509B"/>
    <w:rsid w:val="000266B6"/>
    <w:rsid w:val="00026D47"/>
    <w:rsid w:val="00031BAE"/>
    <w:rsid w:val="00031CD6"/>
    <w:rsid w:val="000322B2"/>
    <w:rsid w:val="00037B93"/>
    <w:rsid w:val="000403AE"/>
    <w:rsid w:val="00043C06"/>
    <w:rsid w:val="00047521"/>
    <w:rsid w:val="00052D73"/>
    <w:rsid w:val="0005529D"/>
    <w:rsid w:val="00055BC2"/>
    <w:rsid w:val="00056E43"/>
    <w:rsid w:val="00067EAD"/>
    <w:rsid w:val="00070523"/>
    <w:rsid w:val="00076D9B"/>
    <w:rsid w:val="00083382"/>
    <w:rsid w:val="000842D7"/>
    <w:rsid w:val="00086F12"/>
    <w:rsid w:val="00092E50"/>
    <w:rsid w:val="000946C2"/>
    <w:rsid w:val="00094AE1"/>
    <w:rsid w:val="00097C64"/>
    <w:rsid w:val="000A0F1B"/>
    <w:rsid w:val="000A205B"/>
    <w:rsid w:val="000A3C58"/>
    <w:rsid w:val="000A5D0F"/>
    <w:rsid w:val="000A760F"/>
    <w:rsid w:val="000B02A5"/>
    <w:rsid w:val="000B2C0D"/>
    <w:rsid w:val="000B57F6"/>
    <w:rsid w:val="000B712A"/>
    <w:rsid w:val="000B75BB"/>
    <w:rsid w:val="000B7B54"/>
    <w:rsid w:val="000C01A6"/>
    <w:rsid w:val="000C17E9"/>
    <w:rsid w:val="000C1A1B"/>
    <w:rsid w:val="000C2D95"/>
    <w:rsid w:val="000C4FF5"/>
    <w:rsid w:val="000D3727"/>
    <w:rsid w:val="000D3DAE"/>
    <w:rsid w:val="000D530D"/>
    <w:rsid w:val="000E0C07"/>
    <w:rsid w:val="000E1ED0"/>
    <w:rsid w:val="000E51F8"/>
    <w:rsid w:val="000E579F"/>
    <w:rsid w:val="000E5B9A"/>
    <w:rsid w:val="000E6FC3"/>
    <w:rsid w:val="000F1299"/>
    <w:rsid w:val="000F15F8"/>
    <w:rsid w:val="000F2034"/>
    <w:rsid w:val="000F684B"/>
    <w:rsid w:val="00101AE0"/>
    <w:rsid w:val="00101EC0"/>
    <w:rsid w:val="00104F2B"/>
    <w:rsid w:val="00122DEB"/>
    <w:rsid w:val="0012752A"/>
    <w:rsid w:val="00127E62"/>
    <w:rsid w:val="00130481"/>
    <w:rsid w:val="00131605"/>
    <w:rsid w:val="00131BAA"/>
    <w:rsid w:val="001351B6"/>
    <w:rsid w:val="001352CC"/>
    <w:rsid w:val="00135C31"/>
    <w:rsid w:val="00137CD7"/>
    <w:rsid w:val="001403FB"/>
    <w:rsid w:val="001448F6"/>
    <w:rsid w:val="0014570D"/>
    <w:rsid w:val="00145C8F"/>
    <w:rsid w:val="001468BC"/>
    <w:rsid w:val="00150006"/>
    <w:rsid w:val="001501D9"/>
    <w:rsid w:val="00151304"/>
    <w:rsid w:val="001515C3"/>
    <w:rsid w:val="00151A7B"/>
    <w:rsid w:val="00151D23"/>
    <w:rsid w:val="00153B5A"/>
    <w:rsid w:val="00156BBF"/>
    <w:rsid w:val="00165700"/>
    <w:rsid w:val="00166092"/>
    <w:rsid w:val="001665E9"/>
    <w:rsid w:val="001723D9"/>
    <w:rsid w:val="001749B5"/>
    <w:rsid w:val="00184BA0"/>
    <w:rsid w:val="0018667A"/>
    <w:rsid w:val="00186950"/>
    <w:rsid w:val="00187D6F"/>
    <w:rsid w:val="00191AF4"/>
    <w:rsid w:val="00192D4B"/>
    <w:rsid w:val="001966B3"/>
    <w:rsid w:val="001A1512"/>
    <w:rsid w:val="001A2D1D"/>
    <w:rsid w:val="001A2E03"/>
    <w:rsid w:val="001A5D05"/>
    <w:rsid w:val="001A62E1"/>
    <w:rsid w:val="001A7CC3"/>
    <w:rsid w:val="001B2BBC"/>
    <w:rsid w:val="001B2C97"/>
    <w:rsid w:val="001B4532"/>
    <w:rsid w:val="001C21C4"/>
    <w:rsid w:val="001C4308"/>
    <w:rsid w:val="001D3210"/>
    <w:rsid w:val="001D404C"/>
    <w:rsid w:val="001D667E"/>
    <w:rsid w:val="001D6686"/>
    <w:rsid w:val="001D7103"/>
    <w:rsid w:val="001E16F9"/>
    <w:rsid w:val="001E1A8A"/>
    <w:rsid w:val="001E217C"/>
    <w:rsid w:val="001E4642"/>
    <w:rsid w:val="001E5C47"/>
    <w:rsid w:val="001F470F"/>
    <w:rsid w:val="00200117"/>
    <w:rsid w:val="00200C2E"/>
    <w:rsid w:val="00201330"/>
    <w:rsid w:val="00201C25"/>
    <w:rsid w:val="002022C5"/>
    <w:rsid w:val="0020784F"/>
    <w:rsid w:val="00210427"/>
    <w:rsid w:val="00211842"/>
    <w:rsid w:val="00211B7F"/>
    <w:rsid w:val="00212127"/>
    <w:rsid w:val="00212A87"/>
    <w:rsid w:val="00216E85"/>
    <w:rsid w:val="00222E78"/>
    <w:rsid w:val="00225373"/>
    <w:rsid w:val="00226CA1"/>
    <w:rsid w:val="0023020D"/>
    <w:rsid w:val="002312CB"/>
    <w:rsid w:val="0023368F"/>
    <w:rsid w:val="002401FA"/>
    <w:rsid w:val="00240797"/>
    <w:rsid w:val="0024153A"/>
    <w:rsid w:val="00242323"/>
    <w:rsid w:val="0024245B"/>
    <w:rsid w:val="00246BAB"/>
    <w:rsid w:val="0024798C"/>
    <w:rsid w:val="0025078C"/>
    <w:rsid w:val="00250C87"/>
    <w:rsid w:val="00253AC9"/>
    <w:rsid w:val="00257373"/>
    <w:rsid w:val="002607EB"/>
    <w:rsid w:val="00261B22"/>
    <w:rsid w:val="00262B5F"/>
    <w:rsid w:val="00263F66"/>
    <w:rsid w:val="00264BE0"/>
    <w:rsid w:val="002703A6"/>
    <w:rsid w:val="0027255A"/>
    <w:rsid w:val="00274484"/>
    <w:rsid w:val="0027457B"/>
    <w:rsid w:val="00275765"/>
    <w:rsid w:val="002760FF"/>
    <w:rsid w:val="0027665C"/>
    <w:rsid w:val="00280B83"/>
    <w:rsid w:val="002816C7"/>
    <w:rsid w:val="00282015"/>
    <w:rsid w:val="00285244"/>
    <w:rsid w:val="0028698E"/>
    <w:rsid w:val="002926DF"/>
    <w:rsid w:val="00292F91"/>
    <w:rsid w:val="002959FE"/>
    <w:rsid w:val="00296056"/>
    <w:rsid w:val="002960DF"/>
    <w:rsid w:val="002972E3"/>
    <w:rsid w:val="002A5BED"/>
    <w:rsid w:val="002A6684"/>
    <w:rsid w:val="002A68B2"/>
    <w:rsid w:val="002B1CD1"/>
    <w:rsid w:val="002B48F7"/>
    <w:rsid w:val="002B5F2C"/>
    <w:rsid w:val="002B6F90"/>
    <w:rsid w:val="002B71A7"/>
    <w:rsid w:val="002B7687"/>
    <w:rsid w:val="002B7DAF"/>
    <w:rsid w:val="002C659B"/>
    <w:rsid w:val="002D5B96"/>
    <w:rsid w:val="002D5F5D"/>
    <w:rsid w:val="002D783A"/>
    <w:rsid w:val="002E3D5F"/>
    <w:rsid w:val="002E69B8"/>
    <w:rsid w:val="002E71C3"/>
    <w:rsid w:val="002E745E"/>
    <w:rsid w:val="002F295D"/>
    <w:rsid w:val="002F3254"/>
    <w:rsid w:val="002F6E55"/>
    <w:rsid w:val="002F755B"/>
    <w:rsid w:val="002F771C"/>
    <w:rsid w:val="00302060"/>
    <w:rsid w:val="003105AA"/>
    <w:rsid w:val="00310924"/>
    <w:rsid w:val="00311F6D"/>
    <w:rsid w:val="003125E4"/>
    <w:rsid w:val="00313014"/>
    <w:rsid w:val="003139F2"/>
    <w:rsid w:val="00313D8F"/>
    <w:rsid w:val="00315243"/>
    <w:rsid w:val="00316469"/>
    <w:rsid w:val="00316A69"/>
    <w:rsid w:val="00322C68"/>
    <w:rsid w:val="00323133"/>
    <w:rsid w:val="00327CD2"/>
    <w:rsid w:val="00327EDA"/>
    <w:rsid w:val="0033006B"/>
    <w:rsid w:val="003411D0"/>
    <w:rsid w:val="003420D2"/>
    <w:rsid w:val="0034735C"/>
    <w:rsid w:val="0035215B"/>
    <w:rsid w:val="00352DB7"/>
    <w:rsid w:val="0035437B"/>
    <w:rsid w:val="003553BD"/>
    <w:rsid w:val="0035554D"/>
    <w:rsid w:val="00356DEF"/>
    <w:rsid w:val="00356F97"/>
    <w:rsid w:val="00357D37"/>
    <w:rsid w:val="00357D8A"/>
    <w:rsid w:val="003601D4"/>
    <w:rsid w:val="00363319"/>
    <w:rsid w:val="003655A9"/>
    <w:rsid w:val="00370775"/>
    <w:rsid w:val="00370A17"/>
    <w:rsid w:val="00375806"/>
    <w:rsid w:val="0037657F"/>
    <w:rsid w:val="003776E8"/>
    <w:rsid w:val="0038097E"/>
    <w:rsid w:val="00380EFD"/>
    <w:rsid w:val="00381EC6"/>
    <w:rsid w:val="003834BC"/>
    <w:rsid w:val="00383D82"/>
    <w:rsid w:val="003843CF"/>
    <w:rsid w:val="003846DD"/>
    <w:rsid w:val="00384877"/>
    <w:rsid w:val="00384BC3"/>
    <w:rsid w:val="00385AE4"/>
    <w:rsid w:val="003870D3"/>
    <w:rsid w:val="00387500"/>
    <w:rsid w:val="00387833"/>
    <w:rsid w:val="00390BD6"/>
    <w:rsid w:val="00391CCE"/>
    <w:rsid w:val="003930C7"/>
    <w:rsid w:val="003A27EA"/>
    <w:rsid w:val="003A5E04"/>
    <w:rsid w:val="003A6A17"/>
    <w:rsid w:val="003B0D16"/>
    <w:rsid w:val="003B33D4"/>
    <w:rsid w:val="003B3E0A"/>
    <w:rsid w:val="003B4AD4"/>
    <w:rsid w:val="003C0099"/>
    <w:rsid w:val="003C42D5"/>
    <w:rsid w:val="003C6002"/>
    <w:rsid w:val="003C73CA"/>
    <w:rsid w:val="003C7570"/>
    <w:rsid w:val="003D19A1"/>
    <w:rsid w:val="003D317F"/>
    <w:rsid w:val="003D5130"/>
    <w:rsid w:val="003E02F9"/>
    <w:rsid w:val="003E34BB"/>
    <w:rsid w:val="003E66BD"/>
    <w:rsid w:val="003F0F74"/>
    <w:rsid w:val="003F2CB0"/>
    <w:rsid w:val="003F405A"/>
    <w:rsid w:val="003F6210"/>
    <w:rsid w:val="003F7F35"/>
    <w:rsid w:val="004000E8"/>
    <w:rsid w:val="004013E0"/>
    <w:rsid w:val="004018A9"/>
    <w:rsid w:val="00406E84"/>
    <w:rsid w:val="00410EFE"/>
    <w:rsid w:val="00411591"/>
    <w:rsid w:val="004117F4"/>
    <w:rsid w:val="0041191B"/>
    <w:rsid w:val="0041265C"/>
    <w:rsid w:val="0041305A"/>
    <w:rsid w:val="00423028"/>
    <w:rsid w:val="00423CA0"/>
    <w:rsid w:val="00424A06"/>
    <w:rsid w:val="00427602"/>
    <w:rsid w:val="00432009"/>
    <w:rsid w:val="00432268"/>
    <w:rsid w:val="0043418F"/>
    <w:rsid w:val="00434732"/>
    <w:rsid w:val="004350A2"/>
    <w:rsid w:val="00435DDF"/>
    <w:rsid w:val="004448F8"/>
    <w:rsid w:val="00445D5B"/>
    <w:rsid w:val="00451024"/>
    <w:rsid w:val="00456CED"/>
    <w:rsid w:val="004635E0"/>
    <w:rsid w:val="00475534"/>
    <w:rsid w:val="00480F55"/>
    <w:rsid w:val="00490314"/>
    <w:rsid w:val="00491308"/>
    <w:rsid w:val="00493279"/>
    <w:rsid w:val="00494A3F"/>
    <w:rsid w:val="00495C2E"/>
    <w:rsid w:val="004A4C08"/>
    <w:rsid w:val="004A647F"/>
    <w:rsid w:val="004A7359"/>
    <w:rsid w:val="004B1A4B"/>
    <w:rsid w:val="004B40EC"/>
    <w:rsid w:val="004B4868"/>
    <w:rsid w:val="004B5437"/>
    <w:rsid w:val="004C05BA"/>
    <w:rsid w:val="004C20FF"/>
    <w:rsid w:val="004C2DF9"/>
    <w:rsid w:val="004C3DCB"/>
    <w:rsid w:val="004D2597"/>
    <w:rsid w:val="004D349E"/>
    <w:rsid w:val="004D42D3"/>
    <w:rsid w:val="004D7193"/>
    <w:rsid w:val="004E05FF"/>
    <w:rsid w:val="004E19FD"/>
    <w:rsid w:val="004E1DA4"/>
    <w:rsid w:val="004E1F87"/>
    <w:rsid w:val="004E3800"/>
    <w:rsid w:val="004E3E70"/>
    <w:rsid w:val="004E5A6E"/>
    <w:rsid w:val="004F4B01"/>
    <w:rsid w:val="004F5D6F"/>
    <w:rsid w:val="004F78F1"/>
    <w:rsid w:val="00503491"/>
    <w:rsid w:val="0050389E"/>
    <w:rsid w:val="00503D0D"/>
    <w:rsid w:val="00511DE8"/>
    <w:rsid w:val="0051776B"/>
    <w:rsid w:val="00520740"/>
    <w:rsid w:val="005218AC"/>
    <w:rsid w:val="00522D47"/>
    <w:rsid w:val="00523962"/>
    <w:rsid w:val="0052539C"/>
    <w:rsid w:val="005263EB"/>
    <w:rsid w:val="00527479"/>
    <w:rsid w:val="005279A2"/>
    <w:rsid w:val="00527BF3"/>
    <w:rsid w:val="00530F13"/>
    <w:rsid w:val="00532E0B"/>
    <w:rsid w:val="0053361D"/>
    <w:rsid w:val="0053368F"/>
    <w:rsid w:val="00540A70"/>
    <w:rsid w:val="00540A91"/>
    <w:rsid w:val="00543BE2"/>
    <w:rsid w:val="00547758"/>
    <w:rsid w:val="00550973"/>
    <w:rsid w:val="00552FE4"/>
    <w:rsid w:val="005563D7"/>
    <w:rsid w:val="0055715F"/>
    <w:rsid w:val="005575D8"/>
    <w:rsid w:val="00566F1A"/>
    <w:rsid w:val="0056735B"/>
    <w:rsid w:val="00571D7C"/>
    <w:rsid w:val="00572E2C"/>
    <w:rsid w:val="005739B2"/>
    <w:rsid w:val="005743CD"/>
    <w:rsid w:val="0057484F"/>
    <w:rsid w:val="00575476"/>
    <w:rsid w:val="0058086D"/>
    <w:rsid w:val="00582925"/>
    <w:rsid w:val="00583D4E"/>
    <w:rsid w:val="00584734"/>
    <w:rsid w:val="00585783"/>
    <w:rsid w:val="005875C8"/>
    <w:rsid w:val="00595E7D"/>
    <w:rsid w:val="00596214"/>
    <w:rsid w:val="005A0A79"/>
    <w:rsid w:val="005A17C3"/>
    <w:rsid w:val="005A23AC"/>
    <w:rsid w:val="005A2709"/>
    <w:rsid w:val="005A2C33"/>
    <w:rsid w:val="005A2D74"/>
    <w:rsid w:val="005A7658"/>
    <w:rsid w:val="005B3547"/>
    <w:rsid w:val="005B3F2C"/>
    <w:rsid w:val="005B51D8"/>
    <w:rsid w:val="005B5BCB"/>
    <w:rsid w:val="005C05CD"/>
    <w:rsid w:val="005C27D3"/>
    <w:rsid w:val="005C5467"/>
    <w:rsid w:val="005C60D3"/>
    <w:rsid w:val="005C6529"/>
    <w:rsid w:val="005D3CA2"/>
    <w:rsid w:val="005D4F65"/>
    <w:rsid w:val="005D59E3"/>
    <w:rsid w:val="005E0A4D"/>
    <w:rsid w:val="005E1299"/>
    <w:rsid w:val="005E1CF2"/>
    <w:rsid w:val="005E4D4E"/>
    <w:rsid w:val="005E67BB"/>
    <w:rsid w:val="005E6F2A"/>
    <w:rsid w:val="005E7BEE"/>
    <w:rsid w:val="005F09D4"/>
    <w:rsid w:val="005F1B4F"/>
    <w:rsid w:val="005F1F44"/>
    <w:rsid w:val="005F2CB7"/>
    <w:rsid w:val="005F40AF"/>
    <w:rsid w:val="005F435D"/>
    <w:rsid w:val="005F504F"/>
    <w:rsid w:val="005F5670"/>
    <w:rsid w:val="005F6753"/>
    <w:rsid w:val="005F67E6"/>
    <w:rsid w:val="005F7E8B"/>
    <w:rsid w:val="00600355"/>
    <w:rsid w:val="006010E7"/>
    <w:rsid w:val="00601698"/>
    <w:rsid w:val="00605523"/>
    <w:rsid w:val="00606E8C"/>
    <w:rsid w:val="006073B9"/>
    <w:rsid w:val="00612571"/>
    <w:rsid w:val="006171F4"/>
    <w:rsid w:val="00621C88"/>
    <w:rsid w:val="006228A9"/>
    <w:rsid w:val="00626697"/>
    <w:rsid w:val="006307F0"/>
    <w:rsid w:val="00630916"/>
    <w:rsid w:val="00630A04"/>
    <w:rsid w:val="0063641D"/>
    <w:rsid w:val="00643B90"/>
    <w:rsid w:val="0064405C"/>
    <w:rsid w:val="0064551C"/>
    <w:rsid w:val="00645898"/>
    <w:rsid w:val="00647658"/>
    <w:rsid w:val="00651B40"/>
    <w:rsid w:val="00651B7B"/>
    <w:rsid w:val="00653840"/>
    <w:rsid w:val="0065545C"/>
    <w:rsid w:val="0066089F"/>
    <w:rsid w:val="006610CF"/>
    <w:rsid w:val="00665537"/>
    <w:rsid w:val="00670C85"/>
    <w:rsid w:val="006763F8"/>
    <w:rsid w:val="00676417"/>
    <w:rsid w:val="00680C2E"/>
    <w:rsid w:val="00682A17"/>
    <w:rsid w:val="006874DD"/>
    <w:rsid w:val="00687636"/>
    <w:rsid w:val="006901B4"/>
    <w:rsid w:val="006A282F"/>
    <w:rsid w:val="006A37DD"/>
    <w:rsid w:val="006B5A22"/>
    <w:rsid w:val="006B7A43"/>
    <w:rsid w:val="006B7EB0"/>
    <w:rsid w:val="006C4498"/>
    <w:rsid w:val="006C552D"/>
    <w:rsid w:val="006C7883"/>
    <w:rsid w:val="006D0CF4"/>
    <w:rsid w:val="006D4187"/>
    <w:rsid w:val="006D46C5"/>
    <w:rsid w:val="006E1048"/>
    <w:rsid w:val="006E1AC3"/>
    <w:rsid w:val="006E6991"/>
    <w:rsid w:val="006E69A4"/>
    <w:rsid w:val="006E69B4"/>
    <w:rsid w:val="006F4507"/>
    <w:rsid w:val="006F48FC"/>
    <w:rsid w:val="006F6382"/>
    <w:rsid w:val="006F785F"/>
    <w:rsid w:val="0070693C"/>
    <w:rsid w:val="00716802"/>
    <w:rsid w:val="00720509"/>
    <w:rsid w:val="0072383F"/>
    <w:rsid w:val="007238C9"/>
    <w:rsid w:val="00724AA3"/>
    <w:rsid w:val="007251F3"/>
    <w:rsid w:val="007262EA"/>
    <w:rsid w:val="0072761D"/>
    <w:rsid w:val="007276D0"/>
    <w:rsid w:val="00736249"/>
    <w:rsid w:val="007431AC"/>
    <w:rsid w:val="00745C3D"/>
    <w:rsid w:val="007507AF"/>
    <w:rsid w:val="00755178"/>
    <w:rsid w:val="00755FED"/>
    <w:rsid w:val="00756D05"/>
    <w:rsid w:val="007701F0"/>
    <w:rsid w:val="00770883"/>
    <w:rsid w:val="0077198E"/>
    <w:rsid w:val="00773A6F"/>
    <w:rsid w:val="00774FD3"/>
    <w:rsid w:val="007773A6"/>
    <w:rsid w:val="0077780E"/>
    <w:rsid w:val="00783AAF"/>
    <w:rsid w:val="00790251"/>
    <w:rsid w:val="00790C5A"/>
    <w:rsid w:val="0079201A"/>
    <w:rsid w:val="00794117"/>
    <w:rsid w:val="00794E5D"/>
    <w:rsid w:val="00795C9E"/>
    <w:rsid w:val="007975A0"/>
    <w:rsid w:val="007A1CC4"/>
    <w:rsid w:val="007A23EC"/>
    <w:rsid w:val="007A35B6"/>
    <w:rsid w:val="007A371F"/>
    <w:rsid w:val="007A3E51"/>
    <w:rsid w:val="007A5FDA"/>
    <w:rsid w:val="007B0527"/>
    <w:rsid w:val="007B2AF7"/>
    <w:rsid w:val="007B3D66"/>
    <w:rsid w:val="007B4018"/>
    <w:rsid w:val="007B4528"/>
    <w:rsid w:val="007C2B97"/>
    <w:rsid w:val="007D1F59"/>
    <w:rsid w:val="007D53D1"/>
    <w:rsid w:val="007E0549"/>
    <w:rsid w:val="007E12AA"/>
    <w:rsid w:val="007E3B53"/>
    <w:rsid w:val="007E4B12"/>
    <w:rsid w:val="007F0017"/>
    <w:rsid w:val="007F17ED"/>
    <w:rsid w:val="007F35E5"/>
    <w:rsid w:val="0081095C"/>
    <w:rsid w:val="0081344B"/>
    <w:rsid w:val="00814020"/>
    <w:rsid w:val="00817102"/>
    <w:rsid w:val="00817575"/>
    <w:rsid w:val="00820B57"/>
    <w:rsid w:val="00822933"/>
    <w:rsid w:val="00823B59"/>
    <w:rsid w:val="00824507"/>
    <w:rsid w:val="00825CA1"/>
    <w:rsid w:val="00825CE1"/>
    <w:rsid w:val="00830171"/>
    <w:rsid w:val="00830CE1"/>
    <w:rsid w:val="008311C4"/>
    <w:rsid w:val="00831EC3"/>
    <w:rsid w:val="0083323D"/>
    <w:rsid w:val="00834F16"/>
    <w:rsid w:val="0084003E"/>
    <w:rsid w:val="00845B92"/>
    <w:rsid w:val="00852F28"/>
    <w:rsid w:val="0085396A"/>
    <w:rsid w:val="0085488D"/>
    <w:rsid w:val="00856BFB"/>
    <w:rsid w:val="00856D36"/>
    <w:rsid w:val="00857B39"/>
    <w:rsid w:val="008633A7"/>
    <w:rsid w:val="00863522"/>
    <w:rsid w:val="00866EC7"/>
    <w:rsid w:val="008768DC"/>
    <w:rsid w:val="00876DCA"/>
    <w:rsid w:val="00883D4C"/>
    <w:rsid w:val="0088552B"/>
    <w:rsid w:val="00885B1D"/>
    <w:rsid w:val="008878D6"/>
    <w:rsid w:val="00887E66"/>
    <w:rsid w:val="00892C5A"/>
    <w:rsid w:val="00895B78"/>
    <w:rsid w:val="008974A4"/>
    <w:rsid w:val="00897908"/>
    <w:rsid w:val="008B2AC6"/>
    <w:rsid w:val="008C1993"/>
    <w:rsid w:val="008C4CBF"/>
    <w:rsid w:val="008C56B2"/>
    <w:rsid w:val="008C5A01"/>
    <w:rsid w:val="008D00C2"/>
    <w:rsid w:val="008D1C53"/>
    <w:rsid w:val="008D2389"/>
    <w:rsid w:val="008D2AC0"/>
    <w:rsid w:val="008E2311"/>
    <w:rsid w:val="008E2B76"/>
    <w:rsid w:val="008E3FEC"/>
    <w:rsid w:val="008E4AAA"/>
    <w:rsid w:val="008E5DA4"/>
    <w:rsid w:val="008E73C3"/>
    <w:rsid w:val="008F1BA2"/>
    <w:rsid w:val="009008C7"/>
    <w:rsid w:val="00901370"/>
    <w:rsid w:val="0090259D"/>
    <w:rsid w:val="00906542"/>
    <w:rsid w:val="00910981"/>
    <w:rsid w:val="00912E91"/>
    <w:rsid w:val="00914CE7"/>
    <w:rsid w:val="0092072B"/>
    <w:rsid w:val="0092142E"/>
    <w:rsid w:val="0092254B"/>
    <w:rsid w:val="00930E4B"/>
    <w:rsid w:val="0093312E"/>
    <w:rsid w:val="00934BF5"/>
    <w:rsid w:val="00934E96"/>
    <w:rsid w:val="00935F3B"/>
    <w:rsid w:val="00946C5F"/>
    <w:rsid w:val="00947323"/>
    <w:rsid w:val="00950666"/>
    <w:rsid w:val="0095108C"/>
    <w:rsid w:val="00953353"/>
    <w:rsid w:val="00955C0F"/>
    <w:rsid w:val="00955DAF"/>
    <w:rsid w:val="00956E24"/>
    <w:rsid w:val="00956FF7"/>
    <w:rsid w:val="00961438"/>
    <w:rsid w:val="00962AED"/>
    <w:rsid w:val="009641DD"/>
    <w:rsid w:val="009649B7"/>
    <w:rsid w:val="00964B7C"/>
    <w:rsid w:val="0097018E"/>
    <w:rsid w:val="00972E8E"/>
    <w:rsid w:val="00976BC4"/>
    <w:rsid w:val="00977C6A"/>
    <w:rsid w:val="009803B6"/>
    <w:rsid w:val="00980ED5"/>
    <w:rsid w:val="009811CC"/>
    <w:rsid w:val="009848BB"/>
    <w:rsid w:val="00985FF8"/>
    <w:rsid w:val="00993C86"/>
    <w:rsid w:val="009957D6"/>
    <w:rsid w:val="00995C80"/>
    <w:rsid w:val="009A78F0"/>
    <w:rsid w:val="009C04A8"/>
    <w:rsid w:val="009C6B62"/>
    <w:rsid w:val="009C74ED"/>
    <w:rsid w:val="009D37D0"/>
    <w:rsid w:val="009E01CA"/>
    <w:rsid w:val="009E3936"/>
    <w:rsid w:val="009E6A73"/>
    <w:rsid w:val="009E7D4F"/>
    <w:rsid w:val="009F1C46"/>
    <w:rsid w:val="009F26BD"/>
    <w:rsid w:val="009F61F3"/>
    <w:rsid w:val="00A050DE"/>
    <w:rsid w:val="00A05288"/>
    <w:rsid w:val="00A052BD"/>
    <w:rsid w:val="00A05C34"/>
    <w:rsid w:val="00A11616"/>
    <w:rsid w:val="00A12F30"/>
    <w:rsid w:val="00A13240"/>
    <w:rsid w:val="00A17A25"/>
    <w:rsid w:val="00A267E6"/>
    <w:rsid w:val="00A32712"/>
    <w:rsid w:val="00A348D3"/>
    <w:rsid w:val="00A348DF"/>
    <w:rsid w:val="00A373A6"/>
    <w:rsid w:val="00A4639D"/>
    <w:rsid w:val="00A4660F"/>
    <w:rsid w:val="00A50CA4"/>
    <w:rsid w:val="00A554E5"/>
    <w:rsid w:val="00A55F48"/>
    <w:rsid w:val="00A635D2"/>
    <w:rsid w:val="00A671AC"/>
    <w:rsid w:val="00A715C3"/>
    <w:rsid w:val="00A73755"/>
    <w:rsid w:val="00A74FC8"/>
    <w:rsid w:val="00A80950"/>
    <w:rsid w:val="00A84FDC"/>
    <w:rsid w:val="00A875C5"/>
    <w:rsid w:val="00A92E10"/>
    <w:rsid w:val="00A93D70"/>
    <w:rsid w:val="00A94064"/>
    <w:rsid w:val="00A94768"/>
    <w:rsid w:val="00A956D7"/>
    <w:rsid w:val="00A96833"/>
    <w:rsid w:val="00A972C0"/>
    <w:rsid w:val="00A97643"/>
    <w:rsid w:val="00A97B2D"/>
    <w:rsid w:val="00AA40BE"/>
    <w:rsid w:val="00AA4AFA"/>
    <w:rsid w:val="00AA4E92"/>
    <w:rsid w:val="00AA5479"/>
    <w:rsid w:val="00AA63F1"/>
    <w:rsid w:val="00AA6C5B"/>
    <w:rsid w:val="00AB14AE"/>
    <w:rsid w:val="00AB686E"/>
    <w:rsid w:val="00AC0BDA"/>
    <w:rsid w:val="00AC38D5"/>
    <w:rsid w:val="00AC4768"/>
    <w:rsid w:val="00AD3605"/>
    <w:rsid w:val="00AD4F83"/>
    <w:rsid w:val="00AD6158"/>
    <w:rsid w:val="00AD7F69"/>
    <w:rsid w:val="00AD7FD8"/>
    <w:rsid w:val="00AE0F7D"/>
    <w:rsid w:val="00AE512B"/>
    <w:rsid w:val="00AE6198"/>
    <w:rsid w:val="00AE6BD9"/>
    <w:rsid w:val="00AE715E"/>
    <w:rsid w:val="00AE7B29"/>
    <w:rsid w:val="00AF1336"/>
    <w:rsid w:val="00AF19FB"/>
    <w:rsid w:val="00AF2EEE"/>
    <w:rsid w:val="00AF367C"/>
    <w:rsid w:val="00AF42CE"/>
    <w:rsid w:val="00B01974"/>
    <w:rsid w:val="00B023D1"/>
    <w:rsid w:val="00B028C5"/>
    <w:rsid w:val="00B02CD4"/>
    <w:rsid w:val="00B04713"/>
    <w:rsid w:val="00B050EC"/>
    <w:rsid w:val="00B0598D"/>
    <w:rsid w:val="00B05AD8"/>
    <w:rsid w:val="00B07AA6"/>
    <w:rsid w:val="00B14AD1"/>
    <w:rsid w:val="00B2008C"/>
    <w:rsid w:val="00B2653B"/>
    <w:rsid w:val="00B3356C"/>
    <w:rsid w:val="00B359A4"/>
    <w:rsid w:val="00B36816"/>
    <w:rsid w:val="00B378D4"/>
    <w:rsid w:val="00B40FFD"/>
    <w:rsid w:val="00B4206E"/>
    <w:rsid w:val="00B44C6F"/>
    <w:rsid w:val="00B455EB"/>
    <w:rsid w:val="00B479B6"/>
    <w:rsid w:val="00B47A04"/>
    <w:rsid w:val="00B50204"/>
    <w:rsid w:val="00B62B18"/>
    <w:rsid w:val="00B668E8"/>
    <w:rsid w:val="00B77B9D"/>
    <w:rsid w:val="00B80160"/>
    <w:rsid w:val="00B80684"/>
    <w:rsid w:val="00B84F6F"/>
    <w:rsid w:val="00B86668"/>
    <w:rsid w:val="00B866D6"/>
    <w:rsid w:val="00B91D79"/>
    <w:rsid w:val="00B93D38"/>
    <w:rsid w:val="00B95D91"/>
    <w:rsid w:val="00B96A3F"/>
    <w:rsid w:val="00B96C57"/>
    <w:rsid w:val="00BA100A"/>
    <w:rsid w:val="00BA2165"/>
    <w:rsid w:val="00BA263B"/>
    <w:rsid w:val="00BA52A1"/>
    <w:rsid w:val="00BA7F6D"/>
    <w:rsid w:val="00BB17C1"/>
    <w:rsid w:val="00BB3B11"/>
    <w:rsid w:val="00BB55D4"/>
    <w:rsid w:val="00BB69BE"/>
    <w:rsid w:val="00BB7650"/>
    <w:rsid w:val="00BC00B6"/>
    <w:rsid w:val="00BC2D77"/>
    <w:rsid w:val="00BC3547"/>
    <w:rsid w:val="00BC6291"/>
    <w:rsid w:val="00BC7E6D"/>
    <w:rsid w:val="00BD0E14"/>
    <w:rsid w:val="00BD1102"/>
    <w:rsid w:val="00BD14EE"/>
    <w:rsid w:val="00BD2E19"/>
    <w:rsid w:val="00BD385A"/>
    <w:rsid w:val="00BE211C"/>
    <w:rsid w:val="00BE27A1"/>
    <w:rsid w:val="00BF22F0"/>
    <w:rsid w:val="00BF648F"/>
    <w:rsid w:val="00C008B3"/>
    <w:rsid w:val="00C06E36"/>
    <w:rsid w:val="00C13EAE"/>
    <w:rsid w:val="00C141CC"/>
    <w:rsid w:val="00C14C0F"/>
    <w:rsid w:val="00C23536"/>
    <w:rsid w:val="00C24CDD"/>
    <w:rsid w:val="00C26BF5"/>
    <w:rsid w:val="00C27D10"/>
    <w:rsid w:val="00C35AA7"/>
    <w:rsid w:val="00C40571"/>
    <w:rsid w:val="00C4237A"/>
    <w:rsid w:val="00C4362A"/>
    <w:rsid w:val="00C47313"/>
    <w:rsid w:val="00C47A61"/>
    <w:rsid w:val="00C518AF"/>
    <w:rsid w:val="00C53FBC"/>
    <w:rsid w:val="00C54A91"/>
    <w:rsid w:val="00C574E6"/>
    <w:rsid w:val="00C63D40"/>
    <w:rsid w:val="00C65090"/>
    <w:rsid w:val="00C65AAF"/>
    <w:rsid w:val="00C74536"/>
    <w:rsid w:val="00C746CA"/>
    <w:rsid w:val="00C80E63"/>
    <w:rsid w:val="00C83A63"/>
    <w:rsid w:val="00C85089"/>
    <w:rsid w:val="00C86A17"/>
    <w:rsid w:val="00C87B6B"/>
    <w:rsid w:val="00C918DE"/>
    <w:rsid w:val="00C940ED"/>
    <w:rsid w:val="00C97987"/>
    <w:rsid w:val="00CA05A4"/>
    <w:rsid w:val="00CA29B8"/>
    <w:rsid w:val="00CA3A11"/>
    <w:rsid w:val="00CA4C2E"/>
    <w:rsid w:val="00CA698D"/>
    <w:rsid w:val="00CB0526"/>
    <w:rsid w:val="00CB16C8"/>
    <w:rsid w:val="00CB242E"/>
    <w:rsid w:val="00CB3D1C"/>
    <w:rsid w:val="00CB74A3"/>
    <w:rsid w:val="00CB765B"/>
    <w:rsid w:val="00CB7E10"/>
    <w:rsid w:val="00CC42A6"/>
    <w:rsid w:val="00CC60D9"/>
    <w:rsid w:val="00CD1385"/>
    <w:rsid w:val="00CD2B08"/>
    <w:rsid w:val="00CD4F75"/>
    <w:rsid w:val="00CD6A4E"/>
    <w:rsid w:val="00CD7B81"/>
    <w:rsid w:val="00CE428C"/>
    <w:rsid w:val="00CE6837"/>
    <w:rsid w:val="00CE7A58"/>
    <w:rsid w:val="00CF096D"/>
    <w:rsid w:val="00CF2549"/>
    <w:rsid w:val="00CF6CB4"/>
    <w:rsid w:val="00D0493D"/>
    <w:rsid w:val="00D151E6"/>
    <w:rsid w:val="00D15DE7"/>
    <w:rsid w:val="00D15E0E"/>
    <w:rsid w:val="00D22BEE"/>
    <w:rsid w:val="00D237B0"/>
    <w:rsid w:val="00D335B8"/>
    <w:rsid w:val="00D3491C"/>
    <w:rsid w:val="00D3511C"/>
    <w:rsid w:val="00D36CA9"/>
    <w:rsid w:val="00D3754B"/>
    <w:rsid w:val="00D46326"/>
    <w:rsid w:val="00D4731B"/>
    <w:rsid w:val="00D47FCD"/>
    <w:rsid w:val="00D5215A"/>
    <w:rsid w:val="00D54013"/>
    <w:rsid w:val="00D57461"/>
    <w:rsid w:val="00D614C0"/>
    <w:rsid w:val="00D61A5C"/>
    <w:rsid w:val="00D625CF"/>
    <w:rsid w:val="00D67E20"/>
    <w:rsid w:val="00D72893"/>
    <w:rsid w:val="00D72F4E"/>
    <w:rsid w:val="00D74CCD"/>
    <w:rsid w:val="00D750F0"/>
    <w:rsid w:val="00D75A9C"/>
    <w:rsid w:val="00D77BBC"/>
    <w:rsid w:val="00D821B1"/>
    <w:rsid w:val="00D834E7"/>
    <w:rsid w:val="00D8385C"/>
    <w:rsid w:val="00D84EB8"/>
    <w:rsid w:val="00D87E88"/>
    <w:rsid w:val="00D9501C"/>
    <w:rsid w:val="00DA1629"/>
    <w:rsid w:val="00DA2366"/>
    <w:rsid w:val="00DA52F7"/>
    <w:rsid w:val="00DA6F94"/>
    <w:rsid w:val="00DB354E"/>
    <w:rsid w:val="00DB4144"/>
    <w:rsid w:val="00DB5EEB"/>
    <w:rsid w:val="00DB5FE6"/>
    <w:rsid w:val="00DC3728"/>
    <w:rsid w:val="00DC4286"/>
    <w:rsid w:val="00DC4E90"/>
    <w:rsid w:val="00DD0DB8"/>
    <w:rsid w:val="00DD11D0"/>
    <w:rsid w:val="00DD38F0"/>
    <w:rsid w:val="00DD4385"/>
    <w:rsid w:val="00DD7DCF"/>
    <w:rsid w:val="00DE02D6"/>
    <w:rsid w:val="00DE06E2"/>
    <w:rsid w:val="00DE0A3F"/>
    <w:rsid w:val="00DE234C"/>
    <w:rsid w:val="00DF14C4"/>
    <w:rsid w:val="00DF4556"/>
    <w:rsid w:val="00DF5AA1"/>
    <w:rsid w:val="00DF601F"/>
    <w:rsid w:val="00DF6257"/>
    <w:rsid w:val="00DF6E3B"/>
    <w:rsid w:val="00E0017F"/>
    <w:rsid w:val="00E04B54"/>
    <w:rsid w:val="00E112BE"/>
    <w:rsid w:val="00E1316F"/>
    <w:rsid w:val="00E15BED"/>
    <w:rsid w:val="00E16ED7"/>
    <w:rsid w:val="00E20515"/>
    <w:rsid w:val="00E208E9"/>
    <w:rsid w:val="00E23B66"/>
    <w:rsid w:val="00E23CA6"/>
    <w:rsid w:val="00E26272"/>
    <w:rsid w:val="00E334DB"/>
    <w:rsid w:val="00E33809"/>
    <w:rsid w:val="00E33F7D"/>
    <w:rsid w:val="00E353D0"/>
    <w:rsid w:val="00E36003"/>
    <w:rsid w:val="00E36744"/>
    <w:rsid w:val="00E43897"/>
    <w:rsid w:val="00E44EAD"/>
    <w:rsid w:val="00E45AF3"/>
    <w:rsid w:val="00E47225"/>
    <w:rsid w:val="00E51716"/>
    <w:rsid w:val="00E5211F"/>
    <w:rsid w:val="00E521E6"/>
    <w:rsid w:val="00E539CF"/>
    <w:rsid w:val="00E53D7B"/>
    <w:rsid w:val="00E6261A"/>
    <w:rsid w:val="00E64A25"/>
    <w:rsid w:val="00E66AC6"/>
    <w:rsid w:val="00E72421"/>
    <w:rsid w:val="00E82B0B"/>
    <w:rsid w:val="00E85C35"/>
    <w:rsid w:val="00E86F11"/>
    <w:rsid w:val="00E91450"/>
    <w:rsid w:val="00E974A6"/>
    <w:rsid w:val="00EA0FDA"/>
    <w:rsid w:val="00EA30CC"/>
    <w:rsid w:val="00EA6038"/>
    <w:rsid w:val="00EA7483"/>
    <w:rsid w:val="00EB204C"/>
    <w:rsid w:val="00EB4C74"/>
    <w:rsid w:val="00EB62E8"/>
    <w:rsid w:val="00EC0252"/>
    <w:rsid w:val="00EC068C"/>
    <w:rsid w:val="00EC0983"/>
    <w:rsid w:val="00EC0F47"/>
    <w:rsid w:val="00EC20DE"/>
    <w:rsid w:val="00EC22E0"/>
    <w:rsid w:val="00EC3F79"/>
    <w:rsid w:val="00EC44F5"/>
    <w:rsid w:val="00EC4EA4"/>
    <w:rsid w:val="00EC73D3"/>
    <w:rsid w:val="00ED0E4B"/>
    <w:rsid w:val="00ED1A10"/>
    <w:rsid w:val="00EE1217"/>
    <w:rsid w:val="00EE4A92"/>
    <w:rsid w:val="00EE615D"/>
    <w:rsid w:val="00EE79F5"/>
    <w:rsid w:val="00EF17AE"/>
    <w:rsid w:val="00EF1CD7"/>
    <w:rsid w:val="00EF2BE6"/>
    <w:rsid w:val="00EF3E34"/>
    <w:rsid w:val="00EF42F7"/>
    <w:rsid w:val="00F00CE9"/>
    <w:rsid w:val="00F0257A"/>
    <w:rsid w:val="00F11BBA"/>
    <w:rsid w:val="00F1220B"/>
    <w:rsid w:val="00F12802"/>
    <w:rsid w:val="00F14B39"/>
    <w:rsid w:val="00F21A14"/>
    <w:rsid w:val="00F21D63"/>
    <w:rsid w:val="00F25E05"/>
    <w:rsid w:val="00F309BD"/>
    <w:rsid w:val="00F36796"/>
    <w:rsid w:val="00F405B7"/>
    <w:rsid w:val="00F42A30"/>
    <w:rsid w:val="00F53A15"/>
    <w:rsid w:val="00F54734"/>
    <w:rsid w:val="00F62DEB"/>
    <w:rsid w:val="00F64237"/>
    <w:rsid w:val="00F67872"/>
    <w:rsid w:val="00F716B1"/>
    <w:rsid w:val="00F72115"/>
    <w:rsid w:val="00F7283C"/>
    <w:rsid w:val="00F73188"/>
    <w:rsid w:val="00F73BB9"/>
    <w:rsid w:val="00F747E2"/>
    <w:rsid w:val="00F777B1"/>
    <w:rsid w:val="00F80459"/>
    <w:rsid w:val="00F85293"/>
    <w:rsid w:val="00F958DF"/>
    <w:rsid w:val="00FA02FB"/>
    <w:rsid w:val="00FA39BD"/>
    <w:rsid w:val="00FA46D6"/>
    <w:rsid w:val="00FA4850"/>
    <w:rsid w:val="00FA4F61"/>
    <w:rsid w:val="00FA5AD1"/>
    <w:rsid w:val="00FA6101"/>
    <w:rsid w:val="00FA6F64"/>
    <w:rsid w:val="00FB136F"/>
    <w:rsid w:val="00FB34C7"/>
    <w:rsid w:val="00FB3C10"/>
    <w:rsid w:val="00FB4A6C"/>
    <w:rsid w:val="00FB6778"/>
    <w:rsid w:val="00FC32CE"/>
    <w:rsid w:val="00FC533D"/>
    <w:rsid w:val="00FC73C4"/>
    <w:rsid w:val="00FD4DF5"/>
    <w:rsid w:val="00FD6A95"/>
    <w:rsid w:val="00FE1317"/>
    <w:rsid w:val="00FE1796"/>
    <w:rsid w:val="00FE1C15"/>
    <w:rsid w:val="00FE2265"/>
    <w:rsid w:val="00FE2EA3"/>
    <w:rsid w:val="00FE301C"/>
    <w:rsid w:val="00FF0165"/>
    <w:rsid w:val="00FF5538"/>
    <w:rsid w:val="00FF634A"/>
    <w:rsid w:val="00FF64CD"/>
    <w:rsid w:val="00FF78A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B30B62"/>
  <w15:docId w15:val="{21654027-6440-4B8B-8E8A-813431525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4F83"/>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uiPriority w:val="99"/>
    <w:unhideWhenUsed/>
    <w:rsid w:val="003B0D16"/>
    <w:rPr>
      <w:color w:val="0000FF"/>
      <w:u w:val="single"/>
    </w:rPr>
  </w:style>
  <w:style w:type="paragraph" w:customStyle="1" w:styleId="Corpsdetexte21">
    <w:name w:val="Corps de texte 21"/>
    <w:basedOn w:val="Normal"/>
    <w:rsid w:val="003B0D16"/>
    <w:pPr>
      <w:overflowPunct w:val="0"/>
      <w:autoSpaceDE w:val="0"/>
      <w:autoSpaceDN w:val="0"/>
      <w:spacing w:before="60" w:after="60" w:line="240" w:lineRule="auto"/>
      <w:jc w:val="both"/>
    </w:pPr>
    <w:rPr>
      <w:rFonts w:ascii="Gill Sans MT" w:hAnsi="Gill Sans MT"/>
      <w:b/>
      <w:bCs/>
      <w:sz w:val="24"/>
      <w:szCs w:val="24"/>
      <w:lang w:eastAsia="fr-FR"/>
    </w:rPr>
  </w:style>
  <w:style w:type="paragraph" w:styleId="Textedebulles">
    <w:name w:val="Balloon Text"/>
    <w:basedOn w:val="Normal"/>
    <w:link w:val="TextedebullesCar"/>
    <w:uiPriority w:val="99"/>
    <w:semiHidden/>
    <w:unhideWhenUsed/>
    <w:rsid w:val="00DD0DB8"/>
    <w:pPr>
      <w:spacing w:after="0" w:line="240" w:lineRule="auto"/>
    </w:pPr>
    <w:rPr>
      <w:rFonts w:ascii="Tahoma" w:hAnsi="Tahoma" w:cs="Tahoma"/>
      <w:sz w:val="16"/>
      <w:szCs w:val="16"/>
    </w:rPr>
  </w:style>
  <w:style w:type="character" w:customStyle="1" w:styleId="TextedebullesCar">
    <w:name w:val="Texte de bulles Car"/>
    <w:link w:val="Textedebulles"/>
    <w:uiPriority w:val="99"/>
    <w:semiHidden/>
    <w:rsid w:val="00DD0DB8"/>
    <w:rPr>
      <w:rFonts w:ascii="Tahoma" w:hAnsi="Tahoma" w:cs="Tahoma"/>
      <w:sz w:val="16"/>
      <w:szCs w:val="16"/>
      <w:lang w:eastAsia="en-US"/>
    </w:rPr>
  </w:style>
  <w:style w:type="paragraph" w:styleId="En-tte">
    <w:name w:val="header"/>
    <w:basedOn w:val="Normal"/>
    <w:link w:val="En-tteCar"/>
    <w:uiPriority w:val="99"/>
    <w:unhideWhenUsed/>
    <w:rsid w:val="009C04A8"/>
    <w:pPr>
      <w:tabs>
        <w:tab w:val="center" w:pos="4536"/>
        <w:tab w:val="right" w:pos="9072"/>
      </w:tabs>
    </w:pPr>
  </w:style>
  <w:style w:type="character" w:customStyle="1" w:styleId="En-tteCar">
    <w:name w:val="En-tête Car"/>
    <w:link w:val="En-tte"/>
    <w:uiPriority w:val="99"/>
    <w:rsid w:val="009C04A8"/>
    <w:rPr>
      <w:sz w:val="22"/>
      <w:szCs w:val="22"/>
      <w:lang w:eastAsia="en-US"/>
    </w:rPr>
  </w:style>
  <w:style w:type="paragraph" w:styleId="Pieddepage">
    <w:name w:val="footer"/>
    <w:basedOn w:val="Normal"/>
    <w:link w:val="PieddepageCar"/>
    <w:uiPriority w:val="99"/>
    <w:unhideWhenUsed/>
    <w:rsid w:val="009C04A8"/>
    <w:pPr>
      <w:tabs>
        <w:tab w:val="center" w:pos="4536"/>
        <w:tab w:val="right" w:pos="9072"/>
      </w:tabs>
    </w:pPr>
  </w:style>
  <w:style w:type="character" w:customStyle="1" w:styleId="PieddepageCar">
    <w:name w:val="Pied de page Car"/>
    <w:link w:val="Pieddepage"/>
    <w:uiPriority w:val="99"/>
    <w:rsid w:val="009C04A8"/>
    <w:rPr>
      <w:sz w:val="22"/>
      <w:szCs w:val="22"/>
      <w:lang w:eastAsia="en-US"/>
    </w:rPr>
  </w:style>
  <w:style w:type="table" w:styleId="Grilledutableau">
    <w:name w:val="Table Grid"/>
    <w:basedOn w:val="TableauNormal"/>
    <w:uiPriority w:val="59"/>
    <w:rsid w:val="001C21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llemoyenne1-Accent2">
    <w:name w:val="Medium Grid 1 Accent 2"/>
    <w:basedOn w:val="TableauNormal"/>
    <w:uiPriority w:val="67"/>
    <w:rsid w:val="001C21C4"/>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Listemoyenne2-Accent2">
    <w:name w:val="Medium List 2 Accent 2"/>
    <w:basedOn w:val="TableauNormal"/>
    <w:uiPriority w:val="66"/>
    <w:rsid w:val="00F73BB9"/>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Listemoyenne1-Accent2">
    <w:name w:val="Medium List 1 Accent 2"/>
    <w:basedOn w:val="TableauNormal"/>
    <w:uiPriority w:val="65"/>
    <w:rsid w:val="00F73BB9"/>
    <w:rPr>
      <w:color w:val="000000"/>
    </w:rPr>
    <w:tblPr>
      <w:tblStyleRowBandSize w:val="1"/>
      <w:tblStyleColBandSize w:val="1"/>
      <w:tblBorders>
        <w:top w:val="single" w:sz="8" w:space="0" w:color="C0504D"/>
        <w:bottom w:val="single" w:sz="8" w:space="0" w:color="C0504D"/>
      </w:tblBorders>
    </w:tblPr>
    <w:tblStylePr w:type="firstRow">
      <w:rPr>
        <w:rFonts w:ascii="Cambria" w:eastAsia="Times New Roman" w:hAnsi="Cambria"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Grilleclaire-Accent2">
    <w:name w:val="Light Grid Accent 2"/>
    <w:basedOn w:val="TableauNormal"/>
    <w:uiPriority w:val="62"/>
    <w:rsid w:val="00F73BB9"/>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Cambria" w:eastAsia="Times New Roman" w:hAnsi="Cambria"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w:eastAsia="Times New Roman" w:hAnsi="Cambria"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w:eastAsia="Times New Roman" w:hAnsi="Cambria" w:cs="Times New Roman"/>
        <w:b/>
        <w:bCs/>
      </w:rPr>
    </w:tblStylePr>
    <w:tblStylePr w:type="lastCol">
      <w:rPr>
        <w:rFonts w:ascii="Cambria" w:eastAsia="Times New Roman" w:hAnsi="Cambria"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paragraph" w:styleId="Paragraphedeliste">
    <w:name w:val="List Paragraph"/>
    <w:basedOn w:val="Normal"/>
    <w:uiPriority w:val="34"/>
    <w:qFormat/>
    <w:rsid w:val="00621C88"/>
    <w:pPr>
      <w:ind w:left="720"/>
      <w:contextualSpacing/>
    </w:pPr>
  </w:style>
  <w:style w:type="paragraph" w:styleId="Corpsdetexte">
    <w:name w:val="Body Text"/>
    <w:basedOn w:val="Normal"/>
    <w:link w:val="CorpsdetexteCar"/>
    <w:uiPriority w:val="99"/>
    <w:semiHidden/>
    <w:unhideWhenUsed/>
    <w:rsid w:val="00A348D3"/>
    <w:pPr>
      <w:spacing w:after="120" w:line="240" w:lineRule="auto"/>
    </w:pPr>
  </w:style>
  <w:style w:type="character" w:customStyle="1" w:styleId="CorpsdetexteCar">
    <w:name w:val="Corps de texte Car"/>
    <w:basedOn w:val="Policepardfaut"/>
    <w:link w:val="Corpsdetexte"/>
    <w:uiPriority w:val="99"/>
    <w:semiHidden/>
    <w:rsid w:val="00A348D3"/>
    <w:rPr>
      <w:sz w:val="22"/>
      <w:szCs w:val="22"/>
      <w:lang w:eastAsia="en-US"/>
    </w:rPr>
  </w:style>
  <w:style w:type="character" w:styleId="Marquedecommentaire">
    <w:name w:val="annotation reference"/>
    <w:basedOn w:val="Policepardfaut"/>
    <w:uiPriority w:val="99"/>
    <w:semiHidden/>
    <w:unhideWhenUsed/>
    <w:rsid w:val="00AE6BD9"/>
    <w:rPr>
      <w:sz w:val="16"/>
      <w:szCs w:val="16"/>
    </w:rPr>
  </w:style>
  <w:style w:type="paragraph" w:styleId="Commentaire">
    <w:name w:val="annotation text"/>
    <w:basedOn w:val="Normal"/>
    <w:link w:val="CommentaireCar"/>
    <w:uiPriority w:val="99"/>
    <w:semiHidden/>
    <w:unhideWhenUsed/>
    <w:rsid w:val="00AE6BD9"/>
    <w:pPr>
      <w:spacing w:line="240" w:lineRule="auto"/>
    </w:pPr>
    <w:rPr>
      <w:sz w:val="20"/>
      <w:szCs w:val="20"/>
    </w:rPr>
  </w:style>
  <w:style w:type="character" w:customStyle="1" w:styleId="CommentaireCar">
    <w:name w:val="Commentaire Car"/>
    <w:basedOn w:val="Policepardfaut"/>
    <w:link w:val="Commentaire"/>
    <w:uiPriority w:val="99"/>
    <w:semiHidden/>
    <w:rsid w:val="00AE6BD9"/>
    <w:rPr>
      <w:lang w:eastAsia="en-US"/>
    </w:rPr>
  </w:style>
  <w:style w:type="paragraph" w:styleId="Objetducommentaire">
    <w:name w:val="annotation subject"/>
    <w:basedOn w:val="Commentaire"/>
    <w:next w:val="Commentaire"/>
    <w:link w:val="ObjetducommentaireCar"/>
    <w:uiPriority w:val="99"/>
    <w:semiHidden/>
    <w:unhideWhenUsed/>
    <w:rsid w:val="00AE6BD9"/>
    <w:rPr>
      <w:b/>
      <w:bCs/>
    </w:rPr>
  </w:style>
  <w:style w:type="character" w:customStyle="1" w:styleId="ObjetducommentaireCar">
    <w:name w:val="Objet du commentaire Car"/>
    <w:basedOn w:val="CommentaireCar"/>
    <w:link w:val="Objetducommentaire"/>
    <w:uiPriority w:val="99"/>
    <w:semiHidden/>
    <w:rsid w:val="00AE6BD9"/>
    <w:rPr>
      <w:b/>
      <w:bCs/>
      <w:lang w:eastAsia="en-US"/>
    </w:rPr>
  </w:style>
  <w:style w:type="paragraph" w:customStyle="1" w:styleId="Default">
    <w:name w:val="Default"/>
    <w:rsid w:val="0066089F"/>
    <w:pPr>
      <w:autoSpaceDE w:val="0"/>
      <w:autoSpaceDN w:val="0"/>
      <w:adjustRightInd w:val="0"/>
    </w:pPr>
    <w:rPr>
      <w:rFonts w:cs="Calibri"/>
      <w:color w:val="000000"/>
      <w:sz w:val="24"/>
      <w:szCs w:val="24"/>
    </w:rPr>
  </w:style>
  <w:style w:type="character" w:customStyle="1" w:styleId="Mentionnonrsolue1">
    <w:name w:val="Mention non résolue1"/>
    <w:basedOn w:val="Policepardfaut"/>
    <w:uiPriority w:val="99"/>
    <w:semiHidden/>
    <w:unhideWhenUsed/>
    <w:rsid w:val="002F3254"/>
    <w:rPr>
      <w:color w:val="605E5C"/>
      <w:shd w:val="clear" w:color="auto" w:fill="E1DFDD"/>
    </w:rPr>
  </w:style>
  <w:style w:type="character" w:customStyle="1" w:styleId="UnresolvedMention">
    <w:name w:val="Unresolved Mention"/>
    <w:basedOn w:val="Policepardfaut"/>
    <w:uiPriority w:val="99"/>
    <w:semiHidden/>
    <w:unhideWhenUsed/>
    <w:rsid w:val="005207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85470">
      <w:bodyDiv w:val="1"/>
      <w:marLeft w:val="0"/>
      <w:marRight w:val="0"/>
      <w:marTop w:val="0"/>
      <w:marBottom w:val="0"/>
      <w:divBdr>
        <w:top w:val="none" w:sz="0" w:space="0" w:color="auto"/>
        <w:left w:val="none" w:sz="0" w:space="0" w:color="auto"/>
        <w:bottom w:val="none" w:sz="0" w:space="0" w:color="auto"/>
        <w:right w:val="none" w:sz="0" w:space="0" w:color="auto"/>
      </w:divBdr>
    </w:div>
    <w:div w:id="242496425">
      <w:bodyDiv w:val="1"/>
      <w:marLeft w:val="0"/>
      <w:marRight w:val="0"/>
      <w:marTop w:val="0"/>
      <w:marBottom w:val="0"/>
      <w:divBdr>
        <w:top w:val="none" w:sz="0" w:space="0" w:color="auto"/>
        <w:left w:val="none" w:sz="0" w:space="0" w:color="auto"/>
        <w:bottom w:val="none" w:sz="0" w:space="0" w:color="auto"/>
        <w:right w:val="none" w:sz="0" w:space="0" w:color="auto"/>
      </w:divBdr>
    </w:div>
    <w:div w:id="332874931">
      <w:bodyDiv w:val="1"/>
      <w:marLeft w:val="0"/>
      <w:marRight w:val="0"/>
      <w:marTop w:val="0"/>
      <w:marBottom w:val="0"/>
      <w:divBdr>
        <w:top w:val="none" w:sz="0" w:space="0" w:color="auto"/>
        <w:left w:val="none" w:sz="0" w:space="0" w:color="auto"/>
        <w:bottom w:val="none" w:sz="0" w:space="0" w:color="auto"/>
        <w:right w:val="none" w:sz="0" w:space="0" w:color="auto"/>
      </w:divBdr>
    </w:div>
    <w:div w:id="360055867">
      <w:bodyDiv w:val="1"/>
      <w:marLeft w:val="0"/>
      <w:marRight w:val="0"/>
      <w:marTop w:val="0"/>
      <w:marBottom w:val="0"/>
      <w:divBdr>
        <w:top w:val="none" w:sz="0" w:space="0" w:color="auto"/>
        <w:left w:val="none" w:sz="0" w:space="0" w:color="auto"/>
        <w:bottom w:val="none" w:sz="0" w:space="0" w:color="auto"/>
        <w:right w:val="none" w:sz="0" w:space="0" w:color="auto"/>
      </w:divBdr>
    </w:div>
    <w:div w:id="670833942">
      <w:bodyDiv w:val="1"/>
      <w:marLeft w:val="0"/>
      <w:marRight w:val="0"/>
      <w:marTop w:val="0"/>
      <w:marBottom w:val="0"/>
      <w:divBdr>
        <w:top w:val="none" w:sz="0" w:space="0" w:color="auto"/>
        <w:left w:val="none" w:sz="0" w:space="0" w:color="auto"/>
        <w:bottom w:val="none" w:sz="0" w:space="0" w:color="auto"/>
        <w:right w:val="none" w:sz="0" w:space="0" w:color="auto"/>
      </w:divBdr>
    </w:div>
    <w:div w:id="698046919">
      <w:bodyDiv w:val="1"/>
      <w:marLeft w:val="0"/>
      <w:marRight w:val="0"/>
      <w:marTop w:val="0"/>
      <w:marBottom w:val="0"/>
      <w:divBdr>
        <w:top w:val="none" w:sz="0" w:space="0" w:color="auto"/>
        <w:left w:val="none" w:sz="0" w:space="0" w:color="auto"/>
        <w:bottom w:val="none" w:sz="0" w:space="0" w:color="auto"/>
        <w:right w:val="none" w:sz="0" w:space="0" w:color="auto"/>
      </w:divBdr>
    </w:div>
    <w:div w:id="756095613">
      <w:bodyDiv w:val="1"/>
      <w:marLeft w:val="0"/>
      <w:marRight w:val="0"/>
      <w:marTop w:val="0"/>
      <w:marBottom w:val="0"/>
      <w:divBdr>
        <w:top w:val="none" w:sz="0" w:space="0" w:color="auto"/>
        <w:left w:val="none" w:sz="0" w:space="0" w:color="auto"/>
        <w:bottom w:val="none" w:sz="0" w:space="0" w:color="auto"/>
        <w:right w:val="none" w:sz="0" w:space="0" w:color="auto"/>
      </w:divBdr>
    </w:div>
    <w:div w:id="1000040933">
      <w:bodyDiv w:val="1"/>
      <w:marLeft w:val="0"/>
      <w:marRight w:val="0"/>
      <w:marTop w:val="0"/>
      <w:marBottom w:val="0"/>
      <w:divBdr>
        <w:top w:val="none" w:sz="0" w:space="0" w:color="auto"/>
        <w:left w:val="none" w:sz="0" w:space="0" w:color="auto"/>
        <w:bottom w:val="none" w:sz="0" w:space="0" w:color="auto"/>
        <w:right w:val="none" w:sz="0" w:space="0" w:color="auto"/>
      </w:divBdr>
    </w:div>
    <w:div w:id="1013605757">
      <w:bodyDiv w:val="1"/>
      <w:marLeft w:val="0"/>
      <w:marRight w:val="0"/>
      <w:marTop w:val="0"/>
      <w:marBottom w:val="0"/>
      <w:divBdr>
        <w:top w:val="none" w:sz="0" w:space="0" w:color="auto"/>
        <w:left w:val="none" w:sz="0" w:space="0" w:color="auto"/>
        <w:bottom w:val="none" w:sz="0" w:space="0" w:color="auto"/>
        <w:right w:val="none" w:sz="0" w:space="0" w:color="auto"/>
      </w:divBdr>
    </w:div>
    <w:div w:id="1067344282">
      <w:bodyDiv w:val="1"/>
      <w:marLeft w:val="0"/>
      <w:marRight w:val="0"/>
      <w:marTop w:val="0"/>
      <w:marBottom w:val="0"/>
      <w:divBdr>
        <w:top w:val="none" w:sz="0" w:space="0" w:color="auto"/>
        <w:left w:val="none" w:sz="0" w:space="0" w:color="auto"/>
        <w:bottom w:val="none" w:sz="0" w:space="0" w:color="auto"/>
        <w:right w:val="none" w:sz="0" w:space="0" w:color="auto"/>
      </w:divBdr>
    </w:div>
    <w:div w:id="1109157954">
      <w:bodyDiv w:val="1"/>
      <w:marLeft w:val="0"/>
      <w:marRight w:val="0"/>
      <w:marTop w:val="0"/>
      <w:marBottom w:val="0"/>
      <w:divBdr>
        <w:top w:val="none" w:sz="0" w:space="0" w:color="auto"/>
        <w:left w:val="none" w:sz="0" w:space="0" w:color="auto"/>
        <w:bottom w:val="none" w:sz="0" w:space="0" w:color="auto"/>
        <w:right w:val="none" w:sz="0" w:space="0" w:color="auto"/>
      </w:divBdr>
    </w:div>
    <w:div w:id="1350060234">
      <w:bodyDiv w:val="1"/>
      <w:marLeft w:val="0"/>
      <w:marRight w:val="0"/>
      <w:marTop w:val="0"/>
      <w:marBottom w:val="0"/>
      <w:divBdr>
        <w:top w:val="none" w:sz="0" w:space="0" w:color="auto"/>
        <w:left w:val="none" w:sz="0" w:space="0" w:color="auto"/>
        <w:bottom w:val="none" w:sz="0" w:space="0" w:color="auto"/>
        <w:right w:val="none" w:sz="0" w:space="0" w:color="auto"/>
      </w:divBdr>
    </w:div>
    <w:div w:id="1460756871">
      <w:bodyDiv w:val="1"/>
      <w:marLeft w:val="0"/>
      <w:marRight w:val="0"/>
      <w:marTop w:val="0"/>
      <w:marBottom w:val="0"/>
      <w:divBdr>
        <w:top w:val="none" w:sz="0" w:space="0" w:color="auto"/>
        <w:left w:val="none" w:sz="0" w:space="0" w:color="auto"/>
        <w:bottom w:val="none" w:sz="0" w:space="0" w:color="auto"/>
        <w:right w:val="none" w:sz="0" w:space="0" w:color="auto"/>
      </w:divBdr>
    </w:div>
    <w:div w:id="1511985221">
      <w:bodyDiv w:val="1"/>
      <w:marLeft w:val="0"/>
      <w:marRight w:val="0"/>
      <w:marTop w:val="0"/>
      <w:marBottom w:val="0"/>
      <w:divBdr>
        <w:top w:val="none" w:sz="0" w:space="0" w:color="auto"/>
        <w:left w:val="none" w:sz="0" w:space="0" w:color="auto"/>
        <w:bottom w:val="none" w:sz="0" w:space="0" w:color="auto"/>
        <w:right w:val="none" w:sz="0" w:space="0" w:color="auto"/>
      </w:divBdr>
    </w:div>
    <w:div w:id="1713386622">
      <w:bodyDiv w:val="1"/>
      <w:marLeft w:val="0"/>
      <w:marRight w:val="0"/>
      <w:marTop w:val="0"/>
      <w:marBottom w:val="0"/>
      <w:divBdr>
        <w:top w:val="none" w:sz="0" w:space="0" w:color="auto"/>
        <w:left w:val="none" w:sz="0" w:space="0" w:color="auto"/>
        <w:bottom w:val="none" w:sz="0" w:space="0" w:color="auto"/>
        <w:right w:val="none" w:sz="0" w:space="0" w:color="auto"/>
      </w:divBdr>
    </w:div>
    <w:div w:id="1736540147">
      <w:bodyDiv w:val="1"/>
      <w:marLeft w:val="0"/>
      <w:marRight w:val="0"/>
      <w:marTop w:val="0"/>
      <w:marBottom w:val="0"/>
      <w:divBdr>
        <w:top w:val="none" w:sz="0" w:space="0" w:color="auto"/>
        <w:left w:val="none" w:sz="0" w:space="0" w:color="auto"/>
        <w:bottom w:val="none" w:sz="0" w:space="0" w:color="auto"/>
        <w:right w:val="none" w:sz="0" w:space="0" w:color="auto"/>
      </w:divBdr>
    </w:div>
    <w:div w:id="1855729285">
      <w:bodyDiv w:val="1"/>
      <w:marLeft w:val="0"/>
      <w:marRight w:val="0"/>
      <w:marTop w:val="0"/>
      <w:marBottom w:val="0"/>
      <w:divBdr>
        <w:top w:val="none" w:sz="0" w:space="0" w:color="auto"/>
        <w:left w:val="none" w:sz="0" w:space="0" w:color="auto"/>
        <w:bottom w:val="none" w:sz="0" w:space="0" w:color="auto"/>
        <w:right w:val="none" w:sz="0" w:space="0" w:color="auto"/>
      </w:divBdr>
    </w:div>
    <w:div w:id="1858695033">
      <w:bodyDiv w:val="1"/>
      <w:marLeft w:val="0"/>
      <w:marRight w:val="0"/>
      <w:marTop w:val="0"/>
      <w:marBottom w:val="0"/>
      <w:divBdr>
        <w:top w:val="none" w:sz="0" w:space="0" w:color="auto"/>
        <w:left w:val="none" w:sz="0" w:space="0" w:color="auto"/>
        <w:bottom w:val="none" w:sz="0" w:space="0" w:color="auto"/>
        <w:right w:val="none" w:sz="0" w:space="0" w:color="auto"/>
      </w:divBdr>
    </w:div>
    <w:div w:id="1994947682">
      <w:bodyDiv w:val="1"/>
      <w:marLeft w:val="0"/>
      <w:marRight w:val="0"/>
      <w:marTop w:val="0"/>
      <w:marBottom w:val="0"/>
      <w:divBdr>
        <w:top w:val="none" w:sz="0" w:space="0" w:color="auto"/>
        <w:left w:val="none" w:sz="0" w:space="0" w:color="auto"/>
        <w:bottom w:val="none" w:sz="0" w:space="0" w:color="auto"/>
        <w:right w:val="none" w:sz="0" w:space="0" w:color="auto"/>
      </w:divBdr>
    </w:div>
    <w:div w:id="2017533350">
      <w:bodyDiv w:val="1"/>
      <w:marLeft w:val="0"/>
      <w:marRight w:val="0"/>
      <w:marTop w:val="0"/>
      <w:marBottom w:val="0"/>
      <w:divBdr>
        <w:top w:val="none" w:sz="0" w:space="0" w:color="auto"/>
        <w:left w:val="none" w:sz="0" w:space="0" w:color="auto"/>
        <w:bottom w:val="none" w:sz="0" w:space="0" w:color="auto"/>
        <w:right w:val="none" w:sz="0" w:space="0" w:color="auto"/>
      </w:divBdr>
    </w:div>
    <w:div w:id="2111388461">
      <w:bodyDiv w:val="1"/>
      <w:marLeft w:val="0"/>
      <w:marRight w:val="0"/>
      <w:marTop w:val="0"/>
      <w:marBottom w:val="0"/>
      <w:divBdr>
        <w:top w:val="none" w:sz="0" w:space="0" w:color="auto"/>
        <w:left w:val="none" w:sz="0" w:space="0" w:color="auto"/>
        <w:bottom w:val="none" w:sz="0" w:space="0" w:color="auto"/>
        <w:right w:val="none" w:sz="0" w:space="0" w:color="auto"/>
      </w:divBdr>
    </w:div>
    <w:div w:id="2132550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ERC-relation-clients@assurances.natixis.com" TargetMode="External"/><Relationship Id="rId13" Type="http://schemas.openxmlformats.org/officeDocument/2006/relationships/hyperlink" Target="http://www.ce.natixis.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iips-bpce-vie.co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aisse-epargne.fr/documents-informations-cles-investisseur"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hyperlink" Target="http://www.amf-france.org"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930BA8-A7F1-48F0-8976-C74150F3BD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1588</Words>
  <Characters>8736</Characters>
  <Application>Microsoft Office Word</Application>
  <DocSecurity>0</DocSecurity>
  <Lines>72</Lines>
  <Paragraphs>20</Paragraphs>
  <ScaleCrop>false</ScaleCrop>
  <HeadingPairs>
    <vt:vector size="2" baseType="variant">
      <vt:variant>
        <vt:lpstr>Titre</vt:lpstr>
      </vt:variant>
      <vt:variant>
        <vt:i4>1</vt:i4>
      </vt:variant>
    </vt:vector>
  </HeadingPairs>
  <TitlesOfParts>
    <vt:vector size="1" baseType="lpstr">
      <vt:lpstr>Flash Info n°27</vt:lpstr>
    </vt:vector>
  </TitlesOfParts>
  <Company>ECUREUIL VIE DEVELOPPEMENT</Company>
  <LinksUpToDate>false</LinksUpToDate>
  <CharactersWithSpaces>10304</CharactersWithSpaces>
  <SharedDoc>false</SharedDoc>
  <HLinks>
    <vt:vector size="18" baseType="variant">
      <vt:variant>
        <vt:i4>3866721</vt:i4>
      </vt:variant>
      <vt:variant>
        <vt:i4>18</vt:i4>
      </vt:variant>
      <vt:variant>
        <vt:i4>0</vt:i4>
      </vt:variant>
      <vt:variant>
        <vt:i4>5</vt:i4>
      </vt:variant>
      <vt:variant>
        <vt:lpwstr>http://www.amf-france.org/</vt:lpwstr>
      </vt:variant>
      <vt:variant>
        <vt:lpwstr/>
      </vt:variant>
      <vt:variant>
        <vt:i4>7733283</vt:i4>
      </vt:variant>
      <vt:variant>
        <vt:i4>15</vt:i4>
      </vt:variant>
      <vt:variant>
        <vt:i4>0</vt:i4>
      </vt:variant>
      <vt:variant>
        <vt:i4>5</vt:i4>
      </vt:variant>
      <vt:variant>
        <vt:lpwstr>http://www.bpce.fr/</vt:lpwstr>
      </vt:variant>
      <vt:variant>
        <vt:lpwstr/>
      </vt:variant>
      <vt:variant>
        <vt:i4>7733255</vt:i4>
      </vt:variant>
      <vt:variant>
        <vt:i4>0</vt:i4>
      </vt:variant>
      <vt:variant>
        <vt:i4>0</vt:i4>
      </vt:variant>
      <vt:variant>
        <vt:i4>5</vt:i4>
      </vt:variant>
      <vt:variant>
        <vt:lpwstr>mailto:pilotage.commercial@ecuvie.caisse-epargne.fr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Flash Info n°27</dc:title>
  <dc:creator>Arnaud ARQUÉ</dc:creator>
  <cp:lastModifiedBy>KOESSLER Hubert [CEGEE]</cp:lastModifiedBy>
  <cp:revision>2</cp:revision>
  <cp:lastPrinted>2019-11-14T16:37:00Z</cp:lastPrinted>
  <dcterms:created xsi:type="dcterms:W3CDTF">2020-04-09T06:58:00Z</dcterms:created>
  <dcterms:modified xsi:type="dcterms:W3CDTF">2020-04-09T06:58:00Z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8a19f0c-bea1-442e-a475-ed109d9ec508_Enabled">
    <vt:lpwstr>True</vt:lpwstr>
  </property>
  <property fmtid="{D5CDD505-2E9C-101B-9397-08002B2CF9AE}" pid="3" name="MSIP_Label_48a19f0c-bea1-442e-a475-ed109d9ec508_SiteId">
    <vt:lpwstr>d5bb6d35-8a82-4329-b49a-5030bd6497ab</vt:lpwstr>
  </property>
  <property fmtid="{D5CDD505-2E9C-101B-9397-08002B2CF9AE}" pid="4" name="MSIP_Label_48a19f0c-bea1-442e-a475-ed109d9ec508_Owner">
    <vt:lpwstr>hubert.koessler@cegee.caisse-epargne.fr</vt:lpwstr>
  </property>
  <property fmtid="{D5CDD505-2E9C-101B-9397-08002B2CF9AE}" pid="5" name="MSIP_Label_48a19f0c-bea1-442e-a475-ed109d9ec508_SetDate">
    <vt:lpwstr>2020-04-09T06:57:43.0869051Z</vt:lpwstr>
  </property>
  <property fmtid="{D5CDD505-2E9C-101B-9397-08002B2CF9AE}" pid="6" name="MSIP_Label_48a19f0c-bea1-442e-a475-ed109d9ec508_Name">
    <vt:lpwstr>C2 - Interne BPCE</vt:lpwstr>
  </property>
  <property fmtid="{D5CDD505-2E9C-101B-9397-08002B2CF9AE}" pid="7" name="MSIP_Label_48a19f0c-bea1-442e-a475-ed109d9ec508_Application">
    <vt:lpwstr>Microsoft Azure Information Protection</vt:lpwstr>
  </property>
  <property fmtid="{D5CDD505-2E9C-101B-9397-08002B2CF9AE}" pid="8" name="MSIP_Label_48a19f0c-bea1-442e-a475-ed109d9ec508_Extended_MSFT_Method">
    <vt:lpwstr>Automatic</vt:lpwstr>
  </property>
  <property fmtid="{D5CDD505-2E9C-101B-9397-08002B2CF9AE}" pid="9" name="Sensitivity">
    <vt:lpwstr>C2 - Interne BPCE</vt:lpwstr>
  </property>
</Properties>
</file>