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3CEF1" w14:textId="77777777" w:rsidR="00DA3CBD" w:rsidRDefault="00DA3CBD" w:rsidP="00DA3CBD">
      <w:pPr>
        <w:pStyle w:val="Default"/>
        <w:ind w:left="-709"/>
        <w:rPr>
          <w:noProof/>
        </w:rPr>
      </w:pPr>
    </w:p>
    <w:p w14:paraId="1586DF9A" w14:textId="182DBEA4" w:rsidR="00111395" w:rsidRDefault="00111395" w:rsidP="00DA3CBD">
      <w:pPr>
        <w:pStyle w:val="Default"/>
        <w:ind w:left="-709"/>
      </w:pPr>
    </w:p>
    <w:p w14:paraId="723CC792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20C127D3" w14:textId="17D3C056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D’UN </w:t>
      </w:r>
      <w:r w:rsidR="006A0536">
        <w:rPr>
          <w:sz w:val="36"/>
          <w:szCs w:val="36"/>
        </w:rPr>
        <w:t>TITRE DE CREANCE</w:t>
      </w:r>
      <w:r>
        <w:rPr>
          <w:sz w:val="36"/>
          <w:szCs w:val="36"/>
        </w:rPr>
        <w:t xml:space="preserve"> </w:t>
      </w:r>
    </w:p>
    <w:p w14:paraId="2D217FD4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r w:rsidRPr="00623DBA">
        <w:rPr>
          <w:b/>
          <w:sz w:val="36"/>
          <w:szCs w:val="36"/>
        </w:rPr>
        <w:t>par un souscripteur âgé de 80 ans et plus</w:t>
      </w:r>
    </w:p>
    <w:p w14:paraId="7931A800" w14:textId="77777777" w:rsidR="00111395" w:rsidRDefault="008A288A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B5F8D3" wp14:editId="57179489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13335" r="13970" b="571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899B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b0FHgIAADs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Abxb0F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01070CDA" w14:textId="77777777" w:rsidR="00111395" w:rsidRPr="00DF51C4" w:rsidRDefault="00111395" w:rsidP="00111395">
      <w:pPr>
        <w:pStyle w:val="Default"/>
        <w:jc w:val="center"/>
        <w:rPr>
          <w:b/>
          <w:sz w:val="23"/>
          <w:szCs w:val="23"/>
        </w:rPr>
      </w:pPr>
      <w:r w:rsidRPr="00DF51C4">
        <w:rPr>
          <w:b/>
          <w:sz w:val="23"/>
          <w:szCs w:val="23"/>
        </w:rPr>
        <w:t xml:space="preserve">À </w:t>
      </w:r>
      <w:r w:rsidR="00F82F98" w:rsidRPr="00DF51C4">
        <w:rPr>
          <w:b/>
          <w:sz w:val="23"/>
          <w:szCs w:val="23"/>
        </w:rPr>
        <w:t>compléter</w:t>
      </w:r>
      <w:r w:rsidRPr="00DF51C4">
        <w:rPr>
          <w:b/>
          <w:sz w:val="23"/>
          <w:szCs w:val="23"/>
        </w:rPr>
        <w:t xml:space="preserve"> </w:t>
      </w:r>
      <w:r w:rsidR="00636E77" w:rsidRPr="00DF51C4">
        <w:rPr>
          <w:b/>
          <w:sz w:val="23"/>
          <w:szCs w:val="23"/>
        </w:rPr>
        <w:t>au moment de la souscription</w:t>
      </w:r>
    </w:p>
    <w:p w14:paraId="0684BC9F" w14:textId="77777777" w:rsidR="00401748" w:rsidRDefault="00401748" w:rsidP="00A32DCC">
      <w:pPr>
        <w:pStyle w:val="Default"/>
        <w:rPr>
          <w:sz w:val="23"/>
          <w:szCs w:val="23"/>
        </w:rPr>
      </w:pPr>
    </w:p>
    <w:p w14:paraId="2D44E6CC" w14:textId="596CEA11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4756E693" w14:textId="77777777" w:rsidR="00111395" w:rsidRDefault="00111395" w:rsidP="00111395">
      <w:pPr>
        <w:pStyle w:val="Default"/>
        <w:rPr>
          <w:sz w:val="22"/>
          <w:szCs w:val="22"/>
        </w:rPr>
      </w:pPr>
    </w:p>
    <w:p w14:paraId="6BD8745F" w14:textId="146AC638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69F5564C" w14:textId="5F430478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03FC9022" w14:textId="24B62322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0B3218C2" w14:textId="77C0C50C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1BEC8AFE" w14:textId="77777777" w:rsidR="00111395" w:rsidRDefault="00111395" w:rsidP="00111395">
      <w:pPr>
        <w:pStyle w:val="Default"/>
        <w:rPr>
          <w:sz w:val="14"/>
          <w:szCs w:val="14"/>
        </w:rPr>
      </w:pPr>
    </w:p>
    <w:p w14:paraId="5C9CF4CF" w14:textId="1F24F193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</w:t>
      </w:r>
      <w:r w:rsidR="002209E8">
        <w:rPr>
          <w:sz w:val="22"/>
          <w:szCs w:val="22"/>
        </w:rPr>
        <w:t xml:space="preserve">complété ou </w:t>
      </w:r>
      <w:r>
        <w:rPr>
          <w:sz w:val="22"/>
          <w:szCs w:val="22"/>
        </w:rPr>
        <w:t>pris connaissance des documents</w:t>
      </w:r>
      <w:r w:rsidR="00A50A05">
        <w:rPr>
          <w:sz w:val="22"/>
          <w:szCs w:val="22"/>
        </w:rPr>
        <w:t> </w:t>
      </w:r>
      <w:r>
        <w:rPr>
          <w:sz w:val="22"/>
          <w:szCs w:val="22"/>
        </w:rPr>
        <w:t xml:space="preserve">suivants : </w:t>
      </w:r>
    </w:p>
    <w:p w14:paraId="2CE6B11C" w14:textId="5B12104E" w:rsidR="00111395" w:rsidRPr="00ED5F9C" w:rsidRDefault="00E76371" w:rsidP="00ED5F9C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;</w:t>
      </w:r>
    </w:p>
    <w:p w14:paraId="146CDE37" w14:textId="16FAB61E" w:rsidR="006A0536" w:rsidRDefault="00391E23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Les conditions définitives </w:t>
      </w:r>
    </w:p>
    <w:p w14:paraId="2925399E" w14:textId="2B295313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dépliant commercial ;</w:t>
      </w:r>
    </w:p>
    <w:p w14:paraId="6B64BFE4" w14:textId="4263E257" w:rsidR="00391E23" w:rsidRDefault="00391E23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Questionnaire de compréhension complémentaire (QCC)</w:t>
      </w:r>
      <w:r w:rsidR="00ED5F9C">
        <w:rPr>
          <w:sz w:val="22"/>
          <w:szCs w:val="22"/>
        </w:rPr>
        <w:t xml:space="preserve"> (</w:t>
      </w:r>
      <w:r w:rsidR="00ED5F9C" w:rsidRPr="002209E8">
        <w:rPr>
          <w:i/>
          <w:iCs/>
          <w:sz w:val="22"/>
          <w:szCs w:val="22"/>
        </w:rPr>
        <w:t>si produit complexe</w:t>
      </w:r>
      <w:r w:rsidR="002209E8">
        <w:rPr>
          <w:i/>
          <w:iCs/>
          <w:sz w:val="22"/>
          <w:szCs w:val="22"/>
        </w:rPr>
        <w:t xml:space="preserve"> au sens AMF/ACPR</w:t>
      </w:r>
      <w:r w:rsidR="00ED5F9C">
        <w:rPr>
          <w:sz w:val="22"/>
          <w:szCs w:val="22"/>
        </w:rPr>
        <w:t>)</w:t>
      </w:r>
    </w:p>
    <w:p w14:paraId="14202FF4" w14:textId="710B795C" w:rsidR="00AC5760" w:rsidRDefault="00AC5760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DIC (</w:t>
      </w:r>
      <w:r w:rsidRPr="00AC5760">
        <w:rPr>
          <w:sz w:val="22"/>
          <w:szCs w:val="22"/>
        </w:rPr>
        <w:t>Document d’Informations Clés)</w:t>
      </w:r>
      <w:r w:rsidR="00E76371">
        <w:rPr>
          <w:sz w:val="22"/>
          <w:szCs w:val="22"/>
        </w:rPr>
        <w:t>.</w:t>
      </w:r>
    </w:p>
    <w:p w14:paraId="31DC570B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6D040BB2" w14:textId="748FD6CF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4F41AF8A" w14:textId="0EC4B69B"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</w:t>
      </w:r>
      <w:r w:rsidR="00391E23">
        <w:rPr>
          <w:rFonts w:cs="Calibri"/>
          <w:color w:val="000000"/>
          <w:lang w:eastAsia="fr-FR"/>
        </w:rPr>
        <w:t>, et notamment en cas de sortie anticipée avant la date d’échéance</w:t>
      </w:r>
      <w:r w:rsidR="005F60BF" w:rsidRPr="00684FDA">
        <w:rPr>
          <w:rFonts w:cs="Calibri"/>
          <w:color w:val="000000"/>
          <w:lang w:eastAsia="fr-FR"/>
        </w:rPr>
        <w:t xml:space="preserve"> et le risque d</w:t>
      </w:r>
      <w:r w:rsidR="00F606F1" w:rsidRPr="00684FDA">
        <w:rPr>
          <w:rFonts w:cs="Calibri"/>
          <w:color w:val="000000"/>
          <w:lang w:eastAsia="fr-FR"/>
        </w:rPr>
        <w:t xml:space="preserve">e </w:t>
      </w:r>
      <w:r w:rsidR="005F60BF" w:rsidRPr="00684FDA">
        <w:rPr>
          <w:rFonts w:cs="Calibri"/>
          <w:color w:val="000000"/>
          <w:lang w:eastAsia="fr-FR"/>
        </w:rPr>
        <w:t>liquidité</w:t>
      </w:r>
      <w:r w:rsidR="00A50A05">
        <w:rPr>
          <w:rFonts w:cs="Calibri"/>
          <w:color w:val="000000"/>
          <w:lang w:eastAsia="fr-FR"/>
        </w:rPr>
        <w:t xml:space="preserve"> attachés à ce produit </w:t>
      </w:r>
      <w:r w:rsidR="007310F9" w:rsidRPr="00684FDA">
        <w:rPr>
          <w:rFonts w:cs="Calibri"/>
          <w:color w:val="000000"/>
          <w:lang w:eastAsia="fr-FR"/>
        </w:rPr>
        <w:t>;</w:t>
      </w:r>
    </w:p>
    <w:p w14:paraId="25F80EFC" w14:textId="4A50F9C3" w:rsidR="00111395" w:rsidRDefault="00636E77" w:rsidP="00ED5F9C">
      <w:pPr>
        <w:pStyle w:val="Default"/>
        <w:numPr>
          <w:ilvl w:val="0"/>
          <w:numId w:val="1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</w:t>
      </w:r>
      <w:r w:rsidR="00ED5F9C">
        <w:rPr>
          <w:sz w:val="22"/>
          <w:szCs w:val="22"/>
        </w:rPr>
        <w:t xml:space="preserve"> </w:t>
      </w:r>
      <w:r w:rsidR="00A50A05">
        <w:rPr>
          <w:sz w:val="22"/>
          <w:szCs w:val="22"/>
        </w:rPr>
        <w:t>[</w:t>
      </w:r>
      <w:r w:rsidR="00ED5F9C">
        <w:rPr>
          <w:sz w:val="22"/>
          <w:szCs w:val="22"/>
        </w:rPr>
        <w:t>………</w:t>
      </w:r>
      <w:r w:rsidR="00A50A05">
        <w:rPr>
          <w:sz w:val="22"/>
          <w:szCs w:val="22"/>
        </w:rPr>
        <w:t xml:space="preserve">] </w:t>
      </w:r>
      <w:r w:rsidR="006D2F72">
        <w:rPr>
          <w:sz w:val="22"/>
          <w:szCs w:val="22"/>
        </w:rPr>
        <w:t>ans voir</w:t>
      </w:r>
      <w:r w:rsidR="00916851">
        <w:rPr>
          <w:sz w:val="22"/>
          <w:szCs w:val="22"/>
        </w:rPr>
        <w:t>e</w:t>
      </w:r>
      <w:r w:rsidR="006D2F72">
        <w:rPr>
          <w:sz w:val="22"/>
          <w:szCs w:val="22"/>
        </w:rPr>
        <w:t xml:space="preserve"> plus</w:t>
      </w:r>
      <w:r w:rsidR="008B7B25">
        <w:rPr>
          <w:sz w:val="22"/>
          <w:szCs w:val="22"/>
        </w:rPr>
        <w:t xml:space="preserve"> et que par conséquent, les sommes investies </w:t>
      </w:r>
      <w:r w:rsidR="00D87C00">
        <w:rPr>
          <w:sz w:val="22"/>
          <w:szCs w:val="22"/>
        </w:rPr>
        <w:t>peuvent être</w:t>
      </w:r>
      <w:r w:rsidR="008B7B25">
        <w:rPr>
          <w:sz w:val="22"/>
          <w:szCs w:val="22"/>
        </w:rPr>
        <w:t xml:space="preserve"> bloquées </w:t>
      </w:r>
      <w:r w:rsidR="00107487">
        <w:rPr>
          <w:sz w:val="22"/>
          <w:szCs w:val="22"/>
        </w:rPr>
        <w:t xml:space="preserve">sur la durée du placement (sauf cas dérogatoires </w:t>
      </w:r>
      <w:r w:rsidR="00C32998">
        <w:rPr>
          <w:sz w:val="22"/>
          <w:szCs w:val="22"/>
        </w:rPr>
        <w:t xml:space="preserve">de remboursement anticipé </w:t>
      </w:r>
      <w:r w:rsidR="00107487">
        <w:rPr>
          <w:sz w:val="22"/>
          <w:szCs w:val="22"/>
        </w:rPr>
        <w:t xml:space="preserve">précisés dans </w:t>
      </w:r>
      <w:r w:rsidR="00391E23">
        <w:rPr>
          <w:sz w:val="22"/>
          <w:szCs w:val="22"/>
        </w:rPr>
        <w:t>la documentation du produit</w:t>
      </w:r>
      <w:r w:rsidR="00107487">
        <w:rPr>
          <w:sz w:val="22"/>
          <w:szCs w:val="22"/>
        </w:rPr>
        <w:t xml:space="preserve">) </w:t>
      </w:r>
      <w:r w:rsidR="00111395">
        <w:rPr>
          <w:sz w:val="22"/>
          <w:szCs w:val="22"/>
        </w:rPr>
        <w:t xml:space="preserve">; </w:t>
      </w:r>
    </w:p>
    <w:p w14:paraId="3863A8D2" w14:textId="31296521" w:rsidR="00684FDA" w:rsidRPr="00F55CD3" w:rsidRDefault="00684FDA" w:rsidP="00ED5F9C">
      <w:pPr>
        <w:pStyle w:val="Default"/>
        <w:ind w:left="720"/>
        <w:rPr>
          <w:sz w:val="22"/>
          <w:szCs w:val="22"/>
        </w:rPr>
      </w:pPr>
    </w:p>
    <w:p w14:paraId="625060DF" w14:textId="77777777" w:rsidR="0030315A" w:rsidRPr="00F606F1" w:rsidRDefault="0030315A" w:rsidP="00111395">
      <w:pPr>
        <w:pStyle w:val="Default"/>
        <w:rPr>
          <w:sz w:val="16"/>
          <w:szCs w:val="16"/>
        </w:rPr>
      </w:pPr>
    </w:p>
    <w:p w14:paraId="40A12A05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01D5E7F3" w14:textId="6DB4BE3A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111395">
        <w:rPr>
          <w:sz w:val="14"/>
          <w:szCs w:val="14"/>
        </w:rPr>
        <w:t xml:space="preserve">....................... </w:t>
      </w:r>
      <w:r w:rsidR="00391E23">
        <w:rPr>
          <w:sz w:val="22"/>
          <w:szCs w:val="22"/>
        </w:rPr>
        <w:t xml:space="preserve">titres </w:t>
      </w:r>
      <w:r w:rsidR="00111395">
        <w:rPr>
          <w:sz w:val="22"/>
          <w:szCs w:val="22"/>
        </w:rPr>
        <w:t xml:space="preserve">du </w:t>
      </w:r>
      <w:r w:rsidR="00A32DCC" w:rsidRPr="00F05C52">
        <w:rPr>
          <w:sz w:val="22"/>
          <w:szCs w:val="22"/>
        </w:rPr>
        <w:t>produit</w:t>
      </w:r>
      <w:r w:rsidR="00111395" w:rsidRPr="00F05C52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………………………………………………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14:paraId="062FF87F" w14:textId="77777777" w:rsidR="00111395" w:rsidRDefault="00111395" w:rsidP="00111395">
      <w:pPr>
        <w:pStyle w:val="Default"/>
        <w:rPr>
          <w:sz w:val="22"/>
          <w:szCs w:val="22"/>
        </w:rPr>
      </w:pPr>
    </w:p>
    <w:p w14:paraId="795CE1D9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7B513E20" w14:textId="77777777" w:rsidR="00F606F1" w:rsidRDefault="00F606F1" w:rsidP="00111395">
      <w:pPr>
        <w:pStyle w:val="Default"/>
        <w:rPr>
          <w:sz w:val="20"/>
          <w:szCs w:val="20"/>
        </w:rPr>
      </w:pPr>
    </w:p>
    <w:p w14:paraId="76C94FBA" w14:textId="61959852" w:rsidR="00F000B5" w:rsidRDefault="008A288A" w:rsidP="00F606F1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3EAA3C76" wp14:editId="23DE5BE7">
            <wp:extent cx="4831080" cy="1552575"/>
            <wp:effectExtent l="0" t="0" r="0" b="0"/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15A6E" w14:textId="25F7033B" w:rsidR="00ED5F9C" w:rsidRPr="00ED5F9C" w:rsidRDefault="00ED5F9C" w:rsidP="00ED5F9C">
      <w:pPr>
        <w:rPr>
          <w:sz w:val="18"/>
        </w:rPr>
      </w:pPr>
    </w:p>
    <w:p w14:paraId="1043BD09" w14:textId="11B7CA81" w:rsidR="00ED5F9C" w:rsidRPr="00ED5F9C" w:rsidRDefault="00ED5F9C" w:rsidP="00ED5F9C">
      <w:pPr>
        <w:rPr>
          <w:sz w:val="18"/>
        </w:rPr>
      </w:pPr>
    </w:p>
    <w:p w14:paraId="52E06E3C" w14:textId="18560688" w:rsidR="00ED5F9C" w:rsidRPr="00DF51C4" w:rsidRDefault="00ED5F9C" w:rsidP="00ED5F9C">
      <w:pPr>
        <w:rPr>
          <w:i/>
          <w:iCs/>
          <w:sz w:val="18"/>
        </w:rPr>
      </w:pPr>
      <w:r w:rsidRPr="00DF51C4">
        <w:rPr>
          <w:i/>
          <w:iCs/>
          <w:sz w:val="18"/>
        </w:rPr>
        <w:lastRenderedPageBreak/>
        <w:t>Mentions légales de l’Etablissement</w:t>
      </w:r>
    </w:p>
    <w:sectPr w:rsidR="00ED5F9C" w:rsidRPr="00DF51C4" w:rsidSect="00DA3CBD">
      <w:footerReference w:type="default" r:id="rId8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46398" w14:textId="77777777" w:rsidR="007C2FB5" w:rsidRDefault="007C2FB5" w:rsidP="00A32DCC">
      <w:pPr>
        <w:spacing w:after="0" w:line="240" w:lineRule="auto"/>
      </w:pPr>
      <w:r>
        <w:separator/>
      </w:r>
    </w:p>
  </w:endnote>
  <w:endnote w:type="continuationSeparator" w:id="0">
    <w:p w14:paraId="64B1D3DF" w14:textId="77777777" w:rsidR="007C2FB5" w:rsidRDefault="007C2FB5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CD6B2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86903" w14:textId="77777777" w:rsidR="007C2FB5" w:rsidRDefault="007C2FB5" w:rsidP="00A32DCC">
      <w:pPr>
        <w:spacing w:after="0" w:line="240" w:lineRule="auto"/>
      </w:pPr>
      <w:r>
        <w:separator/>
      </w:r>
    </w:p>
  </w:footnote>
  <w:footnote w:type="continuationSeparator" w:id="0">
    <w:p w14:paraId="457F5E9A" w14:textId="77777777" w:rsidR="007C2FB5" w:rsidRDefault="007C2FB5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222715058">
    <w:abstractNumId w:val="2"/>
  </w:num>
  <w:num w:numId="2" w16cid:durableId="169874190">
    <w:abstractNumId w:val="5"/>
  </w:num>
  <w:num w:numId="3" w16cid:durableId="2100366753">
    <w:abstractNumId w:val="0"/>
  </w:num>
  <w:num w:numId="4" w16cid:durableId="600575542">
    <w:abstractNumId w:val="1"/>
  </w:num>
  <w:num w:numId="5" w16cid:durableId="10644890">
    <w:abstractNumId w:val="4"/>
  </w:num>
  <w:num w:numId="6" w16cid:durableId="1380520302">
    <w:abstractNumId w:val="6"/>
  </w:num>
  <w:num w:numId="7" w16cid:durableId="12682693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visionView w:inkAnnotation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95"/>
    <w:rsid w:val="00035055"/>
    <w:rsid w:val="000530C2"/>
    <w:rsid w:val="000E4B23"/>
    <w:rsid w:val="00107487"/>
    <w:rsid w:val="00111395"/>
    <w:rsid w:val="00135570"/>
    <w:rsid w:val="00190FCB"/>
    <w:rsid w:val="001A502A"/>
    <w:rsid w:val="002209E8"/>
    <w:rsid w:val="002A5D45"/>
    <w:rsid w:val="002B5B2B"/>
    <w:rsid w:val="002C58DE"/>
    <w:rsid w:val="002F660A"/>
    <w:rsid w:val="0030315A"/>
    <w:rsid w:val="003368B2"/>
    <w:rsid w:val="00391E23"/>
    <w:rsid w:val="003E6EA2"/>
    <w:rsid w:val="00401748"/>
    <w:rsid w:val="004350FD"/>
    <w:rsid w:val="004A60C2"/>
    <w:rsid w:val="005C377E"/>
    <w:rsid w:val="005D6A2F"/>
    <w:rsid w:val="005F60BF"/>
    <w:rsid w:val="006070F1"/>
    <w:rsid w:val="00621CA7"/>
    <w:rsid w:val="00623DBA"/>
    <w:rsid w:val="00636E77"/>
    <w:rsid w:val="00684FDA"/>
    <w:rsid w:val="006A0536"/>
    <w:rsid w:val="006D2F72"/>
    <w:rsid w:val="00705A4E"/>
    <w:rsid w:val="00721E0C"/>
    <w:rsid w:val="007310F9"/>
    <w:rsid w:val="007523AA"/>
    <w:rsid w:val="007A772D"/>
    <w:rsid w:val="007C2FB5"/>
    <w:rsid w:val="007E5590"/>
    <w:rsid w:val="008A288A"/>
    <w:rsid w:val="008B7B25"/>
    <w:rsid w:val="008D1CA0"/>
    <w:rsid w:val="00916851"/>
    <w:rsid w:val="009550C1"/>
    <w:rsid w:val="009A5687"/>
    <w:rsid w:val="00A32DCC"/>
    <w:rsid w:val="00A50A05"/>
    <w:rsid w:val="00A73517"/>
    <w:rsid w:val="00AB0DE6"/>
    <w:rsid w:val="00AC45C7"/>
    <w:rsid w:val="00AC5760"/>
    <w:rsid w:val="00AE18E4"/>
    <w:rsid w:val="00AF707E"/>
    <w:rsid w:val="00B045E9"/>
    <w:rsid w:val="00BC2DB3"/>
    <w:rsid w:val="00C04A27"/>
    <w:rsid w:val="00C32998"/>
    <w:rsid w:val="00CA6894"/>
    <w:rsid w:val="00CE5A1C"/>
    <w:rsid w:val="00D43415"/>
    <w:rsid w:val="00D87C00"/>
    <w:rsid w:val="00DA3CBD"/>
    <w:rsid w:val="00DF51C4"/>
    <w:rsid w:val="00E162A4"/>
    <w:rsid w:val="00E167CF"/>
    <w:rsid w:val="00E54B0B"/>
    <w:rsid w:val="00E76371"/>
    <w:rsid w:val="00E97777"/>
    <w:rsid w:val="00ED5F9C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7B5DA15"/>
  <w15:docId w15:val="{6A7476A9-C54C-4140-B14B-D3F4D4798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5A75068D299A44A8BD45637BAEE46F" ma:contentTypeVersion="14" ma:contentTypeDescription="Crée un document." ma:contentTypeScope="" ma:versionID="00d6bdc2a449838e8a83ba88e5febfde">
  <xsd:schema xmlns:xsd="http://www.w3.org/2001/XMLSchema" xmlns:xs="http://www.w3.org/2001/XMLSchema" xmlns:p="http://schemas.microsoft.com/office/2006/metadata/properties" xmlns:ns2="96ab2493-9bd5-426b-b574-6446b382d408" xmlns:ns3="85d29170-a6bc-40c9-a9b3-601e5ebfcde9" targetNamespace="http://schemas.microsoft.com/office/2006/metadata/properties" ma:root="true" ma:fieldsID="9ba981b7033c063a7fa2140013fe6de0" ns2:_="" ns3:_="">
    <xsd:import namespace="96ab2493-9bd5-426b-b574-6446b382d408"/>
    <xsd:import namespace="85d29170-a6bc-40c9-a9b3-601e5ebfcd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ab2493-9bd5-426b-b574-6446b382d4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c52eb4dc-0ef3-4aa8-8e03-025dbf6c86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d29170-a6bc-40c9-a9b3-601e5ebfcde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c46fe2b-02e8-40a5-b4b0-387c5c473fa7}" ma:internalName="TaxCatchAll" ma:showField="CatchAllData" ma:web="85d29170-a6bc-40c9-a9b3-601e5ebfcd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c52eb4dc-0ef3-4aa8-8e03-025dbf6c8637" ContentTypeId="0x0101" PreviousValue="false" LastSyncTimeStamp="2019-08-23T10:08:15.47Z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d29170-a6bc-40c9-a9b3-601e5ebfcde9" xsi:nil="true"/>
    <lcf76f155ced4ddcb4097134ff3c332f xmlns="96ab2493-9bd5-426b-b574-6446b382d40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3B9EE7E-5C8C-4C5A-B172-616ED9BCA613}"/>
</file>

<file path=customXml/itemProps2.xml><?xml version="1.0" encoding="utf-8"?>
<ds:datastoreItem xmlns:ds="http://schemas.openxmlformats.org/officeDocument/2006/customXml" ds:itemID="{47A63E1B-AC3A-48F1-8548-83F3F5F163C7}"/>
</file>

<file path=customXml/itemProps3.xml><?xml version="1.0" encoding="utf-8"?>
<ds:datastoreItem xmlns:ds="http://schemas.openxmlformats.org/officeDocument/2006/customXml" ds:itemID="{C6A6FC8F-1AC6-41B5-872B-6CB6DEC1DE57}"/>
</file>

<file path=customXml/itemProps4.xml><?xml version="1.0" encoding="utf-8"?>
<ds:datastoreItem xmlns:ds="http://schemas.openxmlformats.org/officeDocument/2006/customXml" ds:itemID="{69D0DE6D-EAB8-4A60-BC5F-B0A8515EF3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1648</Characters>
  <Application>Microsoft Office Word</Application>
  <DocSecurity>4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TAILLANDIER KARINE</cp:lastModifiedBy>
  <cp:revision>2</cp:revision>
  <cp:lastPrinted>2018-10-25T14:07:00Z</cp:lastPrinted>
  <dcterms:created xsi:type="dcterms:W3CDTF">2023-11-02T15:24:00Z</dcterms:created>
  <dcterms:modified xsi:type="dcterms:W3CDTF">2023-11-02T15:24:00Z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2023-11-02T15:24:08Z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  <property fmtid="{D5CDD505-2E9C-101B-9397-08002B2CF9AE}" pid="8" name="ContentTypeId">
    <vt:lpwstr>0x010100E75A75068D299A44A8BD45637BAEE46F</vt:lpwstr>
  </property>
</Properties>
</file>