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807261" w14:textId="3F9DB730" w:rsidR="00FF6063" w:rsidRPr="00B00444" w:rsidRDefault="00DA49DB" w:rsidP="00FF6063">
      <w:pPr>
        <w:ind w:left="-567"/>
        <w:rPr>
          <w:color w:val="000000"/>
        </w:rPr>
      </w:pPr>
      <w:r w:rsidRPr="00DA49DB">
        <w:rPr>
          <w:noProof/>
          <w:color w:val="000000"/>
        </w:rPr>
        <w:drawing>
          <wp:anchor distT="0" distB="0" distL="114300" distR="114300" simplePos="0" relativeHeight="251658240" behindDoc="0" locked="0" layoutInCell="1" allowOverlap="1" wp14:anchorId="4CBED9BE" wp14:editId="20897139">
            <wp:simplePos x="0" y="0"/>
            <wp:positionH relativeFrom="margin">
              <wp:align>left</wp:align>
            </wp:positionH>
            <wp:positionV relativeFrom="paragraph">
              <wp:posOffset>8503</wp:posOffset>
            </wp:positionV>
            <wp:extent cx="1656522" cy="575934"/>
            <wp:effectExtent l="0" t="0" r="127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56522" cy="575934"/>
                    </a:xfrm>
                    <a:prstGeom prst="rect">
                      <a:avLst/>
                    </a:prstGeom>
                  </pic:spPr>
                </pic:pic>
              </a:graphicData>
            </a:graphic>
          </wp:anchor>
        </w:drawing>
      </w:r>
    </w:p>
    <w:p w14:paraId="22B0D5D9" w14:textId="2AB926A3" w:rsidR="00FF6063" w:rsidRPr="00B00444" w:rsidRDefault="00FF6063" w:rsidP="00FF6063">
      <w:pPr>
        <w:ind w:left="5103"/>
        <w:rPr>
          <w:color w:val="000000"/>
        </w:rPr>
      </w:pPr>
    </w:p>
    <w:p w14:paraId="75089ACE" w14:textId="53C4CA9C" w:rsidR="00FF6063" w:rsidRPr="00B00444" w:rsidRDefault="00FF6063" w:rsidP="00FF6063">
      <w:pPr>
        <w:rPr>
          <w:color w:val="000000"/>
        </w:rPr>
      </w:pPr>
    </w:p>
    <w:p w14:paraId="6627BAC8" w14:textId="77777777" w:rsidR="00FF6063" w:rsidRPr="00B00444" w:rsidRDefault="00FF6063" w:rsidP="00FF6063">
      <w:pPr>
        <w:ind w:left="5103"/>
        <w:rPr>
          <w:color w:val="000000"/>
        </w:rPr>
      </w:pPr>
    </w:p>
    <w:p w14:paraId="1D3584DE" w14:textId="77777777" w:rsidR="00FF6063" w:rsidRPr="00B00444" w:rsidRDefault="00FF6063" w:rsidP="00FF6063">
      <w:pPr>
        <w:spacing w:line="276" w:lineRule="auto"/>
        <w:jc w:val="center"/>
        <w:rPr>
          <w:rFonts w:ascii="Arial" w:hAnsi="Arial" w:cs="Arial"/>
          <w:b/>
          <w:color w:val="000000"/>
          <w:szCs w:val="24"/>
          <w:u w:val="single"/>
        </w:rPr>
      </w:pPr>
      <w:r w:rsidRPr="00B00444">
        <w:rPr>
          <w:rFonts w:ascii="Arial" w:hAnsi="Arial" w:cs="Arial"/>
          <w:b/>
          <w:color w:val="000000"/>
          <w:szCs w:val="24"/>
          <w:u w:val="single"/>
        </w:rPr>
        <w:t xml:space="preserve">RÈGLEMENT </w:t>
      </w:r>
    </w:p>
    <w:p w14:paraId="2936F5F1" w14:textId="5FF49E7F" w:rsidR="00FF6063" w:rsidRPr="00B00444" w:rsidRDefault="00FF6063" w:rsidP="00FF6063">
      <w:pPr>
        <w:spacing w:line="276" w:lineRule="auto"/>
        <w:jc w:val="center"/>
        <w:rPr>
          <w:rFonts w:ascii="Arial" w:hAnsi="Arial" w:cs="Arial"/>
          <w:b/>
          <w:color w:val="000000"/>
          <w:szCs w:val="24"/>
          <w:u w:val="single"/>
        </w:rPr>
      </w:pPr>
      <w:r w:rsidRPr="00B00444">
        <w:rPr>
          <w:rFonts w:ascii="Arial" w:hAnsi="Arial" w:cs="Arial"/>
          <w:b/>
          <w:color w:val="000000"/>
          <w:szCs w:val="24"/>
          <w:u w:val="single"/>
        </w:rPr>
        <w:t>JEU « </w:t>
      </w:r>
      <w:r w:rsidR="00BA19E0">
        <w:rPr>
          <w:rFonts w:ascii="Arial" w:hAnsi="Arial" w:cs="Arial"/>
          <w:b/>
          <w:color w:val="000000"/>
          <w:szCs w:val="24"/>
          <w:u w:val="single"/>
        </w:rPr>
        <w:t>Gagnez une machine à café</w:t>
      </w:r>
      <w:r w:rsidR="00E703D0">
        <w:rPr>
          <w:rFonts w:ascii="Arial" w:hAnsi="Arial" w:cs="Arial"/>
          <w:b/>
          <w:color w:val="000000"/>
          <w:szCs w:val="24"/>
          <w:u w:val="single"/>
        </w:rPr>
        <w:t xml:space="preserve"> </w:t>
      </w:r>
      <w:r w:rsidR="006E3732" w:rsidRPr="00B00444">
        <w:rPr>
          <w:rFonts w:ascii="Arial" w:hAnsi="Arial" w:cs="Arial"/>
          <w:b/>
          <w:color w:val="000000"/>
          <w:szCs w:val="24"/>
          <w:u w:val="single"/>
        </w:rPr>
        <w:t>»</w:t>
      </w:r>
    </w:p>
    <w:p w14:paraId="3C85E85B" w14:textId="10AC21EB" w:rsidR="00FF6063" w:rsidRPr="00B00444" w:rsidRDefault="00E635D6" w:rsidP="00FF6063">
      <w:pPr>
        <w:spacing w:line="276" w:lineRule="auto"/>
        <w:jc w:val="center"/>
        <w:rPr>
          <w:rFonts w:ascii="Arial" w:hAnsi="Arial" w:cs="Arial"/>
          <w:b/>
          <w:color w:val="000000"/>
          <w:szCs w:val="24"/>
        </w:rPr>
      </w:pPr>
      <w:r w:rsidRPr="00B00444">
        <w:rPr>
          <w:rFonts w:ascii="Arial" w:hAnsi="Arial" w:cs="Arial"/>
          <w:b/>
          <w:color w:val="000000"/>
          <w:szCs w:val="24"/>
        </w:rPr>
        <w:t xml:space="preserve">Du </w:t>
      </w:r>
      <w:r w:rsidR="00762E55">
        <w:rPr>
          <w:rFonts w:ascii="Arial" w:hAnsi="Arial" w:cs="Arial"/>
          <w:b/>
          <w:color w:val="000000"/>
          <w:szCs w:val="24"/>
        </w:rPr>
        <w:t>06/09</w:t>
      </w:r>
      <w:r w:rsidR="00607E40">
        <w:rPr>
          <w:rFonts w:ascii="Arial" w:hAnsi="Arial" w:cs="Arial"/>
          <w:b/>
          <w:color w:val="000000"/>
          <w:szCs w:val="24"/>
        </w:rPr>
        <w:t xml:space="preserve">/2022 au </w:t>
      </w:r>
      <w:r w:rsidR="00762E55">
        <w:rPr>
          <w:rFonts w:ascii="Arial" w:hAnsi="Arial" w:cs="Arial"/>
          <w:b/>
          <w:color w:val="000000"/>
          <w:szCs w:val="24"/>
        </w:rPr>
        <w:t>24</w:t>
      </w:r>
      <w:r w:rsidR="006C04F4">
        <w:rPr>
          <w:rFonts w:ascii="Arial" w:hAnsi="Arial" w:cs="Arial"/>
          <w:b/>
          <w:color w:val="000000"/>
          <w:szCs w:val="24"/>
        </w:rPr>
        <w:t>/09</w:t>
      </w:r>
      <w:r w:rsidR="00607E40">
        <w:rPr>
          <w:rFonts w:ascii="Arial" w:hAnsi="Arial" w:cs="Arial"/>
          <w:b/>
          <w:color w:val="000000"/>
          <w:szCs w:val="24"/>
        </w:rPr>
        <w:t xml:space="preserve">/2022 </w:t>
      </w:r>
      <w:r w:rsidRPr="00B00444">
        <w:rPr>
          <w:rFonts w:ascii="Arial" w:hAnsi="Arial" w:cs="Arial"/>
          <w:b/>
          <w:color w:val="000000"/>
          <w:szCs w:val="24"/>
        </w:rPr>
        <w:t>inclus</w:t>
      </w:r>
    </w:p>
    <w:p w14:paraId="782FC1AC" w14:textId="77777777" w:rsidR="00FF6063" w:rsidRPr="00B00444" w:rsidRDefault="00FF6063" w:rsidP="00FF6063">
      <w:pPr>
        <w:jc w:val="both"/>
        <w:rPr>
          <w:rFonts w:ascii="Arial" w:hAnsi="Arial" w:cs="Arial"/>
          <w:b/>
          <w:color w:val="000000"/>
          <w:sz w:val="22"/>
        </w:rPr>
      </w:pPr>
    </w:p>
    <w:p w14:paraId="5B25E2C9" w14:textId="77777777" w:rsidR="00FF6063" w:rsidRPr="00B00444" w:rsidRDefault="00FF6063" w:rsidP="00FF6063">
      <w:pPr>
        <w:jc w:val="center"/>
        <w:rPr>
          <w:rFonts w:ascii="Arial" w:hAnsi="Arial" w:cs="Arial"/>
          <w:b/>
          <w:sz w:val="20"/>
        </w:rPr>
      </w:pPr>
      <w:r w:rsidRPr="00B00444">
        <w:rPr>
          <w:rFonts w:ascii="Arial" w:hAnsi="Arial" w:cs="Arial"/>
          <w:b/>
          <w:sz w:val="22"/>
          <w:szCs w:val="24"/>
          <w:u w:val="single"/>
        </w:rPr>
        <w:t>JEU GRATUIT ET SANS OBLIGATION D’ACHAT</w:t>
      </w:r>
    </w:p>
    <w:p w14:paraId="577A2A3C" w14:textId="77777777" w:rsidR="00FF6063" w:rsidRPr="00B00444" w:rsidRDefault="00FF6063" w:rsidP="00FF6063">
      <w:pPr>
        <w:jc w:val="both"/>
        <w:rPr>
          <w:rFonts w:ascii="Arial" w:hAnsi="Arial" w:cs="Arial"/>
          <w:b/>
          <w:color w:val="000000"/>
          <w:sz w:val="22"/>
        </w:rPr>
      </w:pPr>
    </w:p>
    <w:p w14:paraId="04B32B3F" w14:textId="77777777" w:rsidR="00FF6063" w:rsidRPr="00B00444" w:rsidRDefault="00FF6063" w:rsidP="00FF6063">
      <w:pPr>
        <w:jc w:val="both"/>
        <w:rPr>
          <w:rFonts w:ascii="Arial" w:hAnsi="Arial" w:cs="Arial"/>
          <w:b/>
          <w:color w:val="000000"/>
          <w:sz w:val="20"/>
        </w:rPr>
      </w:pPr>
      <w:r w:rsidRPr="00B00444">
        <w:rPr>
          <w:rFonts w:ascii="Arial" w:hAnsi="Arial" w:cs="Arial"/>
          <w:b/>
          <w:color w:val="000000"/>
          <w:sz w:val="20"/>
        </w:rPr>
        <w:t>Article 1 : Organisation</w:t>
      </w:r>
    </w:p>
    <w:p w14:paraId="688ED57E" w14:textId="77777777" w:rsidR="00FF6063" w:rsidRPr="00B00444" w:rsidRDefault="00FF6063" w:rsidP="00FF6063">
      <w:pPr>
        <w:jc w:val="both"/>
        <w:rPr>
          <w:rFonts w:ascii="Arial" w:hAnsi="Arial" w:cs="Arial"/>
          <w:b/>
          <w:color w:val="000000"/>
          <w:sz w:val="20"/>
        </w:rPr>
      </w:pPr>
    </w:p>
    <w:p w14:paraId="4AA13929" w14:textId="04D326B6" w:rsidR="00FF6063" w:rsidRPr="00B00444" w:rsidRDefault="00FF6063" w:rsidP="00FF6063">
      <w:pPr>
        <w:jc w:val="both"/>
        <w:rPr>
          <w:rFonts w:ascii="Arial" w:hAnsi="Arial" w:cs="Arial"/>
          <w:strike/>
          <w:color w:val="000000"/>
          <w:sz w:val="20"/>
        </w:rPr>
      </w:pPr>
      <w:r w:rsidRPr="00B00444">
        <w:rPr>
          <w:rFonts w:ascii="Arial" w:hAnsi="Arial" w:cs="Arial"/>
          <w:color w:val="000000"/>
          <w:sz w:val="20"/>
        </w:rPr>
        <w:t xml:space="preserve">La Caisse d’Epargne et de Prévoyance de Grand Est Europe - Banque coopérative régie par les articles L.512-85 et suivants du Code Monétaire et Financier, société anonyme à Directoire et Conseil d’Orientation et de Surveillance au capital de 681.876.700 € - siège social à STRASBOURG (67100), 1, avenue du Rhin - 775 618 622 RCS STRASBOURG - immatriculée à l’ORIAS sous le n° 07 004 738 ci-après la « SOCIETE ORGANISATRICE »; organise un jeu intitulé </w:t>
      </w:r>
      <w:r w:rsidR="00E703D0" w:rsidRPr="00E703D0">
        <w:rPr>
          <w:rFonts w:ascii="Arial" w:hAnsi="Arial" w:cs="Arial"/>
          <w:color w:val="000000"/>
          <w:sz w:val="20"/>
        </w:rPr>
        <w:t xml:space="preserve">« </w:t>
      </w:r>
      <w:r w:rsidR="00BA19E0">
        <w:rPr>
          <w:rFonts w:ascii="Arial" w:hAnsi="Arial" w:cs="Arial"/>
          <w:color w:val="000000"/>
          <w:sz w:val="20"/>
        </w:rPr>
        <w:t>Gagnez une machine à café</w:t>
      </w:r>
      <w:r w:rsidR="00E703D0">
        <w:rPr>
          <w:rFonts w:ascii="Arial" w:hAnsi="Arial" w:cs="Arial"/>
          <w:color w:val="000000"/>
          <w:sz w:val="20"/>
        </w:rPr>
        <w:t xml:space="preserve"> </w:t>
      </w:r>
      <w:r w:rsidR="00E703D0" w:rsidRPr="00E703D0">
        <w:rPr>
          <w:rFonts w:ascii="Arial" w:hAnsi="Arial" w:cs="Arial"/>
          <w:color w:val="000000"/>
          <w:sz w:val="20"/>
        </w:rPr>
        <w:t>»</w:t>
      </w:r>
      <w:r w:rsidR="00E703D0">
        <w:rPr>
          <w:rFonts w:ascii="Arial" w:hAnsi="Arial" w:cs="Arial"/>
          <w:color w:val="000000"/>
          <w:sz w:val="20"/>
        </w:rPr>
        <w:t xml:space="preserve"> </w:t>
      </w:r>
      <w:r w:rsidRPr="00B00444">
        <w:rPr>
          <w:rFonts w:ascii="Arial" w:hAnsi="Arial" w:cs="Arial"/>
          <w:color w:val="000000"/>
          <w:sz w:val="20"/>
        </w:rPr>
        <w:t xml:space="preserve">gratuit et sans obligation d’achat sous forme de </w:t>
      </w:r>
      <w:r w:rsidR="00517270">
        <w:rPr>
          <w:rFonts w:ascii="Arial" w:hAnsi="Arial" w:cs="Arial"/>
          <w:color w:val="000000"/>
          <w:sz w:val="20"/>
        </w:rPr>
        <w:t>quizz</w:t>
      </w:r>
      <w:r w:rsidRPr="00B00444">
        <w:rPr>
          <w:rFonts w:ascii="Arial" w:hAnsi="Arial" w:cs="Arial"/>
          <w:color w:val="000000"/>
          <w:sz w:val="20"/>
        </w:rPr>
        <w:t xml:space="preserve"> en ligne</w:t>
      </w:r>
      <w:r w:rsidR="00E635D6" w:rsidRPr="00B00444">
        <w:rPr>
          <w:rFonts w:ascii="Arial" w:hAnsi="Arial" w:cs="Arial"/>
          <w:color w:val="000000"/>
          <w:sz w:val="20"/>
        </w:rPr>
        <w:t xml:space="preserve"> </w:t>
      </w:r>
      <w:r w:rsidR="0028558B">
        <w:rPr>
          <w:rFonts w:ascii="Arial" w:hAnsi="Arial" w:cs="Arial"/>
          <w:color w:val="000000"/>
          <w:sz w:val="20"/>
        </w:rPr>
        <w:t>via la mise en place d’un formulaire Forms</w:t>
      </w:r>
      <w:r w:rsidRPr="00B00444">
        <w:rPr>
          <w:rFonts w:ascii="Arial" w:hAnsi="Arial" w:cs="Arial"/>
          <w:color w:val="000000"/>
          <w:sz w:val="20"/>
        </w:rPr>
        <w:t xml:space="preserve"> (Ci-après le «JEU»).</w:t>
      </w:r>
    </w:p>
    <w:p w14:paraId="261AB370" w14:textId="77777777" w:rsidR="00FF6063" w:rsidRPr="00B00444" w:rsidRDefault="00FF6063" w:rsidP="00FF6063">
      <w:pPr>
        <w:jc w:val="both"/>
        <w:rPr>
          <w:rFonts w:ascii="Arial" w:hAnsi="Arial" w:cs="Arial"/>
          <w:color w:val="000000"/>
          <w:sz w:val="20"/>
        </w:rPr>
      </w:pPr>
    </w:p>
    <w:p w14:paraId="6962857C" w14:textId="25759A56" w:rsidR="00FF6063" w:rsidRPr="00B00444" w:rsidRDefault="00FF6063" w:rsidP="00FF6063">
      <w:pPr>
        <w:jc w:val="both"/>
        <w:rPr>
          <w:rFonts w:ascii="Arial" w:hAnsi="Arial" w:cs="Arial"/>
          <w:color w:val="000000"/>
          <w:sz w:val="20"/>
        </w:rPr>
      </w:pPr>
      <w:r w:rsidRPr="00B00444">
        <w:rPr>
          <w:rFonts w:ascii="Arial" w:hAnsi="Arial" w:cs="Arial"/>
          <w:color w:val="000000"/>
          <w:sz w:val="20"/>
        </w:rPr>
        <w:t xml:space="preserve">Ce jeu se déroulera en France Métropolitaine </w:t>
      </w:r>
      <w:r w:rsidR="00E703D0">
        <w:rPr>
          <w:rFonts w:ascii="Arial" w:hAnsi="Arial" w:cs="Arial"/>
          <w:color w:val="000000"/>
          <w:sz w:val="20"/>
        </w:rPr>
        <w:t>d</w:t>
      </w:r>
      <w:r w:rsidRPr="00B00444">
        <w:rPr>
          <w:rFonts w:ascii="Arial" w:hAnsi="Arial" w:cs="Arial"/>
          <w:color w:val="000000"/>
          <w:sz w:val="20"/>
        </w:rPr>
        <w:t>u</w:t>
      </w:r>
      <w:r w:rsidR="009A3E1C">
        <w:rPr>
          <w:rFonts w:ascii="Arial" w:hAnsi="Arial" w:cs="Arial"/>
          <w:color w:val="000000"/>
          <w:sz w:val="20"/>
        </w:rPr>
        <w:t xml:space="preserve"> </w:t>
      </w:r>
      <w:r w:rsidR="00762E55">
        <w:rPr>
          <w:rFonts w:ascii="Arial" w:hAnsi="Arial" w:cs="Arial"/>
          <w:color w:val="000000"/>
          <w:sz w:val="20"/>
        </w:rPr>
        <w:t>6 septembre</w:t>
      </w:r>
      <w:r w:rsidR="008166AF">
        <w:rPr>
          <w:rFonts w:ascii="Arial" w:hAnsi="Arial" w:cs="Arial"/>
          <w:color w:val="000000"/>
          <w:sz w:val="20"/>
        </w:rPr>
        <w:t xml:space="preserve"> au </w:t>
      </w:r>
      <w:r w:rsidR="00762E55">
        <w:rPr>
          <w:rFonts w:ascii="Arial" w:hAnsi="Arial" w:cs="Arial"/>
          <w:color w:val="000000"/>
          <w:sz w:val="20"/>
        </w:rPr>
        <w:t>24</w:t>
      </w:r>
      <w:r w:rsidR="008166AF">
        <w:rPr>
          <w:rFonts w:ascii="Arial" w:hAnsi="Arial" w:cs="Arial"/>
          <w:color w:val="000000"/>
          <w:sz w:val="20"/>
        </w:rPr>
        <w:t xml:space="preserve"> septembre</w:t>
      </w:r>
      <w:r w:rsidR="00EE2749" w:rsidRPr="00B00444">
        <w:rPr>
          <w:rFonts w:ascii="Arial" w:hAnsi="Arial" w:cs="Arial"/>
          <w:color w:val="000000"/>
          <w:sz w:val="20"/>
        </w:rPr>
        <w:t xml:space="preserve"> 202</w:t>
      </w:r>
      <w:r w:rsidR="00517270">
        <w:rPr>
          <w:rFonts w:ascii="Arial" w:hAnsi="Arial" w:cs="Arial"/>
          <w:color w:val="000000"/>
          <w:sz w:val="20"/>
        </w:rPr>
        <w:t>2</w:t>
      </w:r>
      <w:r w:rsidRPr="00B00444">
        <w:rPr>
          <w:rFonts w:ascii="Arial" w:hAnsi="Arial" w:cs="Arial"/>
          <w:color w:val="000000"/>
          <w:sz w:val="20"/>
        </w:rPr>
        <w:t xml:space="preserve"> jusqu’à </w:t>
      </w:r>
      <w:r w:rsidR="00E635D6" w:rsidRPr="00B00444">
        <w:rPr>
          <w:rFonts w:ascii="Arial" w:hAnsi="Arial" w:cs="Arial"/>
          <w:color w:val="000000"/>
          <w:sz w:val="20"/>
        </w:rPr>
        <w:t>23h59</w:t>
      </w:r>
      <w:r w:rsidRPr="00B00444">
        <w:rPr>
          <w:rFonts w:ascii="Arial" w:hAnsi="Arial" w:cs="Arial"/>
          <w:color w:val="000000"/>
          <w:sz w:val="20"/>
        </w:rPr>
        <w:t xml:space="preserve"> inclus (heure de Paris).</w:t>
      </w:r>
    </w:p>
    <w:p w14:paraId="03A7CFED" w14:textId="77777777" w:rsidR="00FF6063" w:rsidRPr="00B00444" w:rsidRDefault="00FF6063" w:rsidP="00FF6063">
      <w:pPr>
        <w:jc w:val="both"/>
        <w:rPr>
          <w:rFonts w:ascii="Arial" w:hAnsi="Arial" w:cs="Arial"/>
          <w:color w:val="000000"/>
          <w:sz w:val="22"/>
          <w:szCs w:val="22"/>
        </w:rPr>
      </w:pPr>
    </w:p>
    <w:p w14:paraId="57E05D76" w14:textId="77777777" w:rsidR="00FF6063" w:rsidRPr="00B00444" w:rsidRDefault="00FF6063" w:rsidP="00FF6063">
      <w:pPr>
        <w:jc w:val="both"/>
        <w:rPr>
          <w:rFonts w:ascii="Arial" w:hAnsi="Arial" w:cs="Arial"/>
          <w:color w:val="000000"/>
          <w:sz w:val="22"/>
          <w:szCs w:val="22"/>
        </w:rPr>
      </w:pPr>
    </w:p>
    <w:p w14:paraId="556E51B5" w14:textId="77777777" w:rsidR="00FF6063" w:rsidRPr="00B00444" w:rsidRDefault="00FF6063" w:rsidP="00FF6063">
      <w:pPr>
        <w:jc w:val="both"/>
        <w:rPr>
          <w:rFonts w:ascii="Arial" w:hAnsi="Arial" w:cs="Arial"/>
          <w:b/>
          <w:color w:val="000000"/>
          <w:sz w:val="20"/>
        </w:rPr>
      </w:pPr>
      <w:r w:rsidRPr="00B00444">
        <w:rPr>
          <w:rFonts w:ascii="Arial" w:hAnsi="Arial" w:cs="Arial"/>
          <w:b/>
          <w:color w:val="000000"/>
          <w:sz w:val="20"/>
        </w:rPr>
        <w:t>Article 2 : Conditions de participation</w:t>
      </w:r>
    </w:p>
    <w:p w14:paraId="04415E6E" w14:textId="77777777" w:rsidR="00FF6063" w:rsidRPr="00B00444" w:rsidRDefault="00FF6063" w:rsidP="00FF6063">
      <w:pPr>
        <w:jc w:val="both"/>
        <w:rPr>
          <w:rFonts w:ascii="Arial" w:hAnsi="Arial" w:cs="Arial"/>
          <w:color w:val="000000"/>
          <w:sz w:val="20"/>
        </w:rPr>
      </w:pPr>
    </w:p>
    <w:p w14:paraId="5AD054FC" w14:textId="77777777" w:rsidR="00E3620C" w:rsidRPr="00B00444" w:rsidRDefault="00E3620C" w:rsidP="00FF6063">
      <w:pPr>
        <w:jc w:val="both"/>
        <w:rPr>
          <w:rFonts w:ascii="Arial" w:eastAsia="Times New Roman" w:hAnsi="Arial" w:cs="Arial"/>
          <w:sz w:val="20"/>
        </w:rPr>
      </w:pPr>
      <w:r w:rsidRPr="00B00444">
        <w:rPr>
          <w:rFonts w:ascii="Arial" w:eastAsia="Times New Roman" w:hAnsi="Arial" w:cs="Arial"/>
          <w:sz w:val="20"/>
        </w:rPr>
        <w:t>La participation à ce JEU est gratuite et sans obligation d’achat, de souscription ou d’adhésion aux contrats, produits et services offerts par la SOCIETE ORGANISATRICE.</w:t>
      </w:r>
    </w:p>
    <w:p w14:paraId="05593C24" w14:textId="77777777" w:rsidR="00E3620C" w:rsidRPr="00B00444" w:rsidRDefault="00E3620C" w:rsidP="00FF6063">
      <w:pPr>
        <w:jc w:val="both"/>
        <w:rPr>
          <w:rFonts w:ascii="Arial" w:eastAsia="Times New Roman" w:hAnsi="Arial" w:cs="Arial"/>
          <w:sz w:val="20"/>
        </w:rPr>
      </w:pPr>
    </w:p>
    <w:p w14:paraId="4B64D678" w14:textId="7735F68D" w:rsidR="00FF6063" w:rsidRPr="00B00444" w:rsidRDefault="00FF6063" w:rsidP="00FF6063">
      <w:pPr>
        <w:jc w:val="both"/>
        <w:rPr>
          <w:rFonts w:ascii="Arial" w:eastAsia="Times New Roman" w:hAnsi="Arial" w:cs="Arial"/>
          <w:sz w:val="20"/>
        </w:rPr>
      </w:pPr>
      <w:r w:rsidRPr="00B00444">
        <w:rPr>
          <w:rFonts w:ascii="Arial" w:eastAsia="Times New Roman" w:hAnsi="Arial" w:cs="Arial"/>
          <w:sz w:val="20"/>
        </w:rPr>
        <w:t>Le JEU est exclusivement ouvert aux personnes physiques majeures,</w:t>
      </w:r>
      <w:r w:rsidR="00607E40">
        <w:rPr>
          <w:rFonts w:ascii="Arial" w:eastAsia="Times New Roman" w:hAnsi="Arial" w:cs="Arial"/>
          <w:sz w:val="20"/>
        </w:rPr>
        <w:t xml:space="preserve"> salariées (CDI et CDD) </w:t>
      </w:r>
      <w:r w:rsidRPr="00B00444">
        <w:rPr>
          <w:rFonts w:ascii="Arial" w:eastAsia="Times New Roman" w:hAnsi="Arial" w:cs="Arial"/>
          <w:sz w:val="20"/>
        </w:rPr>
        <w:t>de la SOCIETE ORGANISATRICE résidant dans la Région Grand Est, à l’exclusion de toute personne</w:t>
      </w:r>
      <w:r w:rsidR="00F4104D">
        <w:rPr>
          <w:rFonts w:ascii="Arial" w:eastAsia="Times New Roman" w:hAnsi="Arial" w:cs="Arial"/>
          <w:sz w:val="20"/>
        </w:rPr>
        <w:t xml:space="preserve"> </w:t>
      </w:r>
      <w:r w:rsidRPr="00B00444">
        <w:rPr>
          <w:rFonts w:ascii="Arial" w:eastAsia="Times New Roman" w:hAnsi="Arial" w:cs="Arial"/>
          <w:sz w:val="20"/>
        </w:rPr>
        <w:t>ayant directement ou indirectement participé à la conception, à la réalisation ou à la gestion du JEU</w:t>
      </w:r>
      <w:r w:rsidR="00607E40">
        <w:rPr>
          <w:rFonts w:ascii="Arial" w:eastAsia="Times New Roman" w:hAnsi="Arial" w:cs="Arial"/>
          <w:sz w:val="20"/>
        </w:rPr>
        <w:t>.</w:t>
      </w:r>
    </w:p>
    <w:p w14:paraId="76848591" w14:textId="77777777" w:rsidR="00FF6063" w:rsidRPr="00B00444" w:rsidRDefault="00FF6063" w:rsidP="00FF6063">
      <w:pPr>
        <w:jc w:val="both"/>
        <w:rPr>
          <w:rFonts w:ascii="Arial" w:eastAsia="Times New Roman" w:hAnsi="Arial" w:cs="Arial"/>
          <w:sz w:val="20"/>
        </w:rPr>
      </w:pPr>
    </w:p>
    <w:p w14:paraId="550512EC" w14:textId="5209FC11" w:rsidR="00FF6063" w:rsidRPr="00B00444" w:rsidRDefault="00FF6063" w:rsidP="00FF6063">
      <w:pPr>
        <w:jc w:val="both"/>
        <w:rPr>
          <w:rFonts w:ascii="Arial" w:eastAsia="Times New Roman" w:hAnsi="Arial" w:cs="Arial"/>
          <w:sz w:val="20"/>
        </w:rPr>
      </w:pPr>
      <w:r w:rsidRPr="00B00444">
        <w:rPr>
          <w:rFonts w:ascii="Arial" w:eastAsia="Times New Roman" w:hAnsi="Arial" w:cs="Arial"/>
          <w:sz w:val="20"/>
        </w:rPr>
        <w:t xml:space="preserve">La participation au JEU se fait exclusivement </w:t>
      </w:r>
      <w:r w:rsidR="00753137">
        <w:rPr>
          <w:rFonts w:ascii="Arial" w:eastAsia="Times New Roman" w:hAnsi="Arial" w:cs="Arial"/>
          <w:sz w:val="20"/>
        </w:rPr>
        <w:t>sur le questionnaire Forms</w:t>
      </w:r>
      <w:r w:rsidR="00607E40">
        <w:rPr>
          <w:rFonts w:ascii="Arial" w:eastAsia="Times New Roman" w:hAnsi="Arial" w:cs="Arial"/>
          <w:sz w:val="20"/>
        </w:rPr>
        <w:t xml:space="preserve"> </w:t>
      </w:r>
      <w:hyperlink r:id="rId8" w:history="1">
        <w:r w:rsidR="005867E2" w:rsidRPr="007E315F">
          <w:rPr>
            <w:rStyle w:val="Lienhypertexte"/>
          </w:rPr>
          <w:t>https://forms.office.com/r/bmSfNcDNuk</w:t>
        </w:r>
      </w:hyperlink>
      <w:r w:rsidR="005867E2">
        <w:rPr>
          <w:rFonts w:ascii="Arial" w:eastAsia="Times New Roman" w:hAnsi="Arial" w:cs="Arial"/>
          <w:sz w:val="20"/>
        </w:rPr>
        <w:t xml:space="preserve"> </w:t>
      </w:r>
      <w:r w:rsidR="00762E55">
        <w:rPr>
          <w:rFonts w:ascii="Arial" w:eastAsia="Times New Roman" w:hAnsi="Arial" w:cs="Arial"/>
          <w:sz w:val="20"/>
        </w:rPr>
        <w:t>du 6 au 24</w:t>
      </w:r>
      <w:r w:rsidR="008166AF">
        <w:rPr>
          <w:rFonts w:ascii="Arial" w:hAnsi="Arial" w:cs="Arial"/>
          <w:color w:val="000000"/>
          <w:sz w:val="20"/>
        </w:rPr>
        <w:t xml:space="preserve"> septembre</w:t>
      </w:r>
      <w:r w:rsidR="00607E40">
        <w:rPr>
          <w:rFonts w:ascii="Arial" w:hAnsi="Arial" w:cs="Arial"/>
          <w:color w:val="000000"/>
          <w:sz w:val="20"/>
        </w:rPr>
        <w:t xml:space="preserve"> 2022</w:t>
      </w:r>
      <w:r w:rsidR="00517270" w:rsidRPr="00B00444">
        <w:rPr>
          <w:rFonts w:ascii="Arial" w:hAnsi="Arial" w:cs="Arial"/>
          <w:color w:val="000000"/>
          <w:sz w:val="20"/>
        </w:rPr>
        <w:t xml:space="preserve"> jusqu’à 23h59 inclus</w:t>
      </w:r>
      <w:r w:rsidRPr="00B00444">
        <w:rPr>
          <w:rFonts w:ascii="Arial" w:eastAsia="Times New Roman" w:hAnsi="Arial" w:cs="Arial"/>
          <w:sz w:val="20"/>
        </w:rPr>
        <w:t>.</w:t>
      </w:r>
    </w:p>
    <w:p w14:paraId="3EB3BC54" w14:textId="77777777" w:rsidR="00FF6063" w:rsidRPr="00B00444" w:rsidRDefault="00FF6063" w:rsidP="00FF6063">
      <w:pPr>
        <w:jc w:val="both"/>
        <w:rPr>
          <w:rFonts w:ascii="Arial" w:eastAsia="Times New Roman" w:hAnsi="Arial" w:cs="Arial"/>
          <w:sz w:val="20"/>
        </w:rPr>
      </w:pPr>
    </w:p>
    <w:p w14:paraId="17DC9908" w14:textId="77777777" w:rsidR="00FF6063" w:rsidRPr="00B00444" w:rsidRDefault="00FF6063" w:rsidP="00FF6063">
      <w:pPr>
        <w:jc w:val="both"/>
        <w:rPr>
          <w:rFonts w:ascii="Arial" w:eastAsia="Times New Roman" w:hAnsi="Arial" w:cs="Arial"/>
          <w:sz w:val="20"/>
        </w:rPr>
      </w:pPr>
    </w:p>
    <w:p w14:paraId="04E79264" w14:textId="50DAE3CD" w:rsidR="00FF6063" w:rsidRPr="00B00444" w:rsidRDefault="00FF6063" w:rsidP="00FF6063">
      <w:pPr>
        <w:jc w:val="both"/>
        <w:rPr>
          <w:rFonts w:ascii="Arial" w:eastAsia="Times New Roman" w:hAnsi="Arial" w:cs="Arial"/>
          <w:sz w:val="20"/>
        </w:rPr>
      </w:pPr>
      <w:r w:rsidRPr="00B00444">
        <w:rPr>
          <w:rFonts w:ascii="Arial" w:eastAsia="Times New Roman" w:hAnsi="Arial" w:cs="Arial"/>
          <w:sz w:val="20"/>
        </w:rPr>
        <w:t xml:space="preserve">Les participants peuvent participer </w:t>
      </w:r>
      <w:r w:rsidR="00607E40">
        <w:rPr>
          <w:rFonts w:ascii="Arial" w:eastAsia="Times New Roman" w:hAnsi="Arial" w:cs="Arial"/>
          <w:sz w:val="20"/>
        </w:rPr>
        <w:t>durant leurs heures de travail</w:t>
      </w:r>
      <w:r w:rsidRPr="00B00444">
        <w:rPr>
          <w:rFonts w:ascii="Arial" w:eastAsia="Times New Roman" w:hAnsi="Arial" w:cs="Arial"/>
          <w:sz w:val="20"/>
        </w:rPr>
        <w:t xml:space="preserve">, en se connectant sur le site via un navigateur Internet standard. La responsabilité de la SOCIÉTÉ ORGANISATRICE ne pourra en aucun cas être engagée en cas d’éventuel dysfonctionnement du mode de participation au présent JEU, lié aux caractéristiques même d’Internet ; dans ce cas, les participants ne pourront prétendre à aucune contrepartie de quelque nature que ce soit. </w:t>
      </w:r>
    </w:p>
    <w:p w14:paraId="42E7A892" w14:textId="77777777" w:rsidR="00FF6063" w:rsidRPr="00B00444" w:rsidRDefault="00FF6063" w:rsidP="00FF6063">
      <w:pPr>
        <w:jc w:val="both"/>
        <w:rPr>
          <w:rFonts w:ascii="Arial" w:eastAsia="Times New Roman" w:hAnsi="Arial" w:cs="Arial"/>
          <w:sz w:val="20"/>
        </w:rPr>
      </w:pPr>
    </w:p>
    <w:p w14:paraId="4C3AC341" w14:textId="004B506B" w:rsidR="00FF6063" w:rsidRPr="00B00444" w:rsidRDefault="00FF6063" w:rsidP="00FF6063">
      <w:pPr>
        <w:jc w:val="both"/>
        <w:rPr>
          <w:rFonts w:ascii="Arial" w:eastAsia="Times New Roman" w:hAnsi="Arial" w:cs="Arial"/>
          <w:sz w:val="20"/>
        </w:rPr>
      </w:pPr>
      <w:r w:rsidRPr="00B00444">
        <w:rPr>
          <w:rFonts w:ascii="Arial" w:eastAsia="Times New Roman" w:hAnsi="Arial" w:cs="Arial"/>
          <w:sz w:val="20"/>
        </w:rPr>
        <w:t>L’inscription au JEU vaut acceptation du participant aux termes du présent règlement. Le non-respect du</w:t>
      </w:r>
      <w:r w:rsidR="00517270">
        <w:rPr>
          <w:rFonts w:ascii="Arial" w:eastAsia="Times New Roman" w:hAnsi="Arial" w:cs="Arial"/>
          <w:sz w:val="20"/>
        </w:rPr>
        <w:t xml:space="preserve"> </w:t>
      </w:r>
      <w:r w:rsidRPr="00B00444">
        <w:rPr>
          <w:rFonts w:ascii="Arial" w:eastAsia="Times New Roman" w:hAnsi="Arial" w:cs="Arial"/>
          <w:sz w:val="20"/>
        </w:rPr>
        <w:t>dit règlement entraîne l’annulation automatique de la participation et de l’attribution éventuelle d’un lot.</w:t>
      </w:r>
    </w:p>
    <w:p w14:paraId="056162C4" w14:textId="77777777" w:rsidR="00FF6063" w:rsidRPr="00B00444" w:rsidRDefault="00FF6063" w:rsidP="00FF6063">
      <w:pPr>
        <w:jc w:val="both"/>
        <w:rPr>
          <w:rFonts w:ascii="Arial" w:eastAsia="Times New Roman" w:hAnsi="Arial" w:cs="Arial"/>
          <w:sz w:val="20"/>
        </w:rPr>
      </w:pPr>
    </w:p>
    <w:p w14:paraId="0416BDFE" w14:textId="77777777" w:rsidR="00FF6063" w:rsidRPr="00B00444" w:rsidRDefault="00FF6063" w:rsidP="00FF6063">
      <w:pPr>
        <w:jc w:val="both"/>
        <w:rPr>
          <w:rFonts w:ascii="Arial" w:eastAsia="Times New Roman" w:hAnsi="Arial" w:cs="Arial"/>
          <w:sz w:val="20"/>
        </w:rPr>
      </w:pPr>
      <w:r w:rsidRPr="00B00444">
        <w:rPr>
          <w:rFonts w:ascii="Arial" w:eastAsia="Times New Roman" w:hAnsi="Arial" w:cs="Arial"/>
          <w:sz w:val="20"/>
        </w:rPr>
        <w:t xml:space="preserve">Toute participation incomplète, inexacte, falsifiée, comportant de fausses indications, non conforme au règlement du Jeu sera considérée comme nulle et entraînera l’élimination du participant sur toute la durée du JEU. La SOCIETE ORGANISATRICE se réserve la possibilité d’invalider à tout moment et sans préavis la participation de tout participant qui n’aurait pas respecté le règlement. </w:t>
      </w:r>
    </w:p>
    <w:p w14:paraId="77836301" w14:textId="77777777" w:rsidR="00FF6063" w:rsidRPr="00B00444" w:rsidRDefault="00FF6063" w:rsidP="00FF6063">
      <w:pPr>
        <w:jc w:val="both"/>
        <w:rPr>
          <w:rFonts w:ascii="Arial" w:eastAsia="Times New Roman" w:hAnsi="Arial" w:cs="Arial"/>
          <w:sz w:val="20"/>
        </w:rPr>
      </w:pPr>
    </w:p>
    <w:p w14:paraId="067A243D" w14:textId="77777777" w:rsidR="00FF6063" w:rsidRPr="00B00444" w:rsidRDefault="00FF6063" w:rsidP="00FF6063">
      <w:pPr>
        <w:jc w:val="both"/>
        <w:rPr>
          <w:rFonts w:ascii="Arial" w:eastAsia="Times New Roman" w:hAnsi="Arial" w:cs="Arial"/>
          <w:sz w:val="20"/>
        </w:rPr>
      </w:pPr>
    </w:p>
    <w:p w14:paraId="16CCE9D7" w14:textId="77777777" w:rsidR="00FF6063" w:rsidRPr="00B00444" w:rsidRDefault="00FF6063" w:rsidP="00FF6063">
      <w:pPr>
        <w:jc w:val="both"/>
        <w:rPr>
          <w:rFonts w:ascii="Arial" w:eastAsia="Times New Roman" w:hAnsi="Arial" w:cs="Arial"/>
          <w:sz w:val="20"/>
        </w:rPr>
      </w:pPr>
      <w:r w:rsidRPr="00B00444">
        <w:rPr>
          <w:rFonts w:ascii="Arial" w:eastAsia="Times New Roman" w:hAnsi="Arial" w:cs="Arial"/>
          <w:sz w:val="20"/>
        </w:rPr>
        <w:t>Il ne sera admis qu’une seule partic</w:t>
      </w:r>
      <w:r w:rsidR="00E635D6" w:rsidRPr="00B00444">
        <w:rPr>
          <w:rFonts w:ascii="Arial" w:eastAsia="Times New Roman" w:hAnsi="Arial" w:cs="Arial"/>
          <w:sz w:val="20"/>
        </w:rPr>
        <w:t xml:space="preserve">ipation par personne (même nom et / ou </w:t>
      </w:r>
      <w:r w:rsidRPr="00B00444">
        <w:rPr>
          <w:rFonts w:ascii="Arial" w:eastAsia="Times New Roman" w:hAnsi="Arial" w:cs="Arial"/>
          <w:sz w:val="20"/>
        </w:rPr>
        <w:t>même adresse e-mail) pendant toute la durée de validité du JEU. En cas d’inscriptions multiples, seule la première participation valablement enregistrée sera prise en compte sans que cela ne puisse donner lieu à aucune contestation d’aucune sorte.</w:t>
      </w:r>
    </w:p>
    <w:p w14:paraId="4E33A0FD" w14:textId="77777777" w:rsidR="00FF6063" w:rsidRPr="00B00444" w:rsidRDefault="00FF6063" w:rsidP="00FF6063">
      <w:pPr>
        <w:jc w:val="both"/>
        <w:rPr>
          <w:rFonts w:ascii="Arial" w:eastAsia="Times New Roman" w:hAnsi="Arial" w:cs="Arial"/>
          <w:sz w:val="20"/>
        </w:rPr>
      </w:pPr>
    </w:p>
    <w:p w14:paraId="2DB3F97B" w14:textId="77777777" w:rsidR="00FF6063" w:rsidRPr="00B00444" w:rsidRDefault="00FF6063" w:rsidP="00FF6063">
      <w:pPr>
        <w:jc w:val="both"/>
        <w:rPr>
          <w:rFonts w:ascii="Arial" w:eastAsia="Times New Roman" w:hAnsi="Arial" w:cs="Arial"/>
          <w:sz w:val="20"/>
        </w:rPr>
      </w:pPr>
      <w:r w:rsidRPr="00B00444">
        <w:rPr>
          <w:rFonts w:ascii="Arial" w:eastAsia="Times New Roman" w:hAnsi="Arial" w:cs="Arial"/>
          <w:sz w:val="20"/>
        </w:rPr>
        <w:t>Pour participer au tirage au sort final, les participants doivent :</w:t>
      </w:r>
    </w:p>
    <w:p w14:paraId="388E9E60" w14:textId="783BA47E" w:rsidR="008166AF" w:rsidRDefault="00753137" w:rsidP="00C0337A">
      <w:pPr>
        <w:pStyle w:val="Paragraphedeliste"/>
        <w:numPr>
          <w:ilvl w:val="0"/>
          <w:numId w:val="1"/>
        </w:numPr>
        <w:jc w:val="both"/>
        <w:rPr>
          <w:rFonts w:ascii="Arial" w:eastAsia="Times New Roman" w:hAnsi="Arial" w:cs="Arial"/>
          <w:sz w:val="20"/>
        </w:rPr>
      </w:pPr>
      <w:r w:rsidRPr="008166AF">
        <w:rPr>
          <w:rFonts w:ascii="Arial" w:eastAsia="Times New Roman" w:hAnsi="Arial" w:cs="Arial"/>
          <w:sz w:val="20"/>
        </w:rPr>
        <w:t xml:space="preserve">Cliquer sur le lien Forms </w:t>
      </w:r>
      <w:hyperlink r:id="rId9" w:history="1">
        <w:r w:rsidR="005867E2" w:rsidRPr="007E315F">
          <w:rPr>
            <w:rStyle w:val="Lienhypertexte"/>
          </w:rPr>
          <w:t>https://forms.office.com/r/bmSfNcDNuk</w:t>
        </w:r>
      </w:hyperlink>
    </w:p>
    <w:p w14:paraId="3851893A" w14:textId="5CFB879E" w:rsidR="00FF6063" w:rsidRPr="008166AF" w:rsidRDefault="00E635D6" w:rsidP="00C0337A">
      <w:pPr>
        <w:pStyle w:val="Paragraphedeliste"/>
        <w:numPr>
          <w:ilvl w:val="0"/>
          <w:numId w:val="1"/>
        </w:numPr>
        <w:jc w:val="both"/>
        <w:rPr>
          <w:rFonts w:ascii="Arial" w:eastAsia="Times New Roman" w:hAnsi="Arial" w:cs="Arial"/>
          <w:sz w:val="20"/>
        </w:rPr>
      </w:pPr>
      <w:r w:rsidRPr="008166AF">
        <w:rPr>
          <w:rFonts w:ascii="Arial" w:eastAsia="Times New Roman" w:hAnsi="Arial" w:cs="Arial"/>
          <w:sz w:val="20"/>
        </w:rPr>
        <w:t>A</w:t>
      </w:r>
      <w:r w:rsidR="00FF6063" w:rsidRPr="008166AF">
        <w:rPr>
          <w:rFonts w:ascii="Arial" w:eastAsia="Times New Roman" w:hAnsi="Arial" w:cs="Arial"/>
          <w:sz w:val="20"/>
        </w:rPr>
        <w:t xml:space="preserve">ccepter expressément le présent règlement dans son intégralité, </w:t>
      </w:r>
    </w:p>
    <w:p w14:paraId="0EFE42FF" w14:textId="37F5D95B" w:rsidR="00FF6063" w:rsidRDefault="005867E2" w:rsidP="00517270">
      <w:pPr>
        <w:numPr>
          <w:ilvl w:val="0"/>
          <w:numId w:val="1"/>
        </w:numPr>
        <w:jc w:val="both"/>
        <w:rPr>
          <w:rFonts w:ascii="Arial" w:eastAsia="Times New Roman" w:hAnsi="Arial" w:cs="Arial"/>
          <w:sz w:val="20"/>
        </w:rPr>
      </w:pPr>
      <w:r>
        <w:rPr>
          <w:rFonts w:ascii="Arial" w:eastAsia="Times New Roman" w:hAnsi="Arial" w:cs="Arial"/>
          <w:sz w:val="20"/>
        </w:rPr>
        <w:t>Répondre correctement aux 3 questions posées</w:t>
      </w:r>
    </w:p>
    <w:p w14:paraId="7EA7DA5E" w14:textId="77777777" w:rsidR="00517270" w:rsidRPr="00B00444" w:rsidRDefault="00517270" w:rsidP="00517270">
      <w:pPr>
        <w:ind w:left="720"/>
        <w:jc w:val="both"/>
        <w:rPr>
          <w:rFonts w:ascii="Arial" w:eastAsia="Times New Roman" w:hAnsi="Arial" w:cs="Arial"/>
          <w:sz w:val="20"/>
        </w:rPr>
      </w:pPr>
    </w:p>
    <w:p w14:paraId="4B5CD739" w14:textId="0F275620" w:rsidR="00FF6063" w:rsidRPr="00B00444" w:rsidRDefault="00FF6063" w:rsidP="00FF6063">
      <w:pPr>
        <w:jc w:val="both"/>
        <w:rPr>
          <w:rFonts w:ascii="Arial" w:eastAsia="Times New Roman" w:hAnsi="Arial" w:cs="Arial"/>
          <w:sz w:val="20"/>
        </w:rPr>
      </w:pPr>
      <w:r w:rsidRPr="00B00444">
        <w:rPr>
          <w:rFonts w:ascii="Arial" w:eastAsia="Times New Roman" w:hAnsi="Arial" w:cs="Arial"/>
          <w:sz w:val="20"/>
        </w:rPr>
        <w:lastRenderedPageBreak/>
        <w:t xml:space="preserve">L’inscription complète au JEU </w:t>
      </w:r>
      <w:r w:rsidR="008166AF">
        <w:rPr>
          <w:rFonts w:ascii="Arial" w:eastAsia="Times New Roman" w:hAnsi="Arial" w:cs="Arial"/>
          <w:sz w:val="20"/>
        </w:rPr>
        <w:t>permet</w:t>
      </w:r>
      <w:r w:rsidRPr="00B00444">
        <w:rPr>
          <w:rFonts w:ascii="Arial" w:eastAsia="Times New Roman" w:hAnsi="Arial" w:cs="Arial"/>
          <w:sz w:val="20"/>
        </w:rPr>
        <w:t xml:space="preserve"> </w:t>
      </w:r>
      <w:r w:rsidR="00692F73">
        <w:rPr>
          <w:rFonts w:ascii="Arial" w:eastAsia="Times New Roman" w:hAnsi="Arial" w:cs="Arial"/>
          <w:sz w:val="20"/>
        </w:rPr>
        <w:t>de remporter la dotation en jeu</w:t>
      </w:r>
      <w:r w:rsidRPr="00B00444">
        <w:rPr>
          <w:rFonts w:ascii="Arial" w:eastAsia="Times New Roman" w:hAnsi="Arial" w:cs="Arial"/>
          <w:sz w:val="20"/>
        </w:rPr>
        <w:t xml:space="preserve">. </w:t>
      </w:r>
      <w:r w:rsidR="00F36CD0">
        <w:rPr>
          <w:rFonts w:ascii="Arial" w:eastAsia="Times New Roman" w:hAnsi="Arial" w:cs="Arial"/>
          <w:sz w:val="20"/>
        </w:rPr>
        <w:t xml:space="preserve">Parmi les personnes ayant </w:t>
      </w:r>
      <w:r w:rsidR="008166AF">
        <w:rPr>
          <w:rFonts w:ascii="Arial" w:eastAsia="Times New Roman" w:hAnsi="Arial" w:cs="Arial"/>
          <w:sz w:val="20"/>
        </w:rPr>
        <w:t>validé leur participation</w:t>
      </w:r>
      <w:r w:rsidR="00F36CD0">
        <w:rPr>
          <w:rFonts w:ascii="Arial" w:eastAsia="Times New Roman" w:hAnsi="Arial" w:cs="Arial"/>
          <w:sz w:val="20"/>
        </w:rPr>
        <w:t xml:space="preserve">, </w:t>
      </w:r>
      <w:r w:rsidR="00C506B7">
        <w:rPr>
          <w:rFonts w:ascii="Arial" w:eastAsia="Times New Roman" w:hAnsi="Arial" w:cs="Arial"/>
          <w:sz w:val="20"/>
        </w:rPr>
        <w:t>10</w:t>
      </w:r>
      <w:r w:rsidR="00F36CD0">
        <w:rPr>
          <w:rFonts w:ascii="Arial" w:eastAsia="Times New Roman" w:hAnsi="Arial" w:cs="Arial"/>
          <w:sz w:val="20"/>
        </w:rPr>
        <w:t xml:space="preserve"> gagnant</w:t>
      </w:r>
      <w:r w:rsidR="00E631A1">
        <w:rPr>
          <w:rFonts w:ascii="Arial" w:eastAsia="Times New Roman" w:hAnsi="Arial" w:cs="Arial"/>
          <w:sz w:val="20"/>
        </w:rPr>
        <w:t xml:space="preserve">s </w:t>
      </w:r>
      <w:r w:rsidR="00F36CD0">
        <w:rPr>
          <w:rFonts w:ascii="Arial" w:eastAsia="Times New Roman" w:hAnsi="Arial" w:cs="Arial"/>
          <w:sz w:val="20"/>
        </w:rPr>
        <w:t>ser</w:t>
      </w:r>
      <w:r w:rsidR="00E631A1">
        <w:rPr>
          <w:rFonts w:ascii="Arial" w:eastAsia="Times New Roman" w:hAnsi="Arial" w:cs="Arial"/>
          <w:sz w:val="20"/>
        </w:rPr>
        <w:t>ont</w:t>
      </w:r>
      <w:r w:rsidR="00F36CD0">
        <w:rPr>
          <w:rFonts w:ascii="Arial" w:eastAsia="Times New Roman" w:hAnsi="Arial" w:cs="Arial"/>
          <w:sz w:val="20"/>
        </w:rPr>
        <w:t xml:space="preserve"> tiré</w:t>
      </w:r>
      <w:r w:rsidR="00E631A1">
        <w:rPr>
          <w:rFonts w:ascii="Arial" w:eastAsia="Times New Roman" w:hAnsi="Arial" w:cs="Arial"/>
          <w:sz w:val="20"/>
        </w:rPr>
        <w:t>s</w:t>
      </w:r>
      <w:r w:rsidR="00F36CD0">
        <w:rPr>
          <w:rFonts w:ascii="Arial" w:eastAsia="Times New Roman" w:hAnsi="Arial" w:cs="Arial"/>
          <w:sz w:val="20"/>
        </w:rPr>
        <w:t xml:space="preserve"> au sort aléatoirement sous 14 jours après la date de fin du jeu, soit avant le </w:t>
      </w:r>
      <w:r w:rsidR="00762E55">
        <w:rPr>
          <w:rFonts w:ascii="Arial" w:eastAsia="Times New Roman" w:hAnsi="Arial" w:cs="Arial"/>
          <w:sz w:val="20"/>
        </w:rPr>
        <w:t>8 octobre</w:t>
      </w:r>
      <w:r w:rsidR="00F36CD0">
        <w:rPr>
          <w:rFonts w:ascii="Arial" w:eastAsia="Times New Roman" w:hAnsi="Arial" w:cs="Arial"/>
          <w:sz w:val="20"/>
        </w:rPr>
        <w:t xml:space="preserve"> 2022. </w:t>
      </w:r>
    </w:p>
    <w:p w14:paraId="43B99473" w14:textId="77777777" w:rsidR="00FF6063" w:rsidRPr="00B00444" w:rsidRDefault="00FF6063" w:rsidP="00FF6063">
      <w:pPr>
        <w:jc w:val="both"/>
        <w:rPr>
          <w:rFonts w:ascii="Arial" w:eastAsia="Times New Roman" w:hAnsi="Arial" w:cs="Arial"/>
          <w:sz w:val="20"/>
        </w:rPr>
      </w:pPr>
    </w:p>
    <w:p w14:paraId="4180EB73" w14:textId="77777777" w:rsidR="00A3688C" w:rsidRPr="00B00444" w:rsidRDefault="00A3688C" w:rsidP="00A3688C">
      <w:pPr>
        <w:jc w:val="both"/>
        <w:rPr>
          <w:rFonts w:ascii="Arial" w:eastAsia="Times New Roman" w:hAnsi="Arial" w:cs="Arial"/>
          <w:sz w:val="20"/>
        </w:rPr>
      </w:pPr>
      <w:r w:rsidRPr="00B00444">
        <w:rPr>
          <w:rFonts w:ascii="Arial" w:eastAsia="Times New Roman" w:hAnsi="Arial" w:cs="Arial"/>
          <w:sz w:val="20"/>
        </w:rPr>
        <w:t>La SOCIÉTÉ ORGANISATRICE se réserve le droit de disqualifier, à tout moment et sans préavis, les participants ayant procédé à des inscriptions multiples ou à toute autre manœuvre frauduleuse ou destinée à contourner les stipulations du présent règlement.</w:t>
      </w:r>
    </w:p>
    <w:p w14:paraId="09D5754B" w14:textId="77777777" w:rsidR="00A3688C" w:rsidRPr="00B00444" w:rsidRDefault="00A3688C" w:rsidP="00FF6063">
      <w:pPr>
        <w:jc w:val="both"/>
        <w:rPr>
          <w:rFonts w:ascii="Arial" w:eastAsia="Times New Roman" w:hAnsi="Arial" w:cs="Arial"/>
          <w:sz w:val="20"/>
        </w:rPr>
      </w:pPr>
    </w:p>
    <w:p w14:paraId="5D0181E8" w14:textId="77777777" w:rsidR="00FF6063" w:rsidRPr="00B00444" w:rsidRDefault="00FF6063" w:rsidP="00FF6063">
      <w:pPr>
        <w:jc w:val="both"/>
        <w:rPr>
          <w:rFonts w:ascii="Arial" w:hAnsi="Arial" w:cs="Arial"/>
          <w:color w:val="000000"/>
          <w:sz w:val="20"/>
        </w:rPr>
      </w:pPr>
    </w:p>
    <w:p w14:paraId="1DE17BF2" w14:textId="649C30C5" w:rsidR="00FF6063" w:rsidRPr="00B00444" w:rsidRDefault="00FF6063" w:rsidP="00FF6063">
      <w:pPr>
        <w:jc w:val="both"/>
        <w:rPr>
          <w:rFonts w:ascii="Arial" w:hAnsi="Arial" w:cs="Arial"/>
          <w:b/>
          <w:strike/>
          <w:color w:val="000000"/>
          <w:sz w:val="20"/>
        </w:rPr>
      </w:pPr>
      <w:r w:rsidRPr="00B00444">
        <w:rPr>
          <w:rFonts w:ascii="Arial" w:hAnsi="Arial" w:cs="Arial"/>
          <w:b/>
          <w:color w:val="000000"/>
          <w:sz w:val="20"/>
        </w:rPr>
        <w:t>Article 3 : Désignation d</w:t>
      </w:r>
      <w:r w:rsidR="00E631A1">
        <w:rPr>
          <w:rFonts w:ascii="Arial" w:hAnsi="Arial" w:cs="Arial"/>
          <w:b/>
          <w:color w:val="000000"/>
          <w:sz w:val="20"/>
        </w:rPr>
        <w:t>es</w:t>
      </w:r>
      <w:r w:rsidR="00692F73">
        <w:rPr>
          <w:rFonts w:ascii="Arial" w:hAnsi="Arial" w:cs="Arial"/>
          <w:b/>
          <w:color w:val="000000"/>
          <w:sz w:val="20"/>
        </w:rPr>
        <w:t xml:space="preserve"> gagnant</w:t>
      </w:r>
      <w:r w:rsidR="00E631A1">
        <w:rPr>
          <w:rFonts w:ascii="Arial" w:hAnsi="Arial" w:cs="Arial"/>
          <w:b/>
          <w:color w:val="000000"/>
          <w:sz w:val="20"/>
        </w:rPr>
        <w:t>s</w:t>
      </w:r>
    </w:p>
    <w:p w14:paraId="6E5CC482" w14:textId="77777777" w:rsidR="00FF6063" w:rsidRPr="00B00444" w:rsidRDefault="00FF6063" w:rsidP="00FF6063">
      <w:pPr>
        <w:jc w:val="both"/>
        <w:rPr>
          <w:rFonts w:ascii="Arial" w:hAnsi="Arial" w:cs="Arial"/>
          <w:color w:val="000000"/>
          <w:sz w:val="20"/>
        </w:rPr>
      </w:pPr>
    </w:p>
    <w:p w14:paraId="77EBA802" w14:textId="7B7B0EB8" w:rsidR="00C90909" w:rsidRPr="00B00444" w:rsidRDefault="00F36CD0" w:rsidP="00FF6063">
      <w:pPr>
        <w:jc w:val="both"/>
        <w:rPr>
          <w:rFonts w:ascii="Arial" w:eastAsia="Times New Roman" w:hAnsi="Arial" w:cs="Arial"/>
          <w:sz w:val="20"/>
        </w:rPr>
      </w:pPr>
      <w:r>
        <w:rPr>
          <w:rFonts w:ascii="Arial" w:eastAsia="Times New Roman" w:hAnsi="Arial" w:cs="Arial"/>
          <w:sz w:val="20"/>
        </w:rPr>
        <w:t xml:space="preserve">Tous les joueurs ayant trouvé </w:t>
      </w:r>
      <w:r w:rsidR="00517270">
        <w:rPr>
          <w:rFonts w:ascii="Arial" w:eastAsia="Times New Roman" w:hAnsi="Arial" w:cs="Arial"/>
          <w:sz w:val="20"/>
        </w:rPr>
        <w:t xml:space="preserve">les bonnes réponses aux </w:t>
      </w:r>
      <w:r w:rsidR="005867E2">
        <w:rPr>
          <w:rFonts w:ascii="Arial" w:eastAsia="Times New Roman" w:hAnsi="Arial" w:cs="Arial"/>
          <w:sz w:val="20"/>
        </w:rPr>
        <w:t xml:space="preserve">trois </w:t>
      </w:r>
      <w:r w:rsidR="00517270">
        <w:rPr>
          <w:rFonts w:ascii="Arial" w:eastAsia="Times New Roman" w:hAnsi="Arial" w:cs="Arial"/>
          <w:sz w:val="20"/>
        </w:rPr>
        <w:t>questions posées</w:t>
      </w:r>
      <w:r>
        <w:rPr>
          <w:rFonts w:ascii="Arial" w:eastAsia="Times New Roman" w:hAnsi="Arial" w:cs="Arial"/>
          <w:sz w:val="20"/>
        </w:rPr>
        <w:t xml:space="preserve">, feront </w:t>
      </w:r>
      <w:r w:rsidR="00A44286">
        <w:rPr>
          <w:rFonts w:ascii="Arial" w:eastAsia="Times New Roman" w:hAnsi="Arial" w:cs="Arial"/>
          <w:sz w:val="20"/>
        </w:rPr>
        <w:t>partie</w:t>
      </w:r>
      <w:r>
        <w:rPr>
          <w:rFonts w:ascii="Arial" w:eastAsia="Times New Roman" w:hAnsi="Arial" w:cs="Arial"/>
          <w:sz w:val="20"/>
        </w:rPr>
        <w:t xml:space="preserve"> d’une liste de </w:t>
      </w:r>
      <w:r w:rsidR="00517270">
        <w:rPr>
          <w:rFonts w:ascii="Arial" w:eastAsia="Times New Roman" w:hAnsi="Arial" w:cs="Arial"/>
          <w:sz w:val="20"/>
        </w:rPr>
        <w:t>potentiels</w:t>
      </w:r>
      <w:r>
        <w:rPr>
          <w:rFonts w:ascii="Arial" w:eastAsia="Times New Roman" w:hAnsi="Arial" w:cs="Arial"/>
          <w:sz w:val="20"/>
        </w:rPr>
        <w:t xml:space="preserve"> gagnants. </w:t>
      </w:r>
      <w:r w:rsidR="00226B98" w:rsidRPr="00226B98">
        <w:rPr>
          <w:rFonts w:ascii="Arial" w:eastAsia="Times New Roman" w:hAnsi="Arial" w:cs="Arial"/>
          <w:sz w:val="20"/>
        </w:rPr>
        <w:t xml:space="preserve">A l’issue du JEU, </w:t>
      </w:r>
      <w:r w:rsidR="00743254">
        <w:rPr>
          <w:rFonts w:ascii="Arial" w:eastAsia="Times New Roman" w:hAnsi="Arial" w:cs="Arial"/>
          <w:sz w:val="20"/>
        </w:rPr>
        <w:t>10</w:t>
      </w:r>
      <w:r w:rsidR="00226B98" w:rsidRPr="00226B98">
        <w:rPr>
          <w:rFonts w:ascii="Arial" w:eastAsia="Times New Roman" w:hAnsi="Arial" w:cs="Arial"/>
          <w:sz w:val="20"/>
        </w:rPr>
        <w:t xml:space="preserve"> personnes seront tirées au sort pour remport</w:t>
      </w:r>
      <w:r w:rsidR="005867E2">
        <w:rPr>
          <w:rFonts w:ascii="Arial" w:eastAsia="Times New Roman" w:hAnsi="Arial" w:cs="Arial"/>
          <w:sz w:val="20"/>
        </w:rPr>
        <w:t>er</w:t>
      </w:r>
      <w:r w:rsidR="00226B98" w:rsidRPr="00226B98">
        <w:rPr>
          <w:rFonts w:ascii="Arial" w:eastAsia="Times New Roman" w:hAnsi="Arial" w:cs="Arial"/>
          <w:sz w:val="20"/>
        </w:rPr>
        <w:t xml:space="preserve"> les dotations en jeu, telles que décrites à l’article 4 ci-après. </w:t>
      </w:r>
    </w:p>
    <w:p w14:paraId="5F9A9B8A" w14:textId="77777777" w:rsidR="00873AFB" w:rsidRPr="00B00444" w:rsidRDefault="00873AFB" w:rsidP="00873AFB">
      <w:pPr>
        <w:jc w:val="both"/>
        <w:rPr>
          <w:rFonts w:ascii="Arial" w:hAnsi="Arial" w:cs="Arial"/>
          <w:color w:val="000000"/>
          <w:sz w:val="20"/>
        </w:rPr>
      </w:pPr>
    </w:p>
    <w:p w14:paraId="25E6964F" w14:textId="730809AD" w:rsidR="00FF6063" w:rsidRDefault="00FF6063" w:rsidP="00FF6063">
      <w:pPr>
        <w:jc w:val="both"/>
        <w:rPr>
          <w:rFonts w:ascii="Arial" w:eastAsia="Times New Roman" w:hAnsi="Arial" w:cs="Arial"/>
          <w:sz w:val="20"/>
        </w:rPr>
      </w:pPr>
      <w:r w:rsidRPr="00B00444">
        <w:rPr>
          <w:rFonts w:ascii="Arial" w:eastAsia="Times New Roman" w:hAnsi="Arial" w:cs="Arial"/>
          <w:sz w:val="20"/>
        </w:rPr>
        <w:t>S’il apparaît après détermination des gagnants qu’un doute existe sur l’exactitude des coordonnées fournies par les gagnants, la SOCIÉTÉ ORGANISATRICE se réserve le droit de solliciter toutes pièces justificatives aux fins de valider définitivement l’attribution des lots.</w:t>
      </w:r>
    </w:p>
    <w:p w14:paraId="1A211211" w14:textId="0623CCA7" w:rsidR="00FF6063" w:rsidRPr="00B00444" w:rsidRDefault="00FF6063" w:rsidP="00FF6063">
      <w:pPr>
        <w:jc w:val="both"/>
        <w:rPr>
          <w:rFonts w:ascii="Arial" w:eastAsia="Times New Roman" w:hAnsi="Arial" w:cs="Arial"/>
          <w:sz w:val="20"/>
        </w:rPr>
      </w:pPr>
    </w:p>
    <w:p w14:paraId="01BEE6F4" w14:textId="2715DCF0" w:rsidR="00FF6063" w:rsidRPr="00B00444" w:rsidRDefault="00FF6063" w:rsidP="00FF6063">
      <w:pPr>
        <w:jc w:val="both"/>
        <w:rPr>
          <w:rFonts w:ascii="Arial" w:hAnsi="Arial" w:cs="Arial"/>
          <w:color w:val="000000"/>
          <w:sz w:val="20"/>
        </w:rPr>
      </w:pPr>
      <w:r w:rsidRPr="00B00444">
        <w:rPr>
          <w:rFonts w:ascii="Arial" w:hAnsi="Arial" w:cs="Arial"/>
          <w:color w:val="000000"/>
          <w:sz w:val="20"/>
        </w:rPr>
        <w:t>Le</w:t>
      </w:r>
      <w:r w:rsidR="00E631A1">
        <w:rPr>
          <w:rFonts w:ascii="Arial" w:hAnsi="Arial" w:cs="Arial"/>
          <w:color w:val="000000"/>
          <w:sz w:val="20"/>
        </w:rPr>
        <w:t>s</w:t>
      </w:r>
      <w:r w:rsidR="00692F73">
        <w:rPr>
          <w:rFonts w:ascii="Arial" w:hAnsi="Arial" w:cs="Arial"/>
          <w:color w:val="000000"/>
          <w:sz w:val="20"/>
        </w:rPr>
        <w:t xml:space="preserve"> gagnant</w:t>
      </w:r>
      <w:r w:rsidR="00E631A1">
        <w:rPr>
          <w:rFonts w:ascii="Arial" w:hAnsi="Arial" w:cs="Arial"/>
          <w:color w:val="000000"/>
          <w:sz w:val="20"/>
        </w:rPr>
        <w:t>s</w:t>
      </w:r>
      <w:r w:rsidRPr="00B00444">
        <w:rPr>
          <w:rFonts w:ascii="Arial" w:hAnsi="Arial" w:cs="Arial"/>
          <w:color w:val="000000"/>
          <w:sz w:val="20"/>
        </w:rPr>
        <w:t xml:space="preserve"> </w:t>
      </w:r>
      <w:r w:rsidR="00692F73">
        <w:rPr>
          <w:rFonts w:ascii="Arial" w:hAnsi="Arial" w:cs="Arial"/>
          <w:color w:val="000000"/>
          <w:sz w:val="20"/>
        </w:rPr>
        <w:t>ser</w:t>
      </w:r>
      <w:r w:rsidR="00E631A1">
        <w:rPr>
          <w:rFonts w:ascii="Arial" w:hAnsi="Arial" w:cs="Arial"/>
          <w:color w:val="000000"/>
          <w:sz w:val="20"/>
        </w:rPr>
        <w:t>ont</w:t>
      </w:r>
      <w:r w:rsidR="00692F73">
        <w:rPr>
          <w:rFonts w:ascii="Arial" w:hAnsi="Arial" w:cs="Arial"/>
          <w:color w:val="000000"/>
          <w:sz w:val="20"/>
        </w:rPr>
        <w:t xml:space="preserve"> averti</w:t>
      </w:r>
      <w:r w:rsidR="00E631A1">
        <w:rPr>
          <w:rFonts w:ascii="Arial" w:hAnsi="Arial" w:cs="Arial"/>
          <w:color w:val="000000"/>
          <w:sz w:val="20"/>
        </w:rPr>
        <w:t>s</w:t>
      </w:r>
      <w:r w:rsidRPr="00B00444">
        <w:rPr>
          <w:rFonts w:ascii="Arial" w:hAnsi="Arial" w:cs="Arial"/>
          <w:color w:val="000000"/>
          <w:sz w:val="20"/>
        </w:rPr>
        <w:t xml:space="preserve"> </w:t>
      </w:r>
      <w:r w:rsidR="00E631A1">
        <w:rPr>
          <w:rFonts w:ascii="Arial" w:hAnsi="Arial" w:cs="Arial"/>
          <w:color w:val="000000"/>
          <w:sz w:val="20"/>
        </w:rPr>
        <w:t>sur leur adresse e-mail professionnelle</w:t>
      </w:r>
      <w:r w:rsidRPr="00B00444">
        <w:rPr>
          <w:rFonts w:ascii="Arial" w:hAnsi="Arial" w:cs="Arial"/>
          <w:color w:val="000000"/>
          <w:sz w:val="20"/>
        </w:rPr>
        <w:t xml:space="preserve"> quatorze (</w:t>
      </w:r>
      <w:r w:rsidR="00C90909" w:rsidRPr="00B00444">
        <w:rPr>
          <w:rFonts w:ascii="Arial" w:hAnsi="Arial" w:cs="Arial"/>
          <w:color w:val="000000"/>
          <w:sz w:val="20"/>
        </w:rPr>
        <w:t>14</w:t>
      </w:r>
      <w:r w:rsidRPr="00B00444">
        <w:rPr>
          <w:rFonts w:ascii="Arial" w:hAnsi="Arial" w:cs="Arial"/>
          <w:color w:val="000000"/>
          <w:sz w:val="20"/>
        </w:rPr>
        <w:t xml:space="preserve">) jours au plus tard après la date </w:t>
      </w:r>
      <w:r w:rsidR="00692F73">
        <w:rPr>
          <w:rFonts w:ascii="Arial" w:hAnsi="Arial" w:cs="Arial"/>
          <w:color w:val="000000"/>
          <w:sz w:val="20"/>
        </w:rPr>
        <w:t>de fin du jeu</w:t>
      </w:r>
      <w:r w:rsidR="00EA26EF">
        <w:rPr>
          <w:rFonts w:ascii="Arial" w:hAnsi="Arial" w:cs="Arial"/>
          <w:color w:val="000000"/>
          <w:sz w:val="20"/>
        </w:rPr>
        <w:t xml:space="preserve">, soit avant le </w:t>
      </w:r>
      <w:r w:rsidR="00762E55">
        <w:rPr>
          <w:rFonts w:ascii="Arial" w:hAnsi="Arial" w:cs="Arial"/>
          <w:color w:val="000000"/>
          <w:sz w:val="20"/>
        </w:rPr>
        <w:t>8 octobre</w:t>
      </w:r>
      <w:r w:rsidR="00EA26EF">
        <w:rPr>
          <w:rFonts w:ascii="Arial" w:hAnsi="Arial" w:cs="Arial"/>
          <w:color w:val="000000"/>
          <w:sz w:val="20"/>
        </w:rPr>
        <w:t xml:space="preserve"> 2022.</w:t>
      </w:r>
    </w:p>
    <w:p w14:paraId="13AECAC7" w14:textId="77777777" w:rsidR="00C90909" w:rsidRPr="00B00444" w:rsidRDefault="00C90909" w:rsidP="00FF6063">
      <w:pPr>
        <w:jc w:val="both"/>
        <w:rPr>
          <w:rFonts w:ascii="Arial" w:hAnsi="Arial" w:cs="Arial"/>
          <w:color w:val="000000"/>
          <w:sz w:val="20"/>
        </w:rPr>
      </w:pPr>
    </w:p>
    <w:p w14:paraId="33A5E73F" w14:textId="77777777" w:rsidR="00C90909" w:rsidRPr="00B00444" w:rsidRDefault="00C90909" w:rsidP="00FF6063">
      <w:pPr>
        <w:jc w:val="both"/>
        <w:rPr>
          <w:rFonts w:ascii="Arial" w:hAnsi="Arial" w:cs="Arial"/>
          <w:color w:val="000000"/>
          <w:sz w:val="20"/>
        </w:rPr>
      </w:pPr>
    </w:p>
    <w:p w14:paraId="7EA53A25" w14:textId="77777777" w:rsidR="00FF6063" w:rsidRPr="00B00444" w:rsidRDefault="00FF6063" w:rsidP="00FF6063">
      <w:pPr>
        <w:jc w:val="both"/>
        <w:rPr>
          <w:rFonts w:ascii="Arial" w:hAnsi="Arial" w:cs="Arial"/>
          <w:b/>
          <w:color w:val="000000"/>
          <w:sz w:val="20"/>
        </w:rPr>
      </w:pPr>
      <w:r w:rsidRPr="00B00444">
        <w:rPr>
          <w:rFonts w:ascii="Arial" w:hAnsi="Arial" w:cs="Arial"/>
          <w:b/>
          <w:color w:val="000000"/>
          <w:sz w:val="20"/>
        </w:rPr>
        <w:t xml:space="preserve">Article 4 : Dotations </w:t>
      </w:r>
    </w:p>
    <w:p w14:paraId="23B48A9D" w14:textId="77777777" w:rsidR="00FF6063" w:rsidRPr="00B00444" w:rsidRDefault="00FF6063" w:rsidP="00FF6063">
      <w:pPr>
        <w:jc w:val="both"/>
        <w:rPr>
          <w:rFonts w:ascii="Arial" w:hAnsi="Arial" w:cs="Arial"/>
          <w:color w:val="000000"/>
          <w:sz w:val="20"/>
        </w:rPr>
      </w:pPr>
    </w:p>
    <w:p w14:paraId="22454D84" w14:textId="2B8830B6" w:rsidR="00517270" w:rsidRPr="00922EEA" w:rsidRDefault="00692F73" w:rsidP="00922EEA">
      <w:pPr>
        <w:jc w:val="both"/>
        <w:rPr>
          <w:rFonts w:ascii="Arial" w:hAnsi="Arial" w:cs="Arial"/>
          <w:color w:val="000000"/>
          <w:sz w:val="20"/>
        </w:rPr>
      </w:pPr>
      <w:r>
        <w:rPr>
          <w:rFonts w:ascii="Arial" w:hAnsi="Arial" w:cs="Arial"/>
          <w:color w:val="000000"/>
          <w:sz w:val="20"/>
        </w:rPr>
        <w:t xml:space="preserve">Le JEU est doté </w:t>
      </w:r>
      <w:r w:rsidR="00922EEA" w:rsidRPr="00BA19E0">
        <w:rPr>
          <w:rFonts w:ascii="Arial" w:hAnsi="Arial" w:cs="Arial"/>
          <w:color w:val="000000"/>
          <w:sz w:val="20"/>
        </w:rPr>
        <w:t>de</w:t>
      </w:r>
      <w:r w:rsidR="00FF6063" w:rsidRPr="00BA19E0">
        <w:rPr>
          <w:rFonts w:ascii="Arial" w:hAnsi="Arial" w:cs="Arial"/>
          <w:color w:val="000000"/>
          <w:sz w:val="20"/>
        </w:rPr>
        <w:t xml:space="preserve"> </w:t>
      </w:r>
      <w:r w:rsidR="00197F35" w:rsidRPr="00BA19E0">
        <w:rPr>
          <w:rFonts w:ascii="Arial" w:eastAsia="Times New Roman" w:hAnsi="Arial" w:cs="Arial"/>
          <w:sz w:val="20"/>
        </w:rPr>
        <w:t>10</w:t>
      </w:r>
      <w:r w:rsidR="00517270" w:rsidRPr="00BA19E0">
        <w:rPr>
          <w:rFonts w:ascii="Arial" w:eastAsia="Times New Roman" w:hAnsi="Arial" w:cs="Arial"/>
          <w:sz w:val="20"/>
        </w:rPr>
        <w:t xml:space="preserve"> </w:t>
      </w:r>
      <w:r w:rsidR="00922EEA" w:rsidRPr="00BA19E0">
        <w:rPr>
          <w:rFonts w:ascii="Arial" w:eastAsia="Times New Roman" w:hAnsi="Arial" w:cs="Arial"/>
          <w:sz w:val="20"/>
        </w:rPr>
        <w:t xml:space="preserve">machines à café </w:t>
      </w:r>
      <w:r w:rsidR="00C506B7">
        <w:rPr>
          <w:rFonts w:ascii="Arial" w:eastAsia="Times New Roman" w:hAnsi="Arial" w:cs="Arial"/>
          <w:sz w:val="20"/>
        </w:rPr>
        <w:t xml:space="preserve">MALONGO modèle EOH </w:t>
      </w:r>
      <w:r w:rsidR="00873AFB" w:rsidRPr="00BA19E0">
        <w:rPr>
          <w:rFonts w:ascii="Arial" w:eastAsia="Times New Roman" w:hAnsi="Arial" w:cs="Arial"/>
          <w:sz w:val="20"/>
        </w:rPr>
        <w:t xml:space="preserve">d’une valeur </w:t>
      </w:r>
      <w:r w:rsidR="00BA19E0">
        <w:rPr>
          <w:rFonts w:ascii="Arial" w:eastAsia="Times New Roman" w:hAnsi="Arial" w:cs="Arial"/>
          <w:sz w:val="20"/>
        </w:rPr>
        <w:t xml:space="preserve">unitaire </w:t>
      </w:r>
      <w:r w:rsidR="00873AFB" w:rsidRPr="00BA19E0">
        <w:rPr>
          <w:rFonts w:ascii="Arial" w:eastAsia="Times New Roman" w:hAnsi="Arial" w:cs="Arial"/>
          <w:sz w:val="20"/>
        </w:rPr>
        <w:t>de</w:t>
      </w:r>
      <w:r w:rsidR="00BA19E0">
        <w:rPr>
          <w:rFonts w:ascii="Arial" w:eastAsia="Times New Roman" w:hAnsi="Arial" w:cs="Arial"/>
          <w:sz w:val="20"/>
        </w:rPr>
        <w:t xml:space="preserve"> 119</w:t>
      </w:r>
      <w:r w:rsidR="00873AFB" w:rsidRPr="00BA19E0">
        <w:rPr>
          <w:rFonts w:ascii="Arial" w:eastAsia="Times New Roman" w:hAnsi="Arial" w:cs="Arial"/>
          <w:sz w:val="20"/>
        </w:rPr>
        <w:t>€ TTC</w:t>
      </w:r>
    </w:p>
    <w:p w14:paraId="610D05E2" w14:textId="77777777" w:rsidR="00FF6063" w:rsidRPr="00B00444" w:rsidRDefault="00FF6063" w:rsidP="00FF6063">
      <w:pPr>
        <w:jc w:val="both"/>
        <w:rPr>
          <w:rFonts w:ascii="Arial" w:hAnsi="Arial" w:cs="Arial"/>
          <w:color w:val="000000"/>
          <w:sz w:val="20"/>
        </w:rPr>
      </w:pPr>
    </w:p>
    <w:p w14:paraId="4BA7880B" w14:textId="77777777" w:rsidR="00FF6063" w:rsidRPr="00B00444" w:rsidRDefault="00FF6063" w:rsidP="00FF6063">
      <w:pPr>
        <w:jc w:val="both"/>
        <w:rPr>
          <w:rFonts w:ascii="Arial" w:hAnsi="Arial" w:cs="Arial"/>
          <w:color w:val="000000"/>
          <w:sz w:val="20"/>
        </w:rPr>
      </w:pPr>
    </w:p>
    <w:p w14:paraId="751AD8C6" w14:textId="1C837CC0" w:rsidR="00A3688C" w:rsidRPr="00B2185E" w:rsidRDefault="00A3688C" w:rsidP="00A3688C">
      <w:pPr>
        <w:overflowPunct w:val="0"/>
        <w:autoSpaceDE w:val="0"/>
        <w:autoSpaceDN w:val="0"/>
        <w:adjustRightInd w:val="0"/>
        <w:textAlignment w:val="baseline"/>
        <w:rPr>
          <w:rFonts w:ascii="Arial" w:eastAsia="Times New Roman" w:hAnsi="Arial" w:cs="Arial"/>
          <w:sz w:val="20"/>
        </w:rPr>
      </w:pPr>
      <w:r w:rsidRPr="00B2185E">
        <w:rPr>
          <w:rFonts w:ascii="Arial" w:eastAsia="Times New Roman" w:hAnsi="Arial" w:cs="Arial"/>
          <w:sz w:val="20"/>
        </w:rPr>
        <w:t>La valeur tot</w:t>
      </w:r>
      <w:r w:rsidR="00692F73">
        <w:rPr>
          <w:rFonts w:ascii="Arial" w:eastAsia="Times New Roman" w:hAnsi="Arial" w:cs="Arial"/>
          <w:sz w:val="20"/>
        </w:rPr>
        <w:t>ale d</w:t>
      </w:r>
      <w:r w:rsidR="00E631A1">
        <w:rPr>
          <w:rFonts w:ascii="Arial" w:eastAsia="Times New Roman" w:hAnsi="Arial" w:cs="Arial"/>
          <w:sz w:val="20"/>
        </w:rPr>
        <w:t>es</w:t>
      </w:r>
      <w:r w:rsidR="00692F73">
        <w:rPr>
          <w:rFonts w:ascii="Arial" w:eastAsia="Times New Roman" w:hAnsi="Arial" w:cs="Arial"/>
          <w:sz w:val="20"/>
        </w:rPr>
        <w:t xml:space="preserve"> lot</w:t>
      </w:r>
      <w:r w:rsidR="00E631A1">
        <w:rPr>
          <w:rFonts w:ascii="Arial" w:eastAsia="Times New Roman" w:hAnsi="Arial" w:cs="Arial"/>
          <w:sz w:val="20"/>
        </w:rPr>
        <w:t>s</w:t>
      </w:r>
      <w:r w:rsidR="00692F73">
        <w:rPr>
          <w:rFonts w:ascii="Arial" w:eastAsia="Times New Roman" w:hAnsi="Arial" w:cs="Arial"/>
          <w:sz w:val="20"/>
        </w:rPr>
        <w:t xml:space="preserve"> mis en jeu est </w:t>
      </w:r>
      <w:r w:rsidR="00692F73" w:rsidRPr="00BA19E0">
        <w:rPr>
          <w:rFonts w:ascii="Arial" w:eastAsia="Times New Roman" w:hAnsi="Arial" w:cs="Arial"/>
          <w:sz w:val="20"/>
        </w:rPr>
        <w:t xml:space="preserve">de </w:t>
      </w:r>
      <w:r w:rsidR="00BA19E0" w:rsidRPr="00BA19E0">
        <w:rPr>
          <w:rFonts w:ascii="Arial" w:eastAsia="Times New Roman" w:hAnsi="Arial" w:cs="Arial"/>
          <w:sz w:val="20"/>
        </w:rPr>
        <w:t>1190</w:t>
      </w:r>
      <w:r w:rsidR="00922EEA" w:rsidRPr="00BA19E0">
        <w:rPr>
          <w:rFonts w:ascii="Arial" w:eastAsia="Times New Roman" w:hAnsi="Arial" w:cs="Arial"/>
          <w:sz w:val="20"/>
        </w:rPr>
        <w:t xml:space="preserve"> €</w:t>
      </w:r>
      <w:r w:rsidRPr="00BA19E0">
        <w:rPr>
          <w:rFonts w:ascii="Arial" w:eastAsia="Times New Roman" w:hAnsi="Arial" w:cs="Arial"/>
          <w:sz w:val="20"/>
        </w:rPr>
        <w:t>TTC</w:t>
      </w:r>
      <w:r w:rsidRPr="00AB0092">
        <w:rPr>
          <w:rFonts w:ascii="Arial" w:eastAsia="Times New Roman" w:hAnsi="Arial" w:cs="Arial"/>
          <w:sz w:val="20"/>
        </w:rPr>
        <w:t xml:space="preserve"> (</w:t>
      </w:r>
      <w:r w:rsidR="00BA19E0">
        <w:rPr>
          <w:rFonts w:ascii="Arial" w:eastAsia="Times New Roman" w:hAnsi="Arial" w:cs="Arial"/>
          <w:sz w:val="20"/>
        </w:rPr>
        <w:t>mille cent quatre</w:t>
      </w:r>
      <w:proofErr w:type="spellStart"/>
      <w:r w:rsidR="00BA19E0">
        <w:rPr>
          <w:rFonts w:ascii="Arial" w:eastAsia="Times New Roman" w:hAnsi="Arial" w:cs="Arial"/>
          <w:sz w:val="20"/>
        </w:rPr>
        <w:t>-vingt dix</w:t>
      </w:r>
      <w:proofErr w:type="spellEnd"/>
      <w:r w:rsidR="00BA19E0">
        <w:rPr>
          <w:rFonts w:ascii="Arial" w:eastAsia="Times New Roman" w:hAnsi="Arial" w:cs="Arial"/>
          <w:sz w:val="20"/>
        </w:rPr>
        <w:t xml:space="preserve"> euros</w:t>
      </w:r>
      <w:r w:rsidRPr="00BA19E0">
        <w:rPr>
          <w:rFonts w:ascii="Arial" w:eastAsia="Times New Roman" w:hAnsi="Arial" w:cs="Arial"/>
          <w:sz w:val="20"/>
        </w:rPr>
        <w:t>)</w:t>
      </w:r>
      <w:r w:rsidR="00E97B53" w:rsidRPr="00BA19E0">
        <w:rPr>
          <w:rFonts w:ascii="Arial" w:eastAsia="Times New Roman" w:hAnsi="Arial" w:cs="Arial"/>
          <w:sz w:val="20"/>
        </w:rPr>
        <w:t>.</w:t>
      </w:r>
    </w:p>
    <w:p w14:paraId="21FB0869" w14:textId="27993855" w:rsidR="00FF6063" w:rsidRPr="00B00444" w:rsidRDefault="007E2221" w:rsidP="00FF6063">
      <w:pPr>
        <w:autoSpaceDE w:val="0"/>
        <w:autoSpaceDN w:val="0"/>
        <w:adjustRightInd w:val="0"/>
        <w:jc w:val="both"/>
        <w:rPr>
          <w:rFonts w:ascii="Arial" w:hAnsi="Arial" w:cs="Arial"/>
          <w:color w:val="000000"/>
          <w:sz w:val="20"/>
        </w:rPr>
      </w:pPr>
      <w:r>
        <w:rPr>
          <w:rFonts w:ascii="Arial" w:hAnsi="Arial" w:cs="Arial"/>
          <w:color w:val="000000"/>
          <w:sz w:val="20"/>
        </w:rPr>
        <w:t xml:space="preserve">La valeur unitaire </w:t>
      </w:r>
      <w:r w:rsidR="00E631A1">
        <w:rPr>
          <w:rFonts w:ascii="Arial" w:hAnsi="Arial" w:cs="Arial"/>
          <w:color w:val="000000"/>
          <w:sz w:val="20"/>
        </w:rPr>
        <w:t>des lots</w:t>
      </w:r>
      <w:r w:rsidR="00692F73">
        <w:rPr>
          <w:rFonts w:ascii="Arial" w:hAnsi="Arial" w:cs="Arial"/>
          <w:color w:val="000000"/>
          <w:sz w:val="20"/>
        </w:rPr>
        <w:t xml:space="preserve"> offert</w:t>
      </w:r>
      <w:r w:rsidR="00E631A1">
        <w:rPr>
          <w:rFonts w:ascii="Arial" w:hAnsi="Arial" w:cs="Arial"/>
          <w:color w:val="000000"/>
          <w:sz w:val="20"/>
        </w:rPr>
        <w:t xml:space="preserve">s </w:t>
      </w:r>
      <w:r w:rsidR="00FF6063" w:rsidRPr="00B00444">
        <w:rPr>
          <w:rFonts w:ascii="Arial" w:hAnsi="Arial" w:cs="Arial"/>
          <w:color w:val="000000"/>
          <w:sz w:val="20"/>
        </w:rPr>
        <w:t>est déterminée au moment de la rédaction du présent règlement et ne saurait faire l’objet d’une contestation quant à son évaluation ultérieure.</w:t>
      </w:r>
    </w:p>
    <w:p w14:paraId="367E6DF3" w14:textId="7BE950B6" w:rsidR="00FF6063" w:rsidRPr="00B00444" w:rsidRDefault="00692F73" w:rsidP="00FF6063">
      <w:pPr>
        <w:jc w:val="both"/>
        <w:rPr>
          <w:rFonts w:ascii="Arial" w:hAnsi="Arial" w:cs="Arial"/>
          <w:color w:val="000000"/>
          <w:sz w:val="20"/>
        </w:rPr>
      </w:pPr>
      <w:r>
        <w:rPr>
          <w:rFonts w:ascii="Arial" w:hAnsi="Arial" w:cs="Arial"/>
          <w:color w:val="000000"/>
          <w:sz w:val="20"/>
        </w:rPr>
        <w:t>Le</w:t>
      </w:r>
      <w:r w:rsidR="00E631A1">
        <w:rPr>
          <w:rFonts w:ascii="Arial" w:hAnsi="Arial" w:cs="Arial"/>
          <w:color w:val="000000"/>
          <w:sz w:val="20"/>
        </w:rPr>
        <w:t>s</w:t>
      </w:r>
      <w:r>
        <w:rPr>
          <w:rFonts w:ascii="Arial" w:hAnsi="Arial" w:cs="Arial"/>
          <w:color w:val="000000"/>
          <w:sz w:val="20"/>
        </w:rPr>
        <w:t xml:space="preserve"> lot</w:t>
      </w:r>
      <w:r w:rsidR="00E631A1">
        <w:rPr>
          <w:rFonts w:ascii="Arial" w:hAnsi="Arial" w:cs="Arial"/>
          <w:color w:val="000000"/>
          <w:sz w:val="20"/>
        </w:rPr>
        <w:t>s</w:t>
      </w:r>
      <w:r>
        <w:rPr>
          <w:rFonts w:ascii="Arial" w:hAnsi="Arial" w:cs="Arial"/>
          <w:color w:val="000000"/>
          <w:sz w:val="20"/>
        </w:rPr>
        <w:t xml:space="preserve"> offert</w:t>
      </w:r>
      <w:r w:rsidR="00E631A1">
        <w:rPr>
          <w:rFonts w:ascii="Arial" w:hAnsi="Arial" w:cs="Arial"/>
          <w:color w:val="000000"/>
          <w:sz w:val="20"/>
        </w:rPr>
        <w:t>s</w:t>
      </w:r>
      <w:r>
        <w:rPr>
          <w:rFonts w:ascii="Arial" w:hAnsi="Arial" w:cs="Arial"/>
          <w:color w:val="000000"/>
          <w:sz w:val="20"/>
        </w:rPr>
        <w:t xml:space="preserve"> ne peu</w:t>
      </w:r>
      <w:r w:rsidR="00E631A1">
        <w:rPr>
          <w:rFonts w:ascii="Arial" w:hAnsi="Arial" w:cs="Arial"/>
          <w:color w:val="000000"/>
          <w:sz w:val="20"/>
        </w:rPr>
        <w:t>vent</w:t>
      </w:r>
      <w:r w:rsidR="00FF6063" w:rsidRPr="00B00444">
        <w:rPr>
          <w:rFonts w:ascii="Arial" w:hAnsi="Arial" w:cs="Arial"/>
          <w:color w:val="000000"/>
          <w:sz w:val="20"/>
        </w:rPr>
        <w:t xml:space="preserve"> donner lieu, de la part des participants gagnants, à aucune contestation d’aucune sorte, ni à la remise de leur contre-valeur en argent, ni à leur remplacement ou échange pour quelque cause que ce soit </w:t>
      </w:r>
      <w:r w:rsidR="00AB20A6" w:rsidRPr="00B00444">
        <w:rPr>
          <w:rFonts w:ascii="Arial" w:hAnsi="Arial" w:cs="Arial"/>
          <w:color w:val="000000"/>
          <w:sz w:val="20"/>
        </w:rPr>
        <w:t xml:space="preserve">hors le cas d’un lot défectueux, ni à leur transfert au bénéfice d’un tiers. </w:t>
      </w:r>
    </w:p>
    <w:p w14:paraId="2B4CD9E5" w14:textId="77777777" w:rsidR="00AB20A6" w:rsidRPr="00B00444" w:rsidRDefault="00AB20A6" w:rsidP="00AB20A6">
      <w:pPr>
        <w:autoSpaceDE w:val="0"/>
        <w:autoSpaceDN w:val="0"/>
        <w:adjustRightInd w:val="0"/>
        <w:jc w:val="both"/>
        <w:rPr>
          <w:rFonts w:ascii="Arial" w:hAnsi="Arial" w:cs="Arial"/>
          <w:color w:val="000000"/>
          <w:sz w:val="20"/>
        </w:rPr>
      </w:pPr>
    </w:p>
    <w:p w14:paraId="3E4FFF22" w14:textId="69A8FA4C" w:rsidR="00AB20A6" w:rsidRPr="00B00444" w:rsidRDefault="00692F73" w:rsidP="00AB20A6">
      <w:pPr>
        <w:autoSpaceDE w:val="0"/>
        <w:autoSpaceDN w:val="0"/>
        <w:adjustRightInd w:val="0"/>
        <w:jc w:val="both"/>
        <w:rPr>
          <w:rFonts w:ascii="Arial" w:hAnsi="Arial" w:cs="Arial"/>
          <w:color w:val="000000"/>
          <w:sz w:val="20"/>
        </w:rPr>
      </w:pPr>
      <w:r>
        <w:rPr>
          <w:rFonts w:ascii="Arial" w:hAnsi="Arial" w:cs="Arial"/>
          <w:color w:val="000000"/>
          <w:sz w:val="20"/>
        </w:rPr>
        <w:t>Le</w:t>
      </w:r>
      <w:r w:rsidR="00E631A1">
        <w:rPr>
          <w:rFonts w:ascii="Arial" w:hAnsi="Arial" w:cs="Arial"/>
          <w:color w:val="000000"/>
          <w:sz w:val="20"/>
        </w:rPr>
        <w:t>s</w:t>
      </w:r>
      <w:r>
        <w:rPr>
          <w:rFonts w:ascii="Arial" w:hAnsi="Arial" w:cs="Arial"/>
          <w:color w:val="000000"/>
          <w:sz w:val="20"/>
        </w:rPr>
        <w:t xml:space="preserve"> lot</w:t>
      </w:r>
      <w:r w:rsidR="00E631A1">
        <w:rPr>
          <w:rFonts w:ascii="Arial" w:hAnsi="Arial" w:cs="Arial"/>
          <w:color w:val="000000"/>
          <w:sz w:val="20"/>
        </w:rPr>
        <w:t>s</w:t>
      </w:r>
      <w:r>
        <w:rPr>
          <w:rFonts w:ascii="Arial" w:hAnsi="Arial" w:cs="Arial"/>
          <w:color w:val="000000"/>
          <w:sz w:val="20"/>
        </w:rPr>
        <w:t xml:space="preserve"> n</w:t>
      </w:r>
      <w:r w:rsidR="00E631A1">
        <w:rPr>
          <w:rFonts w:ascii="Arial" w:hAnsi="Arial" w:cs="Arial"/>
          <w:color w:val="000000"/>
          <w:sz w:val="20"/>
        </w:rPr>
        <w:t>e sont</w:t>
      </w:r>
      <w:r>
        <w:rPr>
          <w:rFonts w:ascii="Arial" w:hAnsi="Arial" w:cs="Arial"/>
          <w:color w:val="000000"/>
          <w:sz w:val="20"/>
        </w:rPr>
        <w:t xml:space="preserve"> pas interchangeable</w:t>
      </w:r>
      <w:r w:rsidR="00E631A1">
        <w:rPr>
          <w:rFonts w:ascii="Arial" w:hAnsi="Arial" w:cs="Arial"/>
          <w:color w:val="000000"/>
          <w:sz w:val="20"/>
        </w:rPr>
        <w:t>s</w:t>
      </w:r>
      <w:r w:rsidR="00AB20A6" w:rsidRPr="00B00444">
        <w:rPr>
          <w:rFonts w:ascii="Arial" w:hAnsi="Arial" w:cs="Arial"/>
          <w:color w:val="000000"/>
          <w:sz w:val="20"/>
        </w:rPr>
        <w:t xml:space="preserve"> contre </w:t>
      </w:r>
      <w:r w:rsidR="00E631A1">
        <w:rPr>
          <w:rFonts w:ascii="Arial" w:hAnsi="Arial" w:cs="Arial"/>
          <w:color w:val="000000"/>
          <w:sz w:val="20"/>
        </w:rPr>
        <w:t>d’autres objets</w:t>
      </w:r>
      <w:r w:rsidR="00AB20A6" w:rsidRPr="00B00444">
        <w:rPr>
          <w:rFonts w:ascii="Arial" w:hAnsi="Arial" w:cs="Arial"/>
          <w:color w:val="000000"/>
          <w:sz w:val="20"/>
        </w:rPr>
        <w:t xml:space="preserve">, ni contre une quelconque valeur monétaire et ne </w:t>
      </w:r>
      <w:r w:rsidR="00A44286">
        <w:rPr>
          <w:rFonts w:ascii="Arial" w:hAnsi="Arial" w:cs="Arial"/>
          <w:color w:val="000000"/>
          <w:sz w:val="20"/>
        </w:rPr>
        <w:t>peuvent</w:t>
      </w:r>
      <w:r w:rsidR="00AB20A6" w:rsidRPr="00B00444">
        <w:rPr>
          <w:rFonts w:ascii="Arial" w:hAnsi="Arial" w:cs="Arial"/>
          <w:color w:val="000000"/>
          <w:sz w:val="20"/>
        </w:rPr>
        <w:t xml:space="preserve"> pas donner lieu à compensation, à un remboursement partiel ou total, ou à un droit ou avantage autre que c</w:t>
      </w:r>
      <w:r>
        <w:rPr>
          <w:rFonts w:ascii="Arial" w:hAnsi="Arial" w:cs="Arial"/>
          <w:color w:val="000000"/>
          <w:sz w:val="20"/>
        </w:rPr>
        <w:t>elui relatif à l’attribution d</w:t>
      </w:r>
      <w:r w:rsidR="00E631A1">
        <w:rPr>
          <w:rFonts w:ascii="Arial" w:hAnsi="Arial" w:cs="Arial"/>
          <w:color w:val="000000"/>
          <w:sz w:val="20"/>
        </w:rPr>
        <w:t xml:space="preserve">es </w:t>
      </w:r>
      <w:r>
        <w:rPr>
          <w:rFonts w:ascii="Arial" w:hAnsi="Arial" w:cs="Arial"/>
          <w:color w:val="000000"/>
          <w:sz w:val="20"/>
        </w:rPr>
        <w:t>lot</w:t>
      </w:r>
      <w:r w:rsidR="00E631A1">
        <w:rPr>
          <w:rFonts w:ascii="Arial" w:hAnsi="Arial" w:cs="Arial"/>
          <w:color w:val="000000"/>
          <w:sz w:val="20"/>
        </w:rPr>
        <w:t>s</w:t>
      </w:r>
      <w:r w:rsidR="00AB20A6" w:rsidRPr="00B00444">
        <w:rPr>
          <w:rFonts w:ascii="Arial" w:hAnsi="Arial" w:cs="Arial"/>
          <w:color w:val="000000"/>
          <w:sz w:val="20"/>
        </w:rPr>
        <w:t>. Les participants sont infor</w:t>
      </w:r>
      <w:r>
        <w:rPr>
          <w:rFonts w:ascii="Arial" w:hAnsi="Arial" w:cs="Arial"/>
          <w:color w:val="000000"/>
          <w:sz w:val="20"/>
        </w:rPr>
        <w:t xml:space="preserve">més que la vente ou l’échange </w:t>
      </w:r>
      <w:r w:rsidR="00E631A1">
        <w:rPr>
          <w:rFonts w:ascii="Arial" w:hAnsi="Arial" w:cs="Arial"/>
          <w:color w:val="000000"/>
          <w:sz w:val="20"/>
        </w:rPr>
        <w:t>des</w:t>
      </w:r>
      <w:r>
        <w:rPr>
          <w:rFonts w:ascii="Arial" w:hAnsi="Arial" w:cs="Arial"/>
          <w:color w:val="000000"/>
          <w:sz w:val="20"/>
        </w:rPr>
        <w:t xml:space="preserve"> lot</w:t>
      </w:r>
      <w:r w:rsidR="00E631A1">
        <w:rPr>
          <w:rFonts w:ascii="Arial" w:hAnsi="Arial" w:cs="Arial"/>
          <w:color w:val="000000"/>
          <w:sz w:val="20"/>
        </w:rPr>
        <w:t>s</w:t>
      </w:r>
      <w:r w:rsidR="00AB20A6" w:rsidRPr="00B00444">
        <w:rPr>
          <w:rFonts w:ascii="Arial" w:hAnsi="Arial" w:cs="Arial"/>
          <w:color w:val="000000"/>
          <w:sz w:val="20"/>
        </w:rPr>
        <w:t xml:space="preserve"> </w:t>
      </w:r>
      <w:r>
        <w:rPr>
          <w:rFonts w:ascii="Arial" w:hAnsi="Arial" w:cs="Arial"/>
          <w:color w:val="000000"/>
          <w:sz w:val="20"/>
        </w:rPr>
        <w:t>est strictement interdit</w:t>
      </w:r>
      <w:r w:rsidR="00AB20A6" w:rsidRPr="00B00444">
        <w:rPr>
          <w:rFonts w:ascii="Arial" w:hAnsi="Arial" w:cs="Arial"/>
          <w:color w:val="000000"/>
          <w:sz w:val="20"/>
        </w:rPr>
        <w:t>.</w:t>
      </w:r>
    </w:p>
    <w:p w14:paraId="1DFB8622" w14:textId="40673C93" w:rsidR="00AB20A6" w:rsidRPr="00B00444" w:rsidRDefault="00AB20A6" w:rsidP="00AB20A6">
      <w:pPr>
        <w:autoSpaceDE w:val="0"/>
        <w:autoSpaceDN w:val="0"/>
        <w:adjustRightInd w:val="0"/>
        <w:jc w:val="both"/>
        <w:rPr>
          <w:rFonts w:ascii="Arial" w:hAnsi="Arial" w:cs="Arial"/>
          <w:color w:val="000000"/>
          <w:sz w:val="20"/>
        </w:rPr>
      </w:pPr>
      <w:r w:rsidRPr="00B00444">
        <w:rPr>
          <w:rFonts w:ascii="Arial" w:hAnsi="Arial" w:cs="Arial"/>
          <w:color w:val="000000"/>
          <w:sz w:val="20"/>
        </w:rPr>
        <w:t>La valeur indiquée po</w:t>
      </w:r>
      <w:r w:rsidR="00692F73">
        <w:rPr>
          <w:rFonts w:ascii="Arial" w:hAnsi="Arial" w:cs="Arial"/>
          <w:color w:val="000000"/>
          <w:sz w:val="20"/>
        </w:rPr>
        <w:t>ur le</w:t>
      </w:r>
      <w:r w:rsidR="00E631A1">
        <w:rPr>
          <w:rFonts w:ascii="Arial" w:hAnsi="Arial" w:cs="Arial"/>
          <w:color w:val="000000"/>
          <w:sz w:val="20"/>
        </w:rPr>
        <w:t>s</w:t>
      </w:r>
      <w:r w:rsidR="00692F73">
        <w:rPr>
          <w:rFonts w:ascii="Arial" w:hAnsi="Arial" w:cs="Arial"/>
          <w:color w:val="000000"/>
          <w:sz w:val="20"/>
        </w:rPr>
        <w:t xml:space="preserve"> lot</w:t>
      </w:r>
      <w:r w:rsidR="00E631A1">
        <w:rPr>
          <w:rFonts w:ascii="Arial" w:hAnsi="Arial" w:cs="Arial"/>
          <w:color w:val="000000"/>
          <w:sz w:val="20"/>
        </w:rPr>
        <w:t>s</w:t>
      </w:r>
      <w:r w:rsidRPr="00B00444">
        <w:rPr>
          <w:rFonts w:ascii="Arial" w:hAnsi="Arial" w:cs="Arial"/>
          <w:color w:val="000000"/>
          <w:sz w:val="20"/>
        </w:rPr>
        <w:t xml:space="preserve"> correspond au prix public TTC couramment pratiqué ou estimé à la date de rédaction du règlement, elle est donnée à titre de simple indication et est susceptible de variation. La Caisse d’Epargne Grand Est Europe ne peut être tenue pour responsable de tout incident/accident pouvant su</w:t>
      </w:r>
      <w:r w:rsidR="00692F73">
        <w:rPr>
          <w:rFonts w:ascii="Arial" w:hAnsi="Arial" w:cs="Arial"/>
          <w:color w:val="000000"/>
          <w:sz w:val="20"/>
        </w:rPr>
        <w:t>bvenir lors de l’utilisation du lot</w:t>
      </w:r>
      <w:r w:rsidRPr="00B00444">
        <w:rPr>
          <w:rFonts w:ascii="Arial" w:hAnsi="Arial" w:cs="Arial"/>
          <w:color w:val="000000"/>
          <w:sz w:val="20"/>
        </w:rPr>
        <w:t xml:space="preserve">. </w:t>
      </w:r>
    </w:p>
    <w:p w14:paraId="55558477" w14:textId="77777777" w:rsidR="00AB20A6" w:rsidRPr="00B00444" w:rsidRDefault="00AB20A6" w:rsidP="00AB20A6">
      <w:pPr>
        <w:autoSpaceDE w:val="0"/>
        <w:autoSpaceDN w:val="0"/>
        <w:adjustRightInd w:val="0"/>
        <w:jc w:val="both"/>
        <w:rPr>
          <w:rFonts w:ascii="Arial" w:hAnsi="Arial" w:cs="Arial"/>
          <w:color w:val="000000"/>
          <w:sz w:val="20"/>
        </w:rPr>
      </w:pPr>
    </w:p>
    <w:p w14:paraId="4CC7B953" w14:textId="77777777" w:rsidR="00FF6063" w:rsidRPr="00B00444" w:rsidRDefault="00AB20A6" w:rsidP="00AB20A6">
      <w:pPr>
        <w:autoSpaceDE w:val="0"/>
        <w:autoSpaceDN w:val="0"/>
        <w:adjustRightInd w:val="0"/>
        <w:jc w:val="both"/>
        <w:rPr>
          <w:rFonts w:ascii="Arial" w:hAnsi="Arial" w:cs="Arial"/>
          <w:color w:val="000000"/>
          <w:sz w:val="20"/>
        </w:rPr>
      </w:pPr>
      <w:r w:rsidRPr="00B00444">
        <w:rPr>
          <w:rFonts w:ascii="Arial" w:hAnsi="Arial" w:cs="Arial"/>
          <w:color w:val="000000"/>
          <w:sz w:val="20"/>
        </w:rPr>
        <w:t>En cas d’incapacité de la SOCIÉTÉ ORGANISATRICE de fournir les lots décrits ci-dessus, la SOCIÉTÉ ORGANISATRICE se réserve le droit de remplacer les lots annoncés par des lots d’une valeur unitaire équivalente ou supérieure et de caractéristiques proches à celle constatée au moment de la rédaction du présent règlement. </w:t>
      </w:r>
    </w:p>
    <w:p w14:paraId="251D74CE" w14:textId="77777777" w:rsidR="00AB20A6" w:rsidRPr="00B00444" w:rsidRDefault="00AB20A6" w:rsidP="00AB20A6">
      <w:pPr>
        <w:autoSpaceDE w:val="0"/>
        <w:autoSpaceDN w:val="0"/>
        <w:adjustRightInd w:val="0"/>
        <w:jc w:val="both"/>
        <w:rPr>
          <w:rFonts w:ascii="Calibri" w:eastAsia="Calibri" w:hAnsi="Calibri"/>
          <w:sz w:val="22"/>
          <w:szCs w:val="22"/>
          <w:lang w:eastAsia="en-US"/>
        </w:rPr>
      </w:pPr>
    </w:p>
    <w:p w14:paraId="7616B988" w14:textId="77777777" w:rsidR="00AB20A6" w:rsidRPr="00B00444" w:rsidRDefault="00AB20A6" w:rsidP="00AB20A6">
      <w:pPr>
        <w:autoSpaceDE w:val="0"/>
        <w:autoSpaceDN w:val="0"/>
        <w:adjustRightInd w:val="0"/>
        <w:jc w:val="both"/>
        <w:rPr>
          <w:rFonts w:ascii="Arial" w:hAnsi="Arial" w:cs="Arial"/>
          <w:color w:val="000000"/>
          <w:sz w:val="20"/>
        </w:rPr>
      </w:pPr>
    </w:p>
    <w:p w14:paraId="60D8872C" w14:textId="687D180A" w:rsidR="00FF6063" w:rsidRPr="00B00444" w:rsidRDefault="00FF6063" w:rsidP="00FF6063">
      <w:pPr>
        <w:jc w:val="both"/>
        <w:rPr>
          <w:rFonts w:ascii="Arial" w:hAnsi="Arial" w:cs="Arial"/>
          <w:b/>
          <w:color w:val="000000"/>
          <w:sz w:val="20"/>
        </w:rPr>
      </w:pPr>
      <w:r w:rsidRPr="00B00444">
        <w:rPr>
          <w:rFonts w:ascii="Arial" w:hAnsi="Arial" w:cs="Arial"/>
          <w:b/>
          <w:color w:val="000000"/>
          <w:sz w:val="20"/>
        </w:rPr>
        <w:t xml:space="preserve">Article 5 : Remise </w:t>
      </w:r>
      <w:r w:rsidR="00E631A1">
        <w:rPr>
          <w:rFonts w:ascii="Arial" w:hAnsi="Arial" w:cs="Arial"/>
          <w:b/>
          <w:color w:val="000000"/>
          <w:sz w:val="20"/>
        </w:rPr>
        <w:t>des lots</w:t>
      </w:r>
    </w:p>
    <w:p w14:paraId="6DC68B0F" w14:textId="77777777" w:rsidR="00FF6063" w:rsidRPr="00B00444" w:rsidRDefault="00FF6063" w:rsidP="00FF6063">
      <w:pPr>
        <w:jc w:val="both"/>
        <w:rPr>
          <w:rFonts w:ascii="Arial" w:hAnsi="Arial" w:cs="Arial"/>
          <w:b/>
          <w:color w:val="000000"/>
          <w:sz w:val="20"/>
        </w:rPr>
      </w:pPr>
    </w:p>
    <w:p w14:paraId="74D1A3C0" w14:textId="704D0276" w:rsidR="00FF6063" w:rsidRPr="00B00444" w:rsidRDefault="00692F73" w:rsidP="00FF6063">
      <w:pPr>
        <w:jc w:val="both"/>
        <w:rPr>
          <w:rFonts w:ascii="Arial" w:hAnsi="Arial" w:cs="Arial"/>
          <w:color w:val="000000"/>
          <w:sz w:val="20"/>
        </w:rPr>
      </w:pPr>
      <w:r>
        <w:rPr>
          <w:rFonts w:ascii="Arial" w:hAnsi="Arial" w:cs="Arial"/>
          <w:color w:val="000000"/>
          <w:sz w:val="20"/>
        </w:rPr>
        <w:t>Le</w:t>
      </w:r>
      <w:r w:rsidR="00E631A1">
        <w:rPr>
          <w:rFonts w:ascii="Arial" w:hAnsi="Arial" w:cs="Arial"/>
          <w:color w:val="000000"/>
          <w:sz w:val="20"/>
        </w:rPr>
        <w:t>s</w:t>
      </w:r>
      <w:r>
        <w:rPr>
          <w:rFonts w:ascii="Arial" w:hAnsi="Arial" w:cs="Arial"/>
          <w:color w:val="000000"/>
          <w:sz w:val="20"/>
        </w:rPr>
        <w:t xml:space="preserve"> gagnant</w:t>
      </w:r>
      <w:r w:rsidR="00E631A1">
        <w:rPr>
          <w:rFonts w:ascii="Arial" w:hAnsi="Arial" w:cs="Arial"/>
          <w:color w:val="000000"/>
          <w:sz w:val="20"/>
        </w:rPr>
        <w:t>s</w:t>
      </w:r>
      <w:r w:rsidR="00FF6063" w:rsidRPr="00B00444">
        <w:rPr>
          <w:rFonts w:ascii="Arial" w:hAnsi="Arial" w:cs="Arial"/>
          <w:color w:val="000000"/>
          <w:sz w:val="20"/>
        </w:rPr>
        <w:t xml:space="preserve"> </w:t>
      </w:r>
      <w:r>
        <w:rPr>
          <w:rFonts w:ascii="Arial" w:hAnsi="Arial" w:cs="Arial"/>
          <w:color w:val="000000"/>
          <w:sz w:val="20"/>
        </w:rPr>
        <w:t>ser</w:t>
      </w:r>
      <w:r w:rsidR="00E631A1">
        <w:rPr>
          <w:rFonts w:ascii="Arial" w:hAnsi="Arial" w:cs="Arial"/>
          <w:color w:val="000000"/>
          <w:sz w:val="20"/>
        </w:rPr>
        <w:t>ont</w:t>
      </w:r>
      <w:r>
        <w:rPr>
          <w:rFonts w:ascii="Arial" w:hAnsi="Arial" w:cs="Arial"/>
          <w:color w:val="000000"/>
          <w:sz w:val="20"/>
        </w:rPr>
        <w:t xml:space="preserve"> informé</w:t>
      </w:r>
      <w:r w:rsidR="00E631A1">
        <w:rPr>
          <w:rFonts w:ascii="Arial" w:hAnsi="Arial" w:cs="Arial"/>
          <w:color w:val="000000"/>
          <w:sz w:val="20"/>
        </w:rPr>
        <w:t>s</w:t>
      </w:r>
      <w:r w:rsidR="00FF6063" w:rsidRPr="00B00444">
        <w:rPr>
          <w:rFonts w:ascii="Arial" w:hAnsi="Arial" w:cs="Arial"/>
          <w:color w:val="000000"/>
          <w:sz w:val="20"/>
        </w:rPr>
        <w:t xml:space="preserve"> des modalités de réception </w:t>
      </w:r>
      <w:r w:rsidR="00E631A1">
        <w:rPr>
          <w:rFonts w:ascii="Arial" w:hAnsi="Arial" w:cs="Arial"/>
          <w:color w:val="000000"/>
          <w:sz w:val="20"/>
        </w:rPr>
        <w:t>des lots</w:t>
      </w:r>
      <w:r w:rsidR="00FF6063" w:rsidRPr="00B00444">
        <w:rPr>
          <w:rFonts w:ascii="Arial" w:hAnsi="Arial" w:cs="Arial"/>
          <w:color w:val="000000"/>
          <w:sz w:val="20"/>
        </w:rPr>
        <w:t xml:space="preserve"> par </w:t>
      </w:r>
      <w:proofErr w:type="gramStart"/>
      <w:r w:rsidR="00FF6063" w:rsidRPr="00B00444">
        <w:rPr>
          <w:rFonts w:ascii="Arial" w:hAnsi="Arial" w:cs="Arial"/>
          <w:color w:val="000000"/>
          <w:sz w:val="20"/>
        </w:rPr>
        <w:t>e-mail</w:t>
      </w:r>
      <w:proofErr w:type="gramEnd"/>
      <w:r w:rsidR="00FF6063" w:rsidRPr="00B00444">
        <w:rPr>
          <w:rFonts w:ascii="Arial" w:hAnsi="Arial" w:cs="Arial"/>
          <w:color w:val="000000"/>
          <w:sz w:val="20"/>
        </w:rPr>
        <w:t xml:space="preserve">, au plus tard 14 jours </w:t>
      </w:r>
      <w:r>
        <w:rPr>
          <w:rFonts w:ascii="Arial" w:hAnsi="Arial" w:cs="Arial"/>
          <w:color w:val="000000"/>
          <w:sz w:val="20"/>
        </w:rPr>
        <w:t>après la date d’arrêt du JEU. L</w:t>
      </w:r>
      <w:r w:rsidR="00E631A1">
        <w:rPr>
          <w:rFonts w:ascii="Arial" w:hAnsi="Arial" w:cs="Arial"/>
          <w:color w:val="000000"/>
          <w:sz w:val="20"/>
        </w:rPr>
        <w:t>es</w:t>
      </w:r>
      <w:r>
        <w:rPr>
          <w:rFonts w:ascii="Arial" w:hAnsi="Arial" w:cs="Arial"/>
          <w:color w:val="000000"/>
          <w:sz w:val="20"/>
        </w:rPr>
        <w:t xml:space="preserve"> dotation</w:t>
      </w:r>
      <w:r w:rsidR="00E631A1">
        <w:rPr>
          <w:rFonts w:ascii="Arial" w:hAnsi="Arial" w:cs="Arial"/>
          <w:color w:val="000000"/>
          <w:sz w:val="20"/>
        </w:rPr>
        <w:t>s</w:t>
      </w:r>
      <w:r>
        <w:rPr>
          <w:rFonts w:ascii="Arial" w:hAnsi="Arial" w:cs="Arial"/>
          <w:color w:val="000000"/>
          <w:sz w:val="20"/>
        </w:rPr>
        <w:t xml:space="preserve"> ser</w:t>
      </w:r>
      <w:r w:rsidR="00E631A1">
        <w:rPr>
          <w:rFonts w:ascii="Arial" w:hAnsi="Arial" w:cs="Arial"/>
          <w:color w:val="000000"/>
          <w:sz w:val="20"/>
        </w:rPr>
        <w:t>ont</w:t>
      </w:r>
      <w:r>
        <w:rPr>
          <w:rFonts w:ascii="Arial" w:hAnsi="Arial" w:cs="Arial"/>
          <w:color w:val="000000"/>
          <w:sz w:val="20"/>
        </w:rPr>
        <w:t xml:space="preserve"> </w:t>
      </w:r>
      <w:r w:rsidR="003D3430" w:rsidRPr="00BA19E0">
        <w:rPr>
          <w:rFonts w:ascii="Arial" w:hAnsi="Arial" w:cs="Arial"/>
          <w:color w:val="000000"/>
          <w:sz w:val="20"/>
        </w:rPr>
        <w:t xml:space="preserve">directement </w:t>
      </w:r>
      <w:proofErr w:type="gramStart"/>
      <w:r w:rsidR="003D3430" w:rsidRPr="00BA19E0">
        <w:rPr>
          <w:rFonts w:ascii="Arial" w:hAnsi="Arial" w:cs="Arial"/>
          <w:color w:val="000000"/>
          <w:sz w:val="20"/>
        </w:rPr>
        <w:t>livrés</w:t>
      </w:r>
      <w:proofErr w:type="gramEnd"/>
      <w:r w:rsidR="00E631A1" w:rsidRPr="00BA19E0">
        <w:rPr>
          <w:rFonts w:ascii="Arial" w:hAnsi="Arial" w:cs="Arial"/>
          <w:color w:val="000000"/>
          <w:sz w:val="20"/>
        </w:rPr>
        <w:t xml:space="preserve"> aux gagnants par </w:t>
      </w:r>
      <w:r w:rsidR="003D3430" w:rsidRPr="00BA19E0">
        <w:rPr>
          <w:rFonts w:ascii="Arial" w:hAnsi="Arial" w:cs="Arial"/>
          <w:color w:val="000000"/>
          <w:sz w:val="20"/>
        </w:rPr>
        <w:t>la société MALONGO</w:t>
      </w:r>
      <w:r w:rsidR="00C506B7">
        <w:rPr>
          <w:rFonts w:ascii="Arial" w:hAnsi="Arial" w:cs="Arial"/>
          <w:color w:val="000000"/>
          <w:sz w:val="20"/>
        </w:rPr>
        <w:t xml:space="preserve"> sur leur lieu de travail</w:t>
      </w:r>
      <w:r w:rsidR="003D3430" w:rsidRPr="00BA19E0">
        <w:rPr>
          <w:rFonts w:ascii="Arial" w:hAnsi="Arial" w:cs="Arial"/>
          <w:color w:val="000000"/>
          <w:sz w:val="20"/>
        </w:rPr>
        <w:t>.</w:t>
      </w:r>
      <w:r w:rsidR="00E631A1">
        <w:rPr>
          <w:rFonts w:ascii="Arial" w:hAnsi="Arial" w:cs="Arial"/>
          <w:color w:val="000000"/>
          <w:sz w:val="20"/>
        </w:rPr>
        <w:t> </w:t>
      </w:r>
    </w:p>
    <w:p w14:paraId="2983ECC5" w14:textId="77777777" w:rsidR="00FF6063" w:rsidRPr="00B00444" w:rsidRDefault="00FF6063" w:rsidP="00FF6063">
      <w:pPr>
        <w:jc w:val="both"/>
        <w:rPr>
          <w:rFonts w:ascii="Arial" w:hAnsi="Arial" w:cs="Arial"/>
          <w:color w:val="000000"/>
          <w:sz w:val="20"/>
        </w:rPr>
      </w:pPr>
    </w:p>
    <w:p w14:paraId="451F0A52" w14:textId="142AAF90" w:rsidR="00FF6063" w:rsidRPr="00B00444" w:rsidRDefault="00331029" w:rsidP="00FF6063">
      <w:pPr>
        <w:jc w:val="both"/>
        <w:rPr>
          <w:rFonts w:ascii="Arial" w:hAnsi="Arial" w:cs="Arial"/>
          <w:color w:val="000000"/>
          <w:sz w:val="20"/>
        </w:rPr>
      </w:pPr>
      <w:r>
        <w:rPr>
          <w:rFonts w:ascii="Arial" w:hAnsi="Arial" w:cs="Arial"/>
          <w:color w:val="000000"/>
          <w:sz w:val="20"/>
        </w:rPr>
        <w:t>Il est précisé que le</w:t>
      </w:r>
      <w:r w:rsidR="00E631A1">
        <w:rPr>
          <w:rFonts w:ascii="Arial" w:hAnsi="Arial" w:cs="Arial"/>
          <w:color w:val="000000"/>
          <w:sz w:val="20"/>
        </w:rPr>
        <w:t>s</w:t>
      </w:r>
      <w:r>
        <w:rPr>
          <w:rFonts w:ascii="Arial" w:hAnsi="Arial" w:cs="Arial"/>
          <w:color w:val="000000"/>
          <w:sz w:val="20"/>
        </w:rPr>
        <w:t xml:space="preserve"> gagnant</w:t>
      </w:r>
      <w:r w:rsidR="00E631A1">
        <w:rPr>
          <w:rFonts w:ascii="Arial" w:hAnsi="Arial" w:cs="Arial"/>
          <w:color w:val="000000"/>
          <w:sz w:val="20"/>
        </w:rPr>
        <w:t>s</w:t>
      </w:r>
      <w:r>
        <w:rPr>
          <w:rFonts w:ascii="Arial" w:hAnsi="Arial" w:cs="Arial"/>
          <w:color w:val="000000"/>
          <w:sz w:val="20"/>
        </w:rPr>
        <w:t xml:space="preserve"> s’engage</w:t>
      </w:r>
      <w:r w:rsidR="00E631A1">
        <w:rPr>
          <w:rFonts w:ascii="Arial" w:hAnsi="Arial" w:cs="Arial"/>
          <w:color w:val="000000"/>
          <w:sz w:val="20"/>
        </w:rPr>
        <w:t>nt</w:t>
      </w:r>
      <w:r>
        <w:rPr>
          <w:rFonts w:ascii="Arial" w:hAnsi="Arial" w:cs="Arial"/>
          <w:color w:val="000000"/>
          <w:sz w:val="20"/>
        </w:rPr>
        <w:t xml:space="preserve"> à accepter le</w:t>
      </w:r>
      <w:r w:rsidR="00E631A1">
        <w:rPr>
          <w:rFonts w:ascii="Arial" w:hAnsi="Arial" w:cs="Arial"/>
          <w:color w:val="000000"/>
          <w:sz w:val="20"/>
        </w:rPr>
        <w:t>s</w:t>
      </w:r>
      <w:r>
        <w:rPr>
          <w:rFonts w:ascii="Arial" w:hAnsi="Arial" w:cs="Arial"/>
          <w:color w:val="000000"/>
          <w:sz w:val="20"/>
        </w:rPr>
        <w:t xml:space="preserve"> lot</w:t>
      </w:r>
      <w:r w:rsidR="00E631A1">
        <w:rPr>
          <w:rFonts w:ascii="Arial" w:hAnsi="Arial" w:cs="Arial"/>
          <w:color w:val="000000"/>
          <w:sz w:val="20"/>
        </w:rPr>
        <w:t>s</w:t>
      </w:r>
      <w:r>
        <w:rPr>
          <w:rFonts w:ascii="Arial" w:hAnsi="Arial" w:cs="Arial"/>
          <w:color w:val="000000"/>
          <w:sz w:val="20"/>
        </w:rPr>
        <w:t xml:space="preserve"> offert</w:t>
      </w:r>
      <w:r w:rsidR="00E631A1">
        <w:rPr>
          <w:rFonts w:ascii="Arial" w:hAnsi="Arial" w:cs="Arial"/>
          <w:color w:val="000000"/>
          <w:sz w:val="20"/>
        </w:rPr>
        <w:t>s</w:t>
      </w:r>
      <w:r w:rsidR="00FF6063" w:rsidRPr="00B00444">
        <w:rPr>
          <w:rFonts w:ascii="Arial" w:hAnsi="Arial" w:cs="Arial"/>
          <w:color w:val="000000"/>
          <w:sz w:val="20"/>
        </w:rPr>
        <w:t xml:space="preserve"> par la SOCIÉTÉ ORGANISATRICE, sans possibilité d’échange (notamment contre leur valeur en espèces ou contre tous autres biens ou services de quelque nature que ce soit), ni de transf</w:t>
      </w:r>
      <w:r w:rsidR="006E3732">
        <w:rPr>
          <w:rFonts w:ascii="Arial" w:hAnsi="Arial" w:cs="Arial"/>
          <w:color w:val="000000"/>
          <w:sz w:val="20"/>
        </w:rPr>
        <w:t>ert aux bénéfices des tiers. Ce</w:t>
      </w:r>
      <w:r w:rsidR="00E631A1">
        <w:rPr>
          <w:rFonts w:ascii="Arial" w:hAnsi="Arial" w:cs="Arial"/>
          <w:color w:val="000000"/>
          <w:sz w:val="20"/>
        </w:rPr>
        <w:t>s</w:t>
      </w:r>
      <w:r w:rsidR="006E3732">
        <w:rPr>
          <w:rFonts w:ascii="Arial" w:hAnsi="Arial" w:cs="Arial"/>
          <w:color w:val="000000"/>
          <w:sz w:val="20"/>
        </w:rPr>
        <w:t xml:space="preserve"> lot</w:t>
      </w:r>
      <w:r w:rsidR="00E631A1">
        <w:rPr>
          <w:rFonts w:ascii="Arial" w:hAnsi="Arial" w:cs="Arial"/>
          <w:color w:val="000000"/>
          <w:sz w:val="20"/>
        </w:rPr>
        <w:t>s</w:t>
      </w:r>
      <w:r w:rsidR="006E3732">
        <w:rPr>
          <w:rFonts w:ascii="Arial" w:hAnsi="Arial" w:cs="Arial"/>
          <w:color w:val="000000"/>
          <w:sz w:val="20"/>
        </w:rPr>
        <w:t xml:space="preserve"> ne pourr</w:t>
      </w:r>
      <w:r w:rsidR="00E631A1">
        <w:rPr>
          <w:rFonts w:ascii="Arial" w:hAnsi="Arial" w:cs="Arial"/>
          <w:color w:val="000000"/>
          <w:sz w:val="20"/>
        </w:rPr>
        <w:t>ont</w:t>
      </w:r>
      <w:r w:rsidR="00FF6063" w:rsidRPr="00B00444">
        <w:rPr>
          <w:rFonts w:ascii="Arial" w:hAnsi="Arial" w:cs="Arial"/>
          <w:color w:val="000000"/>
          <w:sz w:val="20"/>
        </w:rPr>
        <w:t xml:space="preserve"> faire l’objet de demandes de compensation (en dehors du cas prévu à l’article 4 : lot défectueux), ni donner un quelconque droit ou avantage autre que celui relatif à l’attribution des lots.</w:t>
      </w:r>
    </w:p>
    <w:p w14:paraId="52DBD3F0" w14:textId="77777777" w:rsidR="00FF6063" w:rsidRPr="00B00444" w:rsidRDefault="00FF6063" w:rsidP="00FF6063">
      <w:pPr>
        <w:jc w:val="both"/>
        <w:rPr>
          <w:rFonts w:ascii="Arial" w:eastAsia="Times New Roman" w:hAnsi="Arial" w:cs="Arial"/>
          <w:sz w:val="20"/>
        </w:rPr>
      </w:pPr>
    </w:p>
    <w:p w14:paraId="565E8A75" w14:textId="26276929" w:rsidR="00FF6063" w:rsidRPr="00B00444" w:rsidRDefault="006E3732" w:rsidP="00FF6063">
      <w:pPr>
        <w:jc w:val="both"/>
        <w:rPr>
          <w:rFonts w:ascii="Arial" w:eastAsia="Times New Roman" w:hAnsi="Arial" w:cs="Arial"/>
          <w:sz w:val="20"/>
        </w:rPr>
      </w:pPr>
      <w:r>
        <w:rPr>
          <w:rFonts w:ascii="Arial" w:eastAsia="Times New Roman" w:hAnsi="Arial" w:cs="Arial"/>
          <w:sz w:val="20"/>
        </w:rPr>
        <w:t>Le</w:t>
      </w:r>
      <w:r w:rsidR="00E631A1">
        <w:rPr>
          <w:rFonts w:ascii="Arial" w:eastAsia="Times New Roman" w:hAnsi="Arial" w:cs="Arial"/>
          <w:sz w:val="20"/>
        </w:rPr>
        <w:t>s</w:t>
      </w:r>
      <w:r>
        <w:rPr>
          <w:rFonts w:ascii="Arial" w:eastAsia="Times New Roman" w:hAnsi="Arial" w:cs="Arial"/>
          <w:sz w:val="20"/>
        </w:rPr>
        <w:t xml:space="preserve"> gagnant</w:t>
      </w:r>
      <w:r w:rsidR="00E631A1">
        <w:rPr>
          <w:rFonts w:ascii="Arial" w:eastAsia="Times New Roman" w:hAnsi="Arial" w:cs="Arial"/>
          <w:sz w:val="20"/>
        </w:rPr>
        <w:t>s</w:t>
      </w:r>
      <w:r>
        <w:rPr>
          <w:rFonts w:ascii="Arial" w:eastAsia="Times New Roman" w:hAnsi="Arial" w:cs="Arial"/>
          <w:sz w:val="20"/>
        </w:rPr>
        <w:t xml:space="preserve"> du JEU autorise</w:t>
      </w:r>
      <w:r w:rsidR="00E631A1">
        <w:rPr>
          <w:rFonts w:ascii="Arial" w:eastAsia="Times New Roman" w:hAnsi="Arial" w:cs="Arial"/>
          <w:sz w:val="20"/>
        </w:rPr>
        <w:t>nt</w:t>
      </w:r>
      <w:r w:rsidR="00FF6063" w:rsidRPr="00B00444">
        <w:rPr>
          <w:rFonts w:ascii="Arial" w:eastAsia="Times New Roman" w:hAnsi="Arial" w:cs="Arial"/>
          <w:sz w:val="20"/>
        </w:rPr>
        <w:t xml:space="preserve"> la SOCIÉTÉ ORGANISATRICE à utiliser leur nom, prénom, civilité dans le cadre d’opérations de communication relatives au JEU, sans aucune contrepartie autre que la remise </w:t>
      </w:r>
      <w:r w:rsidR="00E631A1">
        <w:rPr>
          <w:rFonts w:ascii="Arial" w:eastAsia="Times New Roman" w:hAnsi="Arial" w:cs="Arial"/>
          <w:sz w:val="20"/>
        </w:rPr>
        <w:t>des lots</w:t>
      </w:r>
      <w:r w:rsidR="00FF6063" w:rsidRPr="00B00444">
        <w:rPr>
          <w:rFonts w:ascii="Arial" w:eastAsia="Times New Roman" w:hAnsi="Arial" w:cs="Arial"/>
          <w:sz w:val="20"/>
        </w:rPr>
        <w:t xml:space="preserve">. </w:t>
      </w:r>
    </w:p>
    <w:p w14:paraId="03F29668" w14:textId="77777777" w:rsidR="00FF6063" w:rsidRPr="00B00444" w:rsidRDefault="00FF6063" w:rsidP="00FF6063">
      <w:pPr>
        <w:jc w:val="both"/>
        <w:rPr>
          <w:rFonts w:ascii="Arial" w:hAnsi="Arial" w:cs="Arial"/>
          <w:color w:val="000000"/>
          <w:sz w:val="20"/>
        </w:rPr>
      </w:pPr>
    </w:p>
    <w:p w14:paraId="0C80B67A" w14:textId="77777777" w:rsidR="00FF6063" w:rsidRPr="00B00444" w:rsidRDefault="00FF6063" w:rsidP="00FF6063">
      <w:pPr>
        <w:jc w:val="both"/>
        <w:rPr>
          <w:rFonts w:ascii="Arial" w:hAnsi="Arial" w:cs="Arial"/>
          <w:color w:val="000000"/>
          <w:sz w:val="20"/>
        </w:rPr>
      </w:pPr>
    </w:p>
    <w:p w14:paraId="40E51D9E" w14:textId="77777777" w:rsidR="00FF6063" w:rsidRPr="00B00444" w:rsidRDefault="00FF6063" w:rsidP="00FF6063">
      <w:pPr>
        <w:jc w:val="both"/>
        <w:rPr>
          <w:rFonts w:ascii="Arial" w:hAnsi="Arial" w:cs="Arial"/>
          <w:b/>
          <w:color w:val="000000"/>
          <w:sz w:val="20"/>
        </w:rPr>
      </w:pPr>
      <w:r w:rsidRPr="00B00444">
        <w:rPr>
          <w:rFonts w:ascii="Arial" w:hAnsi="Arial" w:cs="Arial"/>
          <w:b/>
          <w:color w:val="000000"/>
          <w:sz w:val="20"/>
        </w:rPr>
        <w:t xml:space="preserve">Article 6 : </w:t>
      </w:r>
      <w:r w:rsidR="00AB20A6" w:rsidRPr="00B00444">
        <w:rPr>
          <w:rFonts w:ascii="Arial" w:hAnsi="Arial" w:cs="Arial"/>
          <w:b/>
          <w:color w:val="000000"/>
          <w:sz w:val="20"/>
        </w:rPr>
        <w:t>Force Majeur</w:t>
      </w:r>
      <w:r w:rsidR="002F0CB7">
        <w:rPr>
          <w:rFonts w:ascii="Arial" w:hAnsi="Arial" w:cs="Arial"/>
          <w:b/>
          <w:color w:val="000000"/>
          <w:sz w:val="20"/>
        </w:rPr>
        <w:t>e</w:t>
      </w:r>
    </w:p>
    <w:p w14:paraId="30AE1230" w14:textId="77777777" w:rsidR="00FF6063" w:rsidRPr="00B00444" w:rsidRDefault="00FF6063" w:rsidP="00FF6063">
      <w:pPr>
        <w:jc w:val="both"/>
        <w:rPr>
          <w:rFonts w:ascii="Arial" w:hAnsi="Arial" w:cs="Arial"/>
          <w:b/>
          <w:color w:val="000000"/>
          <w:sz w:val="20"/>
        </w:rPr>
      </w:pPr>
    </w:p>
    <w:p w14:paraId="20FC8279" w14:textId="77777777" w:rsidR="00FF6063" w:rsidRPr="00B00444" w:rsidRDefault="00FF6063" w:rsidP="00FF6063">
      <w:pPr>
        <w:jc w:val="both"/>
        <w:rPr>
          <w:rFonts w:ascii="Arial" w:hAnsi="Arial" w:cs="Arial"/>
          <w:color w:val="000000"/>
          <w:sz w:val="20"/>
        </w:rPr>
      </w:pPr>
      <w:r w:rsidRPr="00B00444">
        <w:rPr>
          <w:rFonts w:ascii="Arial" w:hAnsi="Arial" w:cs="Arial"/>
          <w:color w:val="000000"/>
          <w:sz w:val="20"/>
        </w:rPr>
        <w:t>La SOCIETE ORGANISATRICE se réserve le droit de modifier, de proroger, d’écourter, de limiter les gains ou d’annuler ce jeu en cas de force majeure.</w:t>
      </w:r>
    </w:p>
    <w:p w14:paraId="122616EE" w14:textId="77777777" w:rsidR="00FF6063" w:rsidRPr="00B00444" w:rsidRDefault="00FF6063" w:rsidP="00FF6063">
      <w:pPr>
        <w:jc w:val="both"/>
        <w:rPr>
          <w:rFonts w:ascii="Arial" w:hAnsi="Arial" w:cs="Arial"/>
          <w:color w:val="000000"/>
          <w:sz w:val="20"/>
        </w:rPr>
      </w:pPr>
      <w:r w:rsidRPr="00B00444">
        <w:rPr>
          <w:rFonts w:ascii="Arial" w:hAnsi="Arial" w:cs="Arial"/>
          <w:color w:val="000000"/>
          <w:sz w:val="20"/>
        </w:rPr>
        <w:t>En conséquence, sa responsabilité ne saurait être engagée de ce fait et aucune réparation ne pourrait lui être demandée.</w:t>
      </w:r>
    </w:p>
    <w:p w14:paraId="5A4A5A10" w14:textId="77777777" w:rsidR="00FF6063" w:rsidRPr="00B00444" w:rsidRDefault="00FF6063" w:rsidP="00FF6063">
      <w:pPr>
        <w:jc w:val="both"/>
        <w:rPr>
          <w:rFonts w:ascii="Arial" w:hAnsi="Arial" w:cs="Arial"/>
          <w:color w:val="000000"/>
          <w:sz w:val="20"/>
        </w:rPr>
      </w:pPr>
    </w:p>
    <w:p w14:paraId="716DFB17" w14:textId="77777777" w:rsidR="00FF6063" w:rsidRPr="00B00444" w:rsidRDefault="00FF6063" w:rsidP="00FF6063">
      <w:pPr>
        <w:jc w:val="both"/>
        <w:rPr>
          <w:rFonts w:ascii="Arial" w:hAnsi="Arial" w:cs="Arial"/>
          <w:color w:val="000000"/>
          <w:sz w:val="20"/>
        </w:rPr>
      </w:pPr>
    </w:p>
    <w:p w14:paraId="2346950C" w14:textId="77777777" w:rsidR="00FF6063" w:rsidRPr="00B00444" w:rsidRDefault="00FF6063" w:rsidP="00FF6063">
      <w:pPr>
        <w:jc w:val="both"/>
        <w:rPr>
          <w:rFonts w:ascii="Arial" w:hAnsi="Arial" w:cs="Arial"/>
          <w:b/>
          <w:color w:val="000000"/>
          <w:sz w:val="20"/>
        </w:rPr>
      </w:pPr>
      <w:r w:rsidRPr="00B00444">
        <w:rPr>
          <w:rFonts w:ascii="Arial" w:hAnsi="Arial" w:cs="Arial"/>
          <w:b/>
          <w:color w:val="000000"/>
          <w:sz w:val="20"/>
        </w:rPr>
        <w:t>Article 7 : Consultation et dépôt du règlement du jeu</w:t>
      </w:r>
    </w:p>
    <w:p w14:paraId="65D0B237" w14:textId="77777777" w:rsidR="00FF6063" w:rsidRPr="00B00444" w:rsidRDefault="00FF6063" w:rsidP="00FF6063">
      <w:pPr>
        <w:jc w:val="both"/>
        <w:rPr>
          <w:rFonts w:ascii="Arial" w:eastAsia="Times New Roman" w:hAnsi="Arial" w:cs="Arial"/>
          <w:color w:val="666666"/>
          <w:sz w:val="20"/>
        </w:rPr>
      </w:pPr>
    </w:p>
    <w:p w14:paraId="1251E56A" w14:textId="147B6174" w:rsidR="00FF6063" w:rsidRPr="00B00444" w:rsidRDefault="00FF6063" w:rsidP="00C506B7">
      <w:pPr>
        <w:jc w:val="both"/>
        <w:rPr>
          <w:rFonts w:ascii="Arial" w:eastAsia="Times New Roman" w:hAnsi="Arial" w:cs="Arial"/>
          <w:color w:val="000000"/>
          <w:sz w:val="20"/>
        </w:rPr>
      </w:pPr>
      <w:r w:rsidRPr="00B00444">
        <w:rPr>
          <w:rFonts w:ascii="Arial" w:eastAsia="Times New Roman" w:hAnsi="Arial" w:cs="Arial"/>
          <w:color w:val="000000"/>
          <w:sz w:val="20"/>
        </w:rPr>
        <w:t xml:space="preserve">Le règlement est accessible pendant la durée du JEU </w:t>
      </w:r>
      <w:r w:rsidR="005F5381">
        <w:rPr>
          <w:rFonts w:ascii="Arial" w:eastAsia="Times New Roman" w:hAnsi="Arial" w:cs="Arial"/>
          <w:color w:val="000000"/>
          <w:sz w:val="20"/>
        </w:rPr>
        <w:t xml:space="preserve">sur </w:t>
      </w:r>
      <w:r w:rsidR="000F19D9">
        <w:rPr>
          <w:rFonts w:ascii="Arial" w:eastAsia="Times New Roman" w:hAnsi="Arial" w:cs="Arial"/>
          <w:color w:val="000000"/>
          <w:sz w:val="20"/>
        </w:rPr>
        <w:t xml:space="preserve">la </w:t>
      </w:r>
      <w:r w:rsidR="000F19D9" w:rsidRPr="00A44286">
        <w:rPr>
          <w:rFonts w:ascii="Arial" w:eastAsia="Times New Roman" w:hAnsi="Arial" w:cs="Arial"/>
          <w:color w:val="000000"/>
          <w:sz w:val="20"/>
        </w:rPr>
        <w:t>Rubrique des Commerciaux</w:t>
      </w:r>
      <w:r w:rsidR="005B62A6" w:rsidRPr="00A44286">
        <w:rPr>
          <w:rFonts w:ascii="Arial" w:eastAsia="Times New Roman" w:hAnsi="Arial" w:cs="Arial"/>
          <w:color w:val="000000"/>
          <w:sz w:val="20"/>
        </w:rPr>
        <w:t>.</w:t>
      </w:r>
    </w:p>
    <w:p w14:paraId="6ADAC987" w14:textId="77777777" w:rsidR="00FF6063" w:rsidRPr="00B00444" w:rsidRDefault="00FF6063" w:rsidP="00C506B7">
      <w:pPr>
        <w:jc w:val="both"/>
        <w:rPr>
          <w:rFonts w:ascii="Arial" w:hAnsi="Arial" w:cs="Arial"/>
          <w:color w:val="000000"/>
          <w:sz w:val="20"/>
        </w:rPr>
      </w:pPr>
      <w:r w:rsidRPr="00B00444">
        <w:rPr>
          <w:rFonts w:ascii="Arial" w:hAnsi="Arial" w:cs="Arial"/>
          <w:color w:val="000000"/>
          <w:sz w:val="20"/>
        </w:rPr>
        <w:t>Le règlement pourra être modifié à tout moment par la SOCIÉTÉ ORGANISATRICE et sera publié sous sa forme amendée à l’emplacement ci-dessus indiqué. Le règlement ainsi modifié entrera en vigueur et sera réputé accepté par les participants à compter de sa modification.</w:t>
      </w:r>
    </w:p>
    <w:p w14:paraId="66723ED2" w14:textId="5D4D4E58" w:rsidR="00FF6063" w:rsidRPr="00B00444" w:rsidRDefault="00FF6063" w:rsidP="00C506B7">
      <w:pPr>
        <w:jc w:val="both"/>
        <w:rPr>
          <w:rFonts w:ascii="Arial" w:hAnsi="Arial" w:cs="Arial"/>
          <w:color w:val="000000"/>
          <w:sz w:val="20"/>
        </w:rPr>
      </w:pPr>
      <w:r w:rsidRPr="00B00444">
        <w:rPr>
          <w:rFonts w:ascii="Arial" w:hAnsi="Arial" w:cs="Arial"/>
          <w:color w:val="000000"/>
          <w:sz w:val="20"/>
        </w:rPr>
        <w:t>Le règlement peut être adressé, à titre gratuit, à toute personne qui en fait la demande. Pour cela, vous pouvez adresser une demande écrite à l’adresse suivante : Caisse d’Epargne Grand Est Europe – Département Communication Multicanal</w:t>
      </w:r>
      <w:r w:rsidR="00AB20A6" w:rsidRPr="00B00444">
        <w:rPr>
          <w:rFonts w:ascii="Arial" w:hAnsi="Arial" w:cs="Arial"/>
          <w:color w:val="000000"/>
          <w:sz w:val="20"/>
        </w:rPr>
        <w:t>e</w:t>
      </w:r>
      <w:r w:rsidRPr="00B00444">
        <w:rPr>
          <w:rFonts w:ascii="Arial" w:hAnsi="Arial" w:cs="Arial"/>
          <w:color w:val="000000"/>
          <w:sz w:val="20"/>
        </w:rPr>
        <w:t xml:space="preserve"> - 5 Parvis des Droits de l’Homme, </w:t>
      </w:r>
      <w:r w:rsidR="006F37A0" w:rsidRPr="00B00444">
        <w:rPr>
          <w:rFonts w:ascii="Arial" w:hAnsi="Arial" w:cs="Arial"/>
          <w:color w:val="000000"/>
          <w:sz w:val="20"/>
        </w:rPr>
        <w:t>57000 Met</w:t>
      </w:r>
      <w:r w:rsidR="0070731E">
        <w:rPr>
          <w:rFonts w:ascii="Arial" w:hAnsi="Arial" w:cs="Arial"/>
          <w:color w:val="000000"/>
          <w:sz w:val="20"/>
        </w:rPr>
        <w:t>z.</w:t>
      </w:r>
    </w:p>
    <w:p w14:paraId="47E0E504" w14:textId="77777777" w:rsidR="00FF6063" w:rsidRPr="00B00444" w:rsidRDefault="00FF6063" w:rsidP="00FF6063">
      <w:pPr>
        <w:jc w:val="both"/>
        <w:rPr>
          <w:rFonts w:ascii="Arial" w:hAnsi="Arial" w:cs="Arial"/>
          <w:color w:val="000000"/>
          <w:sz w:val="20"/>
        </w:rPr>
      </w:pPr>
    </w:p>
    <w:p w14:paraId="19BEA56B" w14:textId="77777777" w:rsidR="00FF6063" w:rsidRPr="00B00444" w:rsidRDefault="00FF6063" w:rsidP="00FF6063">
      <w:pPr>
        <w:jc w:val="both"/>
        <w:rPr>
          <w:rFonts w:ascii="Arial" w:hAnsi="Arial" w:cs="Arial"/>
          <w:color w:val="000000"/>
          <w:sz w:val="20"/>
        </w:rPr>
      </w:pPr>
    </w:p>
    <w:p w14:paraId="41DCC0FA" w14:textId="77777777" w:rsidR="00FF6063" w:rsidRPr="00B00444" w:rsidRDefault="00FF6063" w:rsidP="00FF6063">
      <w:pPr>
        <w:jc w:val="both"/>
        <w:rPr>
          <w:rFonts w:ascii="Arial" w:hAnsi="Arial" w:cs="Arial"/>
          <w:b/>
          <w:color w:val="000000"/>
          <w:sz w:val="20"/>
        </w:rPr>
      </w:pPr>
      <w:r w:rsidRPr="00B00444">
        <w:rPr>
          <w:rFonts w:ascii="Arial" w:hAnsi="Arial" w:cs="Arial"/>
          <w:b/>
          <w:color w:val="000000"/>
          <w:sz w:val="20"/>
        </w:rPr>
        <w:t>Article 8 : Données à caractère personnel</w:t>
      </w:r>
    </w:p>
    <w:p w14:paraId="4CE41F1F" w14:textId="77777777" w:rsidR="00FF6063" w:rsidRPr="00B00444" w:rsidRDefault="00FF6063" w:rsidP="00FF6063">
      <w:pPr>
        <w:jc w:val="both"/>
        <w:rPr>
          <w:rFonts w:ascii="Arial" w:hAnsi="Arial" w:cs="Arial"/>
          <w:color w:val="000000"/>
          <w:sz w:val="20"/>
        </w:rPr>
      </w:pPr>
    </w:p>
    <w:p w14:paraId="668ABC1B" w14:textId="77777777" w:rsidR="00FF6063" w:rsidRPr="00B00444" w:rsidRDefault="00FF6063" w:rsidP="00FF6063">
      <w:pPr>
        <w:autoSpaceDE w:val="0"/>
        <w:autoSpaceDN w:val="0"/>
        <w:adjustRightInd w:val="0"/>
        <w:jc w:val="both"/>
        <w:rPr>
          <w:rFonts w:ascii="Arial" w:hAnsi="Arial" w:cs="Arial"/>
          <w:color w:val="000000"/>
          <w:sz w:val="20"/>
        </w:rPr>
      </w:pPr>
      <w:r w:rsidRPr="00B00444">
        <w:rPr>
          <w:rFonts w:ascii="Arial" w:hAnsi="Arial" w:cs="Arial"/>
          <w:color w:val="000000"/>
          <w:sz w:val="20"/>
        </w:rPr>
        <w:t>La SOCIETE ORGANISATRICE recueille des données à caractère personnel vous concernant et met en œuvre des mesures techniques et organisationnelles appropriées pour s’assurer que les traitements de données à caractère personnel sont effectués conformément à la législation applicable.</w:t>
      </w:r>
    </w:p>
    <w:p w14:paraId="735F3B76" w14:textId="77777777" w:rsidR="00FF6063" w:rsidRPr="00B00444" w:rsidRDefault="00FF6063" w:rsidP="00FF6063">
      <w:pPr>
        <w:autoSpaceDE w:val="0"/>
        <w:autoSpaceDN w:val="0"/>
        <w:adjustRightInd w:val="0"/>
        <w:ind w:left="567"/>
        <w:rPr>
          <w:rFonts w:ascii="Arial" w:hAnsi="Arial" w:cs="Arial"/>
          <w:color w:val="000000"/>
          <w:sz w:val="20"/>
        </w:rPr>
      </w:pPr>
    </w:p>
    <w:p w14:paraId="27790E09" w14:textId="77777777" w:rsidR="00FF6063" w:rsidRPr="00B00444" w:rsidRDefault="00FF6063" w:rsidP="00FF6063">
      <w:pPr>
        <w:autoSpaceDE w:val="0"/>
        <w:autoSpaceDN w:val="0"/>
        <w:adjustRightInd w:val="0"/>
        <w:jc w:val="both"/>
        <w:rPr>
          <w:rFonts w:ascii="Arial" w:hAnsi="Arial" w:cs="Arial"/>
          <w:color w:val="000000"/>
          <w:sz w:val="20"/>
        </w:rPr>
      </w:pPr>
      <w:r w:rsidRPr="00B00444">
        <w:rPr>
          <w:rFonts w:ascii="Arial" w:hAnsi="Arial" w:cs="Arial"/>
          <w:color w:val="000000"/>
          <w:sz w:val="20"/>
        </w:rPr>
        <w:t>Les données recueillies via le formulaire de participation sont obligatoires. A défaut votre participation ne pourrait pas être traitée ou son traitement s’en trouverait retardé.</w:t>
      </w:r>
    </w:p>
    <w:p w14:paraId="6A1C45F6" w14:textId="77777777" w:rsidR="00FF6063" w:rsidRPr="00B00444" w:rsidRDefault="00FF6063" w:rsidP="00FF6063">
      <w:pPr>
        <w:autoSpaceDE w:val="0"/>
        <w:autoSpaceDN w:val="0"/>
        <w:adjustRightInd w:val="0"/>
        <w:ind w:left="567"/>
        <w:rPr>
          <w:rFonts w:ascii="Arial" w:hAnsi="Arial" w:cs="Arial"/>
          <w:color w:val="000000"/>
          <w:sz w:val="20"/>
        </w:rPr>
      </w:pPr>
    </w:p>
    <w:p w14:paraId="59B4CE46" w14:textId="77777777" w:rsidR="00FF6063" w:rsidRPr="00B00444" w:rsidRDefault="00FF6063" w:rsidP="00FF6063">
      <w:pPr>
        <w:autoSpaceDE w:val="0"/>
        <w:autoSpaceDN w:val="0"/>
        <w:adjustRightInd w:val="0"/>
        <w:rPr>
          <w:rFonts w:ascii="Arial" w:hAnsi="Arial" w:cs="Arial"/>
          <w:color w:val="000000"/>
          <w:sz w:val="20"/>
        </w:rPr>
      </w:pPr>
      <w:r w:rsidRPr="00B00444">
        <w:rPr>
          <w:rFonts w:ascii="Arial" w:hAnsi="Arial" w:cs="Arial"/>
          <w:color w:val="000000"/>
          <w:sz w:val="20"/>
        </w:rPr>
        <w:t>Vos données sont traitées pour les finalités suivantes :</w:t>
      </w:r>
    </w:p>
    <w:p w14:paraId="085A4074" w14:textId="05191C08" w:rsidR="00FF6063" w:rsidRPr="00B00444" w:rsidRDefault="00FF6063" w:rsidP="00FF6063">
      <w:pPr>
        <w:pStyle w:val="Paragraphedeliste"/>
        <w:numPr>
          <w:ilvl w:val="0"/>
          <w:numId w:val="2"/>
        </w:numPr>
        <w:autoSpaceDE w:val="0"/>
        <w:autoSpaceDN w:val="0"/>
        <w:adjustRightInd w:val="0"/>
        <w:ind w:left="567"/>
        <w:jc w:val="both"/>
        <w:rPr>
          <w:rFonts w:ascii="Arial" w:hAnsi="Arial" w:cs="Arial"/>
          <w:color w:val="000000"/>
          <w:sz w:val="20"/>
        </w:rPr>
      </w:pPr>
      <w:r w:rsidRPr="00B00444">
        <w:rPr>
          <w:rFonts w:ascii="Arial" w:hAnsi="Arial" w:cs="Arial"/>
          <w:color w:val="000000"/>
          <w:sz w:val="20"/>
        </w:rPr>
        <w:t xml:space="preserve">Participation au </w:t>
      </w:r>
      <w:r w:rsidR="000F19D9">
        <w:rPr>
          <w:rFonts w:ascii="Arial" w:hAnsi="Arial" w:cs="Arial"/>
          <w:color w:val="000000"/>
          <w:sz w:val="20"/>
        </w:rPr>
        <w:t>quizz</w:t>
      </w:r>
      <w:r w:rsidRPr="00B00444">
        <w:rPr>
          <w:rFonts w:ascii="Arial" w:hAnsi="Arial" w:cs="Arial"/>
          <w:color w:val="000000"/>
          <w:sz w:val="20"/>
        </w:rPr>
        <w:t xml:space="preserve"> «</w:t>
      </w:r>
      <w:r w:rsidR="005D0A82">
        <w:rPr>
          <w:rFonts w:ascii="Arial" w:hAnsi="Arial" w:cs="Arial"/>
          <w:color w:val="000000"/>
          <w:sz w:val="20"/>
        </w:rPr>
        <w:t xml:space="preserve"> </w:t>
      </w:r>
      <w:r w:rsidR="00A44286" w:rsidRPr="00A44286">
        <w:rPr>
          <w:rFonts w:ascii="Arial" w:hAnsi="Arial" w:cs="Arial"/>
          <w:color w:val="000000"/>
          <w:sz w:val="20"/>
        </w:rPr>
        <w:t>Venez tester vos connaissances sur la Banque à Distance</w:t>
      </w:r>
      <w:r w:rsidR="00A44286">
        <w:rPr>
          <w:rFonts w:ascii="Arial" w:hAnsi="Arial" w:cs="Arial"/>
          <w:color w:val="000000"/>
          <w:sz w:val="20"/>
        </w:rPr>
        <w:t xml:space="preserve"> </w:t>
      </w:r>
      <w:r w:rsidRPr="00B00444">
        <w:rPr>
          <w:rFonts w:ascii="Arial" w:hAnsi="Arial" w:cs="Arial"/>
          <w:color w:val="000000"/>
          <w:sz w:val="20"/>
        </w:rPr>
        <w:t xml:space="preserve">» organisé par la SOCIETE ORGANISATRICE </w:t>
      </w:r>
    </w:p>
    <w:p w14:paraId="096760A2" w14:textId="77777777" w:rsidR="00FF6063" w:rsidRPr="00B00444" w:rsidRDefault="00FF6063" w:rsidP="00FF6063">
      <w:pPr>
        <w:pStyle w:val="Paragraphedeliste"/>
        <w:numPr>
          <w:ilvl w:val="0"/>
          <w:numId w:val="2"/>
        </w:numPr>
        <w:autoSpaceDE w:val="0"/>
        <w:autoSpaceDN w:val="0"/>
        <w:adjustRightInd w:val="0"/>
        <w:ind w:left="567"/>
        <w:jc w:val="both"/>
        <w:rPr>
          <w:rFonts w:ascii="Arial" w:hAnsi="Arial" w:cs="Arial"/>
          <w:color w:val="000000"/>
          <w:sz w:val="20"/>
        </w:rPr>
      </w:pPr>
      <w:r w:rsidRPr="00B00444">
        <w:rPr>
          <w:rFonts w:ascii="Arial" w:hAnsi="Arial" w:cs="Arial"/>
          <w:color w:val="000000"/>
          <w:sz w:val="20"/>
        </w:rPr>
        <w:t xml:space="preserve">Base juridique du traitement : </w:t>
      </w:r>
      <w:r w:rsidR="00A21959" w:rsidRPr="00A21959">
        <w:rPr>
          <w:rFonts w:ascii="Arial" w:hAnsi="Arial" w:cs="Arial"/>
          <w:color w:val="000000"/>
          <w:sz w:val="20"/>
        </w:rPr>
        <w:t xml:space="preserve">l’intérêt légitime de la </w:t>
      </w:r>
      <w:r w:rsidR="00A21959" w:rsidRPr="00B00444">
        <w:rPr>
          <w:rFonts w:ascii="Arial" w:hAnsi="Arial" w:cs="Arial"/>
          <w:color w:val="000000"/>
          <w:sz w:val="20"/>
        </w:rPr>
        <w:t>SOCIETE ORGANISATRICE</w:t>
      </w:r>
    </w:p>
    <w:p w14:paraId="5DF2ED0F" w14:textId="77777777" w:rsidR="00FF6063" w:rsidRPr="00B00444" w:rsidRDefault="00FF6063" w:rsidP="00FF6063">
      <w:pPr>
        <w:autoSpaceDE w:val="0"/>
        <w:autoSpaceDN w:val="0"/>
        <w:adjustRightInd w:val="0"/>
        <w:ind w:left="567"/>
        <w:rPr>
          <w:rFonts w:ascii="Arial" w:hAnsi="Arial" w:cs="Arial"/>
          <w:color w:val="000000"/>
          <w:sz w:val="20"/>
        </w:rPr>
      </w:pPr>
    </w:p>
    <w:p w14:paraId="4B7D39DB" w14:textId="77777777" w:rsidR="00FF6063" w:rsidRPr="00B00444" w:rsidRDefault="00FF6063" w:rsidP="00FF6063">
      <w:pPr>
        <w:autoSpaceDE w:val="0"/>
        <w:autoSpaceDN w:val="0"/>
        <w:adjustRightInd w:val="0"/>
        <w:rPr>
          <w:rFonts w:ascii="Arial" w:hAnsi="Arial" w:cs="Arial"/>
          <w:color w:val="000000"/>
          <w:sz w:val="20"/>
        </w:rPr>
      </w:pPr>
      <w:r w:rsidRPr="00B00444">
        <w:rPr>
          <w:rFonts w:ascii="Arial" w:hAnsi="Arial" w:cs="Arial"/>
          <w:color w:val="000000"/>
          <w:sz w:val="20"/>
        </w:rPr>
        <w:t>Vos données sont destinées à la SOCIETE ORGANISATRICE, responsable(s) de traitement.</w:t>
      </w:r>
    </w:p>
    <w:p w14:paraId="1E21657F" w14:textId="77777777" w:rsidR="00FF6063" w:rsidRPr="00B00444" w:rsidRDefault="00FF6063" w:rsidP="00FF6063">
      <w:pPr>
        <w:autoSpaceDE w:val="0"/>
        <w:autoSpaceDN w:val="0"/>
        <w:adjustRightInd w:val="0"/>
        <w:ind w:left="567"/>
        <w:jc w:val="both"/>
        <w:rPr>
          <w:rFonts w:ascii="Arial" w:hAnsi="Arial" w:cs="Arial"/>
          <w:color w:val="000000"/>
          <w:sz w:val="20"/>
        </w:rPr>
      </w:pPr>
    </w:p>
    <w:p w14:paraId="023F71F0" w14:textId="25351435" w:rsidR="00FF6063" w:rsidRPr="00B00444" w:rsidRDefault="00FF6063" w:rsidP="00FF6063">
      <w:pPr>
        <w:pStyle w:val="Paragraphedeliste"/>
        <w:numPr>
          <w:ilvl w:val="0"/>
          <w:numId w:val="2"/>
        </w:numPr>
        <w:autoSpaceDE w:val="0"/>
        <w:autoSpaceDN w:val="0"/>
        <w:adjustRightInd w:val="0"/>
        <w:ind w:left="567"/>
        <w:rPr>
          <w:rFonts w:ascii="Arial" w:hAnsi="Arial" w:cs="Arial"/>
          <w:color w:val="000000"/>
          <w:sz w:val="20"/>
        </w:rPr>
      </w:pPr>
      <w:r w:rsidRPr="00B00444">
        <w:rPr>
          <w:rFonts w:ascii="Arial" w:hAnsi="Arial" w:cs="Arial"/>
          <w:color w:val="000000"/>
          <w:sz w:val="20"/>
        </w:rPr>
        <w:t xml:space="preserve">La durée de conservation des données est de : </w:t>
      </w:r>
      <w:r w:rsidR="007E451E">
        <w:rPr>
          <w:rFonts w:ascii="Arial" w:hAnsi="Arial" w:cs="Arial"/>
          <w:color w:val="000000"/>
          <w:sz w:val="20"/>
        </w:rPr>
        <w:t>2</w:t>
      </w:r>
      <w:r w:rsidRPr="00B00444">
        <w:rPr>
          <w:rFonts w:ascii="Arial" w:hAnsi="Arial" w:cs="Arial"/>
          <w:color w:val="000000"/>
          <w:sz w:val="20"/>
        </w:rPr>
        <w:t xml:space="preserve"> mois </w:t>
      </w:r>
      <w:r w:rsidR="00BC3819">
        <w:rPr>
          <w:rFonts w:ascii="Arial" w:hAnsi="Arial" w:cs="Arial"/>
          <w:color w:val="000000"/>
          <w:sz w:val="20"/>
        </w:rPr>
        <w:t>à</w:t>
      </w:r>
      <w:r w:rsidR="00BC3819" w:rsidRPr="00BC3819">
        <w:rPr>
          <w:rFonts w:ascii="Arial" w:hAnsi="Arial" w:cs="Arial"/>
          <w:color w:val="000000"/>
          <w:sz w:val="20"/>
        </w:rPr>
        <w:t xml:space="preserve"> compter de la date de clôture du jeu</w:t>
      </w:r>
      <w:r w:rsidR="00BC3819">
        <w:rPr>
          <w:color w:val="1F497D"/>
        </w:rPr>
        <w:t xml:space="preserve"> </w:t>
      </w:r>
      <w:r w:rsidRPr="00B00444">
        <w:rPr>
          <w:rFonts w:ascii="Arial" w:hAnsi="Arial" w:cs="Arial"/>
          <w:color w:val="000000"/>
          <w:sz w:val="20"/>
        </w:rPr>
        <w:t>pour les finalités lié</w:t>
      </w:r>
      <w:r w:rsidR="00AB20A6" w:rsidRPr="00B00444">
        <w:rPr>
          <w:rFonts w:ascii="Arial" w:hAnsi="Arial" w:cs="Arial"/>
          <w:color w:val="000000"/>
          <w:sz w:val="20"/>
        </w:rPr>
        <w:t>e</w:t>
      </w:r>
      <w:r w:rsidRPr="00B00444">
        <w:rPr>
          <w:rFonts w:ascii="Arial" w:hAnsi="Arial" w:cs="Arial"/>
          <w:color w:val="000000"/>
          <w:sz w:val="20"/>
        </w:rPr>
        <w:t>s à la gestion du jeu.</w:t>
      </w:r>
    </w:p>
    <w:p w14:paraId="5702AB86" w14:textId="77777777" w:rsidR="00FF6063" w:rsidRPr="00B00444" w:rsidRDefault="00FF6063" w:rsidP="00FF6063">
      <w:pPr>
        <w:autoSpaceDE w:val="0"/>
        <w:autoSpaceDN w:val="0"/>
        <w:adjustRightInd w:val="0"/>
        <w:ind w:left="567"/>
        <w:rPr>
          <w:rFonts w:ascii="Arial" w:hAnsi="Arial" w:cs="Arial"/>
          <w:color w:val="000000"/>
          <w:sz w:val="20"/>
        </w:rPr>
      </w:pPr>
    </w:p>
    <w:p w14:paraId="1C7B1B63" w14:textId="77777777" w:rsidR="00FF6063" w:rsidRPr="00B00444" w:rsidRDefault="00FF6063" w:rsidP="00FF6063">
      <w:pPr>
        <w:autoSpaceDE w:val="0"/>
        <w:autoSpaceDN w:val="0"/>
        <w:adjustRightInd w:val="0"/>
        <w:jc w:val="both"/>
        <w:rPr>
          <w:rFonts w:ascii="Arial" w:hAnsi="Arial" w:cs="Arial"/>
          <w:color w:val="000000"/>
          <w:sz w:val="20"/>
        </w:rPr>
      </w:pPr>
      <w:r w:rsidRPr="00B00444">
        <w:rPr>
          <w:rFonts w:ascii="Arial" w:hAnsi="Arial" w:cs="Arial"/>
          <w:color w:val="000000"/>
          <w:sz w:val="20"/>
        </w:rPr>
        <w:t>Exercice des droits :</w:t>
      </w:r>
    </w:p>
    <w:p w14:paraId="39D65811" w14:textId="77777777" w:rsidR="00FF6063" w:rsidRPr="00B00444" w:rsidRDefault="00FF6063" w:rsidP="00FF6063">
      <w:pPr>
        <w:autoSpaceDE w:val="0"/>
        <w:autoSpaceDN w:val="0"/>
        <w:adjustRightInd w:val="0"/>
        <w:jc w:val="both"/>
        <w:rPr>
          <w:rFonts w:ascii="Arial" w:hAnsi="Arial" w:cs="Arial"/>
          <w:color w:val="000000"/>
          <w:sz w:val="20"/>
        </w:rPr>
      </w:pPr>
      <w:r w:rsidRPr="00B00444">
        <w:rPr>
          <w:rFonts w:ascii="Arial" w:hAnsi="Arial" w:cs="Arial"/>
          <w:color w:val="000000"/>
          <w:sz w:val="20"/>
        </w:rPr>
        <w:t>Vous bénéficiez d’un droit d’accès à vos données à caractère personnel. Dans les conditions prévues par la loi, vous pouvez également demander une limitation du traitement, la rectification ou l’effacement des données vous concernant, ainsi que leur portabilité, ou communiquer des directives sur le sort de ces données en cas de décès.</w:t>
      </w:r>
    </w:p>
    <w:p w14:paraId="6EFD595E" w14:textId="77777777" w:rsidR="00FF6063" w:rsidRPr="00B00444" w:rsidRDefault="00FF6063" w:rsidP="00FF6063">
      <w:pPr>
        <w:autoSpaceDE w:val="0"/>
        <w:autoSpaceDN w:val="0"/>
        <w:adjustRightInd w:val="0"/>
        <w:jc w:val="both"/>
        <w:rPr>
          <w:rFonts w:ascii="Arial" w:hAnsi="Arial" w:cs="Arial"/>
          <w:color w:val="000000"/>
          <w:sz w:val="20"/>
        </w:rPr>
      </w:pPr>
      <w:r w:rsidRPr="00B00444">
        <w:rPr>
          <w:rFonts w:ascii="Arial" w:hAnsi="Arial" w:cs="Arial"/>
          <w:color w:val="000000"/>
          <w:sz w:val="20"/>
        </w:rPr>
        <w:t xml:space="preserve">Si le traitement est fondé sur votre consentement, vous disposez du droit de retirer votre consentement. </w:t>
      </w:r>
    </w:p>
    <w:p w14:paraId="085A5926" w14:textId="77777777" w:rsidR="00FF6063" w:rsidRPr="00B00444" w:rsidRDefault="00FF6063" w:rsidP="00FF6063">
      <w:pPr>
        <w:autoSpaceDE w:val="0"/>
        <w:autoSpaceDN w:val="0"/>
        <w:adjustRightInd w:val="0"/>
        <w:jc w:val="both"/>
        <w:rPr>
          <w:rFonts w:ascii="Arial" w:hAnsi="Arial" w:cs="Arial"/>
          <w:color w:val="000000"/>
          <w:sz w:val="20"/>
        </w:rPr>
      </w:pPr>
      <w:r w:rsidRPr="00B00444">
        <w:rPr>
          <w:rFonts w:ascii="Arial" w:hAnsi="Arial" w:cs="Arial"/>
          <w:color w:val="000000"/>
          <w:sz w:val="20"/>
        </w:rPr>
        <w:t>Si le traitement est fondé sur l’intérêt légitime de la SOCIETE ORGANISATRICE, vous pouvez vous opposer à ce traitement si vous justifiez de raisons propres à votre situation.</w:t>
      </w:r>
    </w:p>
    <w:p w14:paraId="0D1AACCC" w14:textId="77777777" w:rsidR="00FF6063" w:rsidRPr="00B00444" w:rsidRDefault="00FF6063" w:rsidP="00FF6063">
      <w:pPr>
        <w:autoSpaceDE w:val="0"/>
        <w:autoSpaceDN w:val="0"/>
        <w:adjustRightInd w:val="0"/>
        <w:jc w:val="both"/>
        <w:rPr>
          <w:rFonts w:ascii="Arial" w:hAnsi="Arial" w:cs="Arial"/>
          <w:color w:val="000000"/>
          <w:sz w:val="20"/>
        </w:rPr>
      </w:pPr>
      <w:r w:rsidRPr="00B00444">
        <w:rPr>
          <w:rFonts w:ascii="Arial" w:hAnsi="Arial" w:cs="Arial"/>
          <w:color w:val="000000"/>
          <w:sz w:val="20"/>
        </w:rPr>
        <w:t>Vous disposez également du droit de vous opposer au traitement de vos données à des fins de prospection commerciale.</w:t>
      </w:r>
    </w:p>
    <w:p w14:paraId="5363C51B" w14:textId="77777777" w:rsidR="00FF6063" w:rsidRPr="00B00444" w:rsidRDefault="00FF6063" w:rsidP="00FF6063">
      <w:pPr>
        <w:ind w:left="567"/>
        <w:rPr>
          <w:rFonts w:ascii="Arial" w:hAnsi="Arial" w:cs="Arial"/>
          <w:color w:val="000000"/>
          <w:sz w:val="20"/>
        </w:rPr>
      </w:pPr>
    </w:p>
    <w:p w14:paraId="358D8316" w14:textId="77777777" w:rsidR="00FF6063" w:rsidRPr="00B00444" w:rsidRDefault="00FF6063" w:rsidP="00FF6063">
      <w:pPr>
        <w:autoSpaceDE w:val="0"/>
        <w:autoSpaceDN w:val="0"/>
        <w:adjustRightInd w:val="0"/>
        <w:jc w:val="both"/>
        <w:rPr>
          <w:rFonts w:ascii="Arial" w:hAnsi="Arial" w:cs="Arial"/>
          <w:color w:val="000000"/>
          <w:sz w:val="20"/>
        </w:rPr>
      </w:pPr>
      <w:r w:rsidRPr="00B00444">
        <w:rPr>
          <w:rFonts w:ascii="Arial" w:hAnsi="Arial" w:cs="Arial"/>
          <w:color w:val="000000"/>
          <w:sz w:val="20"/>
        </w:rPr>
        <w:t xml:space="preserve">Ces droits peuvent, sous réserve de justifier de votre identité par la production d’une copie </w:t>
      </w:r>
      <w:r w:rsidR="00AB20A6" w:rsidRPr="00B00444">
        <w:rPr>
          <w:rFonts w:ascii="Arial" w:hAnsi="Arial" w:cs="Arial"/>
          <w:color w:val="000000"/>
          <w:sz w:val="20"/>
        </w:rPr>
        <w:t xml:space="preserve">de pièce </w:t>
      </w:r>
      <w:r w:rsidRPr="00B00444">
        <w:rPr>
          <w:rFonts w:ascii="Arial" w:hAnsi="Arial" w:cs="Arial"/>
          <w:color w:val="000000"/>
          <w:sz w:val="20"/>
        </w:rPr>
        <w:t>d’identité, être exercés à tout moment à l’adresse suivante :</w:t>
      </w:r>
    </w:p>
    <w:p w14:paraId="10EABA83" w14:textId="77777777" w:rsidR="00FF6063" w:rsidRPr="00B00444" w:rsidRDefault="00FF6063" w:rsidP="00FF6063">
      <w:pPr>
        <w:pStyle w:val="Paragraphedeliste"/>
        <w:numPr>
          <w:ilvl w:val="0"/>
          <w:numId w:val="2"/>
        </w:numPr>
        <w:autoSpaceDE w:val="0"/>
        <w:autoSpaceDN w:val="0"/>
        <w:adjustRightInd w:val="0"/>
        <w:ind w:left="567"/>
        <w:jc w:val="both"/>
        <w:rPr>
          <w:rFonts w:ascii="Arial" w:hAnsi="Arial" w:cs="Arial"/>
          <w:color w:val="000000"/>
          <w:sz w:val="20"/>
        </w:rPr>
      </w:pPr>
      <w:r w:rsidRPr="00B00444">
        <w:rPr>
          <w:rFonts w:ascii="Arial" w:hAnsi="Arial" w:cs="Arial"/>
          <w:color w:val="000000"/>
          <w:sz w:val="20"/>
        </w:rPr>
        <w:t xml:space="preserve">Par courrier postal : </w:t>
      </w:r>
      <w:r w:rsidRPr="00B00444">
        <w:rPr>
          <w:rFonts w:ascii="Arial" w:hAnsi="Arial" w:cs="Arial"/>
          <w:color w:val="000000"/>
          <w:sz w:val="20"/>
        </w:rPr>
        <w:tab/>
        <w:t>Caisse d’Epargne Grand Est Europe</w:t>
      </w:r>
    </w:p>
    <w:p w14:paraId="1801ED10" w14:textId="77777777" w:rsidR="00FF6063" w:rsidRPr="00B00444" w:rsidRDefault="00FF6063" w:rsidP="00FF6063">
      <w:pPr>
        <w:pStyle w:val="Paragraphedeliste"/>
        <w:autoSpaceDE w:val="0"/>
        <w:autoSpaceDN w:val="0"/>
        <w:adjustRightInd w:val="0"/>
        <w:ind w:left="2136" w:firstLine="696"/>
        <w:jc w:val="both"/>
        <w:rPr>
          <w:rFonts w:ascii="Arial" w:hAnsi="Arial" w:cs="Arial"/>
          <w:color w:val="000000"/>
          <w:sz w:val="20"/>
        </w:rPr>
      </w:pPr>
      <w:r w:rsidRPr="00B00444">
        <w:rPr>
          <w:rFonts w:ascii="Arial" w:hAnsi="Arial" w:cs="Arial"/>
          <w:color w:val="000000"/>
          <w:sz w:val="20"/>
        </w:rPr>
        <w:t>Service Relations Clientèle</w:t>
      </w:r>
    </w:p>
    <w:p w14:paraId="1CF03E81" w14:textId="5103677A" w:rsidR="00FF6063" w:rsidRPr="00B00444" w:rsidRDefault="00FF6063" w:rsidP="00FF6063">
      <w:pPr>
        <w:pStyle w:val="Paragraphedeliste"/>
        <w:autoSpaceDE w:val="0"/>
        <w:autoSpaceDN w:val="0"/>
        <w:adjustRightInd w:val="0"/>
        <w:ind w:left="2136" w:firstLine="696"/>
        <w:jc w:val="both"/>
        <w:rPr>
          <w:rFonts w:ascii="Arial" w:hAnsi="Arial" w:cs="Arial"/>
          <w:color w:val="000000"/>
          <w:sz w:val="20"/>
        </w:rPr>
      </w:pPr>
      <w:r w:rsidRPr="00B00444">
        <w:rPr>
          <w:rFonts w:ascii="Arial" w:hAnsi="Arial" w:cs="Arial"/>
          <w:color w:val="000000"/>
          <w:sz w:val="20"/>
        </w:rPr>
        <w:t>5 Parvis des Droits de l’Homme, 57</w:t>
      </w:r>
      <w:r w:rsidR="00B2185E">
        <w:rPr>
          <w:rFonts w:ascii="Arial" w:hAnsi="Arial" w:cs="Arial"/>
          <w:color w:val="000000"/>
          <w:sz w:val="20"/>
        </w:rPr>
        <w:t>000</w:t>
      </w:r>
      <w:r w:rsidRPr="00B00444">
        <w:rPr>
          <w:rFonts w:ascii="Arial" w:hAnsi="Arial" w:cs="Arial"/>
          <w:color w:val="000000"/>
          <w:sz w:val="20"/>
        </w:rPr>
        <w:t xml:space="preserve"> Metz </w:t>
      </w:r>
    </w:p>
    <w:p w14:paraId="479A9D79" w14:textId="77777777" w:rsidR="00FF6063" w:rsidRPr="00B00444" w:rsidRDefault="00FF6063" w:rsidP="00FF6063">
      <w:pPr>
        <w:pStyle w:val="Paragraphedeliste"/>
        <w:numPr>
          <w:ilvl w:val="0"/>
          <w:numId w:val="2"/>
        </w:numPr>
        <w:autoSpaceDE w:val="0"/>
        <w:autoSpaceDN w:val="0"/>
        <w:adjustRightInd w:val="0"/>
        <w:spacing w:line="276" w:lineRule="auto"/>
        <w:ind w:left="567"/>
        <w:jc w:val="both"/>
        <w:rPr>
          <w:rFonts w:ascii="Arial" w:hAnsi="Arial" w:cs="Arial"/>
          <w:color w:val="000000"/>
          <w:sz w:val="20"/>
        </w:rPr>
      </w:pPr>
      <w:r w:rsidRPr="00B00444">
        <w:rPr>
          <w:rFonts w:ascii="Arial" w:hAnsi="Arial" w:cs="Arial"/>
          <w:color w:val="000000"/>
          <w:sz w:val="20"/>
        </w:rPr>
        <w:t xml:space="preserve">Par courriel : </w:t>
      </w:r>
      <w:hyperlink r:id="rId10" w:history="1">
        <w:r w:rsidRPr="00B00444">
          <w:rPr>
            <w:rFonts w:ascii="Arial" w:hAnsi="Arial" w:cs="Arial"/>
            <w:color w:val="000000"/>
            <w:sz w:val="20"/>
          </w:rPr>
          <w:t>relationsclientele@cegee.caisse-epargne.fr</w:t>
        </w:r>
      </w:hyperlink>
    </w:p>
    <w:p w14:paraId="11981728" w14:textId="77777777" w:rsidR="00FF6063" w:rsidRPr="00B00444" w:rsidRDefault="00FF6063" w:rsidP="00FF6063">
      <w:pPr>
        <w:autoSpaceDE w:val="0"/>
        <w:autoSpaceDN w:val="0"/>
        <w:adjustRightInd w:val="0"/>
        <w:ind w:left="567"/>
        <w:jc w:val="both"/>
        <w:rPr>
          <w:rFonts w:ascii="Arial" w:hAnsi="Arial" w:cs="Arial"/>
          <w:color w:val="000000"/>
          <w:sz w:val="20"/>
        </w:rPr>
      </w:pPr>
    </w:p>
    <w:p w14:paraId="12BD1819" w14:textId="77777777" w:rsidR="00FF6063" w:rsidRPr="00B00444" w:rsidRDefault="00FF6063" w:rsidP="00FF6063">
      <w:pPr>
        <w:autoSpaceDE w:val="0"/>
        <w:autoSpaceDN w:val="0"/>
        <w:adjustRightInd w:val="0"/>
        <w:jc w:val="both"/>
        <w:rPr>
          <w:rFonts w:ascii="Arial" w:hAnsi="Arial" w:cs="Arial"/>
          <w:color w:val="000000"/>
          <w:sz w:val="20"/>
        </w:rPr>
      </w:pPr>
      <w:r w:rsidRPr="00B00444">
        <w:rPr>
          <w:rFonts w:ascii="Arial" w:hAnsi="Arial" w:cs="Arial"/>
          <w:color w:val="000000"/>
          <w:sz w:val="20"/>
        </w:rPr>
        <w:t xml:space="preserve">Si vous souhaitez en savoir plus ou contacter notre Délégué à la Protection des Données, vous pouvez nous écrire à l’adresse suivante : </w:t>
      </w:r>
    </w:p>
    <w:p w14:paraId="7B524441" w14:textId="77777777" w:rsidR="00FF6063" w:rsidRPr="00B00444" w:rsidRDefault="00FF6063" w:rsidP="00FF6063">
      <w:pPr>
        <w:pStyle w:val="Paragraphedeliste"/>
        <w:numPr>
          <w:ilvl w:val="0"/>
          <w:numId w:val="2"/>
        </w:numPr>
        <w:autoSpaceDE w:val="0"/>
        <w:autoSpaceDN w:val="0"/>
        <w:adjustRightInd w:val="0"/>
        <w:spacing w:line="276" w:lineRule="auto"/>
        <w:ind w:left="567"/>
        <w:jc w:val="both"/>
        <w:rPr>
          <w:rFonts w:ascii="Arial" w:hAnsi="Arial" w:cs="Arial"/>
          <w:color w:val="000000"/>
          <w:sz w:val="20"/>
        </w:rPr>
      </w:pPr>
      <w:r w:rsidRPr="00B00444">
        <w:rPr>
          <w:rFonts w:ascii="Arial" w:hAnsi="Arial" w:cs="Arial"/>
          <w:color w:val="000000"/>
          <w:sz w:val="20"/>
        </w:rPr>
        <w:t>Caisse d’Epargne Grand Est Europe</w:t>
      </w:r>
    </w:p>
    <w:p w14:paraId="1E117544" w14:textId="77777777" w:rsidR="00FF6063" w:rsidRPr="00B00444" w:rsidRDefault="00FF6063" w:rsidP="00FF6063">
      <w:pPr>
        <w:pStyle w:val="Paragraphedeliste"/>
        <w:autoSpaceDE w:val="0"/>
        <w:autoSpaceDN w:val="0"/>
        <w:adjustRightInd w:val="0"/>
        <w:ind w:left="567"/>
        <w:jc w:val="both"/>
        <w:rPr>
          <w:rFonts w:ascii="Arial" w:hAnsi="Arial" w:cs="Arial"/>
          <w:color w:val="000000"/>
          <w:sz w:val="20"/>
        </w:rPr>
      </w:pPr>
      <w:r w:rsidRPr="00B00444">
        <w:rPr>
          <w:rFonts w:ascii="Arial" w:hAnsi="Arial" w:cs="Arial"/>
          <w:color w:val="000000"/>
          <w:sz w:val="20"/>
        </w:rPr>
        <w:t>Délégué à la Protection des Données</w:t>
      </w:r>
    </w:p>
    <w:p w14:paraId="1ECC6ABA" w14:textId="77777777" w:rsidR="00FF6063" w:rsidRPr="00B00444" w:rsidRDefault="00FF6063" w:rsidP="00FF6063">
      <w:pPr>
        <w:pStyle w:val="Paragraphedeliste"/>
        <w:autoSpaceDE w:val="0"/>
        <w:autoSpaceDN w:val="0"/>
        <w:adjustRightInd w:val="0"/>
        <w:ind w:left="567"/>
        <w:jc w:val="both"/>
        <w:rPr>
          <w:rFonts w:ascii="Arial" w:hAnsi="Arial" w:cs="Arial"/>
          <w:color w:val="000000"/>
          <w:sz w:val="20"/>
        </w:rPr>
      </w:pPr>
      <w:r w:rsidRPr="00B00444">
        <w:rPr>
          <w:rFonts w:ascii="Arial" w:hAnsi="Arial" w:cs="Arial"/>
          <w:color w:val="000000"/>
          <w:sz w:val="20"/>
        </w:rPr>
        <w:t>5, Parvis des Droits de l’Homme</w:t>
      </w:r>
    </w:p>
    <w:p w14:paraId="23271DD1" w14:textId="67450287" w:rsidR="00FF6063" w:rsidRPr="00B00444" w:rsidRDefault="00FF6063" w:rsidP="00FF6063">
      <w:pPr>
        <w:pStyle w:val="Paragraphedeliste"/>
        <w:autoSpaceDE w:val="0"/>
        <w:autoSpaceDN w:val="0"/>
        <w:adjustRightInd w:val="0"/>
        <w:ind w:left="567"/>
        <w:jc w:val="both"/>
        <w:rPr>
          <w:rFonts w:ascii="Arial" w:hAnsi="Arial" w:cs="Arial"/>
          <w:color w:val="000000"/>
          <w:sz w:val="20"/>
        </w:rPr>
      </w:pPr>
      <w:r w:rsidRPr="00B00444">
        <w:rPr>
          <w:rFonts w:ascii="Arial" w:hAnsi="Arial" w:cs="Arial"/>
          <w:color w:val="000000"/>
          <w:sz w:val="20"/>
        </w:rPr>
        <w:t>57</w:t>
      </w:r>
      <w:r w:rsidR="00B2185E">
        <w:rPr>
          <w:rFonts w:ascii="Arial" w:hAnsi="Arial" w:cs="Arial"/>
          <w:color w:val="000000"/>
          <w:sz w:val="20"/>
        </w:rPr>
        <w:t>000 Metz</w:t>
      </w:r>
    </w:p>
    <w:p w14:paraId="2EAF8FE7" w14:textId="77777777" w:rsidR="00FF6063" w:rsidRPr="00B00444" w:rsidRDefault="00FF6063" w:rsidP="00FF6063">
      <w:pPr>
        <w:pStyle w:val="Paragraphedeliste"/>
        <w:numPr>
          <w:ilvl w:val="0"/>
          <w:numId w:val="2"/>
        </w:numPr>
        <w:autoSpaceDE w:val="0"/>
        <w:autoSpaceDN w:val="0"/>
        <w:adjustRightInd w:val="0"/>
        <w:ind w:left="567"/>
        <w:jc w:val="both"/>
        <w:rPr>
          <w:rFonts w:ascii="Arial" w:hAnsi="Arial" w:cs="Arial"/>
          <w:color w:val="000000"/>
          <w:sz w:val="20"/>
        </w:rPr>
      </w:pPr>
      <w:r w:rsidRPr="00B00444">
        <w:rPr>
          <w:rFonts w:ascii="Arial" w:hAnsi="Arial" w:cs="Arial"/>
          <w:color w:val="000000"/>
          <w:sz w:val="20"/>
        </w:rPr>
        <w:lastRenderedPageBreak/>
        <w:t xml:space="preserve">Ou par mail : </w:t>
      </w:r>
      <w:hyperlink r:id="rId11" w:history="1">
        <w:r w:rsidRPr="00B00444">
          <w:rPr>
            <w:rFonts w:ascii="Arial" w:hAnsi="Arial" w:cs="Arial"/>
            <w:color w:val="000000"/>
            <w:sz w:val="20"/>
          </w:rPr>
          <w:t>delegue-protection-donnees@cegee.caisse-epargne.fr</w:t>
        </w:r>
      </w:hyperlink>
    </w:p>
    <w:p w14:paraId="20305481" w14:textId="77777777" w:rsidR="00FF6063" w:rsidRPr="00B00444" w:rsidRDefault="00FF6063" w:rsidP="00FF6063">
      <w:pPr>
        <w:pStyle w:val="Paragraphedeliste"/>
        <w:autoSpaceDE w:val="0"/>
        <w:autoSpaceDN w:val="0"/>
        <w:adjustRightInd w:val="0"/>
        <w:ind w:left="567"/>
        <w:jc w:val="both"/>
        <w:rPr>
          <w:rFonts w:ascii="Arial" w:hAnsi="Arial" w:cs="Arial"/>
          <w:color w:val="000000"/>
          <w:sz w:val="20"/>
        </w:rPr>
      </w:pPr>
    </w:p>
    <w:p w14:paraId="7926AC8E" w14:textId="77777777" w:rsidR="00FF6063" w:rsidRPr="00B00444" w:rsidRDefault="00FF6063" w:rsidP="00FF6063">
      <w:pPr>
        <w:pStyle w:val="Paragraphedeliste"/>
        <w:autoSpaceDE w:val="0"/>
        <w:autoSpaceDN w:val="0"/>
        <w:adjustRightInd w:val="0"/>
        <w:ind w:left="567"/>
        <w:jc w:val="both"/>
        <w:rPr>
          <w:rFonts w:ascii="Arial" w:hAnsi="Arial" w:cs="Arial"/>
          <w:color w:val="000000"/>
          <w:sz w:val="20"/>
        </w:rPr>
      </w:pPr>
    </w:p>
    <w:p w14:paraId="5BB6BFAA" w14:textId="77777777" w:rsidR="00FF6063" w:rsidRPr="00B00444" w:rsidRDefault="00FF6063" w:rsidP="00FF6063">
      <w:pPr>
        <w:autoSpaceDE w:val="0"/>
        <w:autoSpaceDN w:val="0"/>
        <w:adjustRightInd w:val="0"/>
        <w:jc w:val="both"/>
        <w:rPr>
          <w:rFonts w:ascii="Arial" w:hAnsi="Arial" w:cs="Arial"/>
          <w:color w:val="000000"/>
          <w:sz w:val="20"/>
        </w:rPr>
      </w:pPr>
      <w:r w:rsidRPr="00B00444">
        <w:rPr>
          <w:rFonts w:ascii="Arial" w:hAnsi="Arial" w:cs="Arial"/>
          <w:color w:val="000000"/>
          <w:sz w:val="20"/>
        </w:rPr>
        <w:t xml:space="preserve">Réclamations : </w:t>
      </w:r>
    </w:p>
    <w:p w14:paraId="0CE3D52C" w14:textId="77777777" w:rsidR="00FF6063" w:rsidRPr="00B00444" w:rsidRDefault="00FF6063" w:rsidP="00FF6063">
      <w:pPr>
        <w:autoSpaceDE w:val="0"/>
        <w:autoSpaceDN w:val="0"/>
        <w:adjustRightInd w:val="0"/>
        <w:jc w:val="both"/>
        <w:rPr>
          <w:rFonts w:ascii="Arial" w:hAnsi="Arial" w:cs="Arial"/>
          <w:color w:val="000000"/>
          <w:sz w:val="20"/>
        </w:rPr>
      </w:pPr>
      <w:r w:rsidRPr="00B00444">
        <w:rPr>
          <w:rFonts w:ascii="Arial" w:hAnsi="Arial" w:cs="Arial"/>
          <w:color w:val="000000"/>
          <w:sz w:val="20"/>
        </w:rPr>
        <w:t>Les personnes concernées ont le droit d’introduire une réclamation auprès d’une autorité de contrôle en charge de la protection des personnes physiques à l’égard du traitement des données à caractère personnel. En France, l’autorité de contrôle est :</w:t>
      </w:r>
    </w:p>
    <w:p w14:paraId="1B75A87E" w14:textId="77777777" w:rsidR="00FF6063" w:rsidRPr="00B00444" w:rsidRDefault="00FF6063" w:rsidP="00FF6063">
      <w:pPr>
        <w:autoSpaceDE w:val="0"/>
        <w:autoSpaceDN w:val="0"/>
        <w:adjustRightInd w:val="0"/>
        <w:jc w:val="both"/>
        <w:rPr>
          <w:rFonts w:ascii="Arial" w:hAnsi="Arial" w:cs="Arial"/>
          <w:color w:val="000000"/>
          <w:sz w:val="20"/>
        </w:rPr>
      </w:pPr>
      <w:r w:rsidRPr="00B00444">
        <w:rPr>
          <w:rFonts w:ascii="Arial" w:hAnsi="Arial" w:cs="Arial"/>
          <w:color w:val="000000"/>
          <w:sz w:val="20"/>
        </w:rPr>
        <w:t>Commission Nationale de l’Informatique et des Libertés (CNIL)</w:t>
      </w:r>
    </w:p>
    <w:p w14:paraId="0BCDA366" w14:textId="77777777" w:rsidR="00FF6063" w:rsidRPr="00B00444" w:rsidRDefault="00FF6063" w:rsidP="00FF6063">
      <w:pPr>
        <w:autoSpaceDE w:val="0"/>
        <w:autoSpaceDN w:val="0"/>
        <w:adjustRightInd w:val="0"/>
        <w:jc w:val="both"/>
        <w:rPr>
          <w:rFonts w:ascii="Arial" w:hAnsi="Arial" w:cs="Arial"/>
          <w:color w:val="000000"/>
          <w:sz w:val="20"/>
        </w:rPr>
      </w:pPr>
      <w:r w:rsidRPr="00B00444">
        <w:rPr>
          <w:rFonts w:ascii="Arial" w:hAnsi="Arial" w:cs="Arial"/>
          <w:color w:val="000000"/>
          <w:sz w:val="20"/>
        </w:rPr>
        <w:t>3 place de Fontenoy</w:t>
      </w:r>
    </w:p>
    <w:p w14:paraId="6B022751" w14:textId="77777777" w:rsidR="00FF6063" w:rsidRPr="00B00444" w:rsidRDefault="00FF6063" w:rsidP="00FF6063">
      <w:pPr>
        <w:autoSpaceDE w:val="0"/>
        <w:autoSpaceDN w:val="0"/>
        <w:adjustRightInd w:val="0"/>
        <w:jc w:val="both"/>
        <w:rPr>
          <w:rFonts w:ascii="Arial" w:hAnsi="Arial" w:cs="Arial"/>
          <w:color w:val="000000"/>
          <w:sz w:val="20"/>
        </w:rPr>
      </w:pPr>
      <w:r w:rsidRPr="00B00444">
        <w:rPr>
          <w:rFonts w:ascii="Arial" w:hAnsi="Arial" w:cs="Arial"/>
          <w:color w:val="000000"/>
          <w:sz w:val="20"/>
        </w:rPr>
        <w:t>TSA 80715</w:t>
      </w:r>
    </w:p>
    <w:p w14:paraId="4CAB2F28" w14:textId="77777777" w:rsidR="00FF6063" w:rsidRPr="00B00444" w:rsidRDefault="00FF6063" w:rsidP="00FF6063">
      <w:pPr>
        <w:autoSpaceDE w:val="0"/>
        <w:autoSpaceDN w:val="0"/>
        <w:adjustRightInd w:val="0"/>
        <w:jc w:val="both"/>
        <w:rPr>
          <w:rFonts w:ascii="Arial" w:hAnsi="Arial" w:cs="Arial"/>
          <w:color w:val="000000"/>
          <w:sz w:val="20"/>
        </w:rPr>
      </w:pPr>
      <w:r w:rsidRPr="00B00444">
        <w:rPr>
          <w:rFonts w:ascii="Arial" w:hAnsi="Arial" w:cs="Arial"/>
          <w:color w:val="000000"/>
          <w:sz w:val="20"/>
        </w:rPr>
        <w:t>75334 PARIS Cedex 07</w:t>
      </w:r>
    </w:p>
    <w:p w14:paraId="5E3CFE8D" w14:textId="77777777" w:rsidR="00FF6063" w:rsidRPr="00B00444" w:rsidRDefault="00FF6063" w:rsidP="00FF6063">
      <w:pPr>
        <w:autoSpaceDE w:val="0"/>
        <w:autoSpaceDN w:val="0"/>
        <w:adjustRightInd w:val="0"/>
        <w:ind w:left="567"/>
        <w:jc w:val="both"/>
        <w:rPr>
          <w:rFonts w:ascii="Arial" w:hAnsi="Arial" w:cs="Arial"/>
          <w:color w:val="000000"/>
          <w:sz w:val="20"/>
        </w:rPr>
      </w:pPr>
    </w:p>
    <w:p w14:paraId="64FE4C13" w14:textId="77777777" w:rsidR="00FF6063" w:rsidRPr="00B00444" w:rsidRDefault="00FF6063" w:rsidP="00FF6063">
      <w:pPr>
        <w:autoSpaceDE w:val="0"/>
        <w:autoSpaceDN w:val="0"/>
        <w:adjustRightInd w:val="0"/>
        <w:jc w:val="both"/>
        <w:rPr>
          <w:rFonts w:ascii="Arial" w:hAnsi="Arial" w:cs="Arial"/>
          <w:color w:val="000000"/>
          <w:sz w:val="20"/>
        </w:rPr>
      </w:pPr>
      <w:r w:rsidRPr="00B00444">
        <w:rPr>
          <w:rFonts w:ascii="Arial" w:hAnsi="Arial" w:cs="Arial"/>
          <w:color w:val="000000"/>
          <w:sz w:val="20"/>
        </w:rPr>
        <w:t xml:space="preserve">Pour plus d’information, consultez notre notice d’information sur la protection des données personnelles à l’adresse suivante </w:t>
      </w:r>
      <w:hyperlink r:id="rId12" w:history="1">
        <w:r w:rsidRPr="00B00444">
          <w:rPr>
            <w:rFonts w:ascii="Arial" w:hAnsi="Arial" w:cs="Arial"/>
            <w:color w:val="000000"/>
            <w:sz w:val="20"/>
          </w:rPr>
          <w:t>https://www.caisse-epargne.fr/da/file/fre-LA/360030</w:t>
        </w:r>
      </w:hyperlink>
      <w:r w:rsidRPr="00B00444">
        <w:rPr>
          <w:rFonts w:ascii="Arial" w:hAnsi="Arial" w:cs="Arial"/>
          <w:color w:val="000000"/>
          <w:sz w:val="20"/>
        </w:rPr>
        <w:t xml:space="preserve"> ou à tout moment sur notre site internet </w:t>
      </w:r>
      <w:hyperlink r:id="rId13" w:history="1">
        <w:r w:rsidRPr="00B00444">
          <w:rPr>
            <w:rFonts w:ascii="Arial" w:hAnsi="Arial" w:cs="Arial"/>
            <w:color w:val="000000"/>
            <w:sz w:val="20"/>
          </w:rPr>
          <w:t>www.caisse-epargne.fr</w:t>
        </w:r>
      </w:hyperlink>
      <w:r w:rsidRPr="00B00444">
        <w:rPr>
          <w:rFonts w:ascii="Arial" w:hAnsi="Arial" w:cs="Arial"/>
          <w:color w:val="000000"/>
          <w:sz w:val="20"/>
        </w:rPr>
        <w:t xml:space="preserve"> ou sur simple demande auprès de votre agence.</w:t>
      </w:r>
    </w:p>
    <w:p w14:paraId="0AB9617A" w14:textId="77777777" w:rsidR="00FF6063" w:rsidRPr="00B00444" w:rsidRDefault="00FF6063" w:rsidP="00FF6063">
      <w:pPr>
        <w:pStyle w:val="Paragraphedeliste"/>
        <w:ind w:left="0"/>
        <w:jc w:val="both"/>
        <w:rPr>
          <w:rFonts w:ascii="Arial" w:hAnsi="Arial" w:cs="Arial"/>
          <w:color w:val="000000"/>
          <w:sz w:val="20"/>
        </w:rPr>
      </w:pPr>
    </w:p>
    <w:p w14:paraId="58708800" w14:textId="77777777" w:rsidR="00FF6063" w:rsidRPr="00B00444" w:rsidRDefault="00FF6063" w:rsidP="00FF6063">
      <w:pPr>
        <w:jc w:val="both"/>
        <w:rPr>
          <w:rFonts w:ascii="Arial" w:hAnsi="Arial" w:cs="Arial"/>
          <w:strike/>
          <w:color w:val="000000"/>
          <w:sz w:val="20"/>
        </w:rPr>
      </w:pPr>
    </w:p>
    <w:p w14:paraId="701E5C10" w14:textId="77777777" w:rsidR="00FF6063" w:rsidRPr="00B00444" w:rsidRDefault="00FF6063" w:rsidP="00FF6063">
      <w:pPr>
        <w:jc w:val="both"/>
        <w:rPr>
          <w:rFonts w:ascii="Arial" w:hAnsi="Arial" w:cs="Arial"/>
          <w:b/>
          <w:color w:val="000000"/>
          <w:sz w:val="20"/>
        </w:rPr>
      </w:pPr>
      <w:r w:rsidRPr="00B00444">
        <w:rPr>
          <w:rFonts w:ascii="Arial" w:hAnsi="Arial" w:cs="Arial"/>
          <w:b/>
          <w:color w:val="000000"/>
          <w:sz w:val="20"/>
        </w:rPr>
        <w:t>Article 9 : Convention de preuve</w:t>
      </w:r>
    </w:p>
    <w:p w14:paraId="57BEB983" w14:textId="77777777" w:rsidR="00FF6063" w:rsidRPr="00B00444" w:rsidRDefault="00FF6063" w:rsidP="00FF6063">
      <w:pPr>
        <w:jc w:val="both"/>
        <w:rPr>
          <w:rFonts w:ascii="Arial" w:hAnsi="Arial" w:cs="Arial"/>
          <w:color w:val="000000"/>
          <w:sz w:val="20"/>
        </w:rPr>
      </w:pPr>
    </w:p>
    <w:p w14:paraId="4ADFBF6A" w14:textId="77777777" w:rsidR="00FF6063" w:rsidRPr="00B00444" w:rsidRDefault="00FF6063" w:rsidP="00FF6063">
      <w:pPr>
        <w:jc w:val="both"/>
        <w:rPr>
          <w:rFonts w:ascii="Arial" w:hAnsi="Arial" w:cs="Arial"/>
          <w:color w:val="000000"/>
          <w:sz w:val="20"/>
        </w:rPr>
      </w:pPr>
      <w:r w:rsidRPr="00B00444">
        <w:rPr>
          <w:rFonts w:ascii="Arial" w:hAnsi="Arial" w:cs="Arial"/>
          <w:color w:val="000000"/>
          <w:sz w:val="20"/>
        </w:rPr>
        <w:t xml:space="preserve">Sauf en cas d’erreur manifeste, il est convenu que les informations résultant des systèmes d’information de la SOCIÉTÉ ORGANISATRICE ou de ses partenaires ont force probante dans tout litige, quant aux éléments de connexion et au traitement informatique desdites informations. </w:t>
      </w:r>
    </w:p>
    <w:p w14:paraId="04BF23C6" w14:textId="77777777" w:rsidR="00FF6063" w:rsidRPr="00B00444" w:rsidRDefault="00FF6063" w:rsidP="00FF6063">
      <w:pPr>
        <w:jc w:val="both"/>
        <w:rPr>
          <w:rFonts w:ascii="Arial" w:hAnsi="Arial" w:cs="Arial"/>
          <w:b/>
          <w:strike/>
          <w:color w:val="000000"/>
          <w:sz w:val="20"/>
        </w:rPr>
      </w:pPr>
    </w:p>
    <w:p w14:paraId="33CC0360" w14:textId="77777777" w:rsidR="00FF6063" w:rsidRPr="00B00444" w:rsidRDefault="00FF6063" w:rsidP="00FF6063">
      <w:pPr>
        <w:jc w:val="both"/>
        <w:rPr>
          <w:rFonts w:ascii="Arial" w:hAnsi="Arial" w:cs="Arial"/>
          <w:b/>
          <w:strike/>
          <w:color w:val="000000"/>
          <w:sz w:val="20"/>
        </w:rPr>
      </w:pPr>
    </w:p>
    <w:p w14:paraId="34AA464E" w14:textId="77777777" w:rsidR="00FF6063" w:rsidRPr="00B00444" w:rsidRDefault="00FF6063" w:rsidP="00FF6063">
      <w:pPr>
        <w:jc w:val="both"/>
        <w:rPr>
          <w:rFonts w:ascii="Arial" w:hAnsi="Arial" w:cs="Arial"/>
          <w:b/>
          <w:color w:val="000000"/>
          <w:sz w:val="20"/>
        </w:rPr>
      </w:pPr>
      <w:r w:rsidRPr="00B00444">
        <w:rPr>
          <w:rFonts w:ascii="Arial" w:hAnsi="Arial" w:cs="Arial"/>
          <w:b/>
          <w:color w:val="000000"/>
          <w:sz w:val="20"/>
        </w:rPr>
        <w:t>Article 10 : Responsabilités </w:t>
      </w:r>
    </w:p>
    <w:p w14:paraId="0357DC4E" w14:textId="77777777" w:rsidR="00FF6063" w:rsidRPr="00B00444" w:rsidRDefault="00FF6063" w:rsidP="00FF6063">
      <w:pPr>
        <w:jc w:val="both"/>
        <w:rPr>
          <w:rFonts w:ascii="Arial" w:hAnsi="Arial" w:cs="Arial"/>
          <w:color w:val="000000"/>
          <w:sz w:val="20"/>
        </w:rPr>
      </w:pPr>
    </w:p>
    <w:p w14:paraId="5CAB5821" w14:textId="77777777" w:rsidR="00FF6063" w:rsidRPr="00B00444" w:rsidRDefault="00FF6063" w:rsidP="00FF6063">
      <w:pPr>
        <w:jc w:val="both"/>
        <w:rPr>
          <w:rFonts w:ascii="Arial" w:hAnsi="Arial" w:cs="Arial"/>
          <w:color w:val="000000"/>
          <w:sz w:val="20"/>
        </w:rPr>
      </w:pPr>
      <w:r w:rsidRPr="00B00444">
        <w:rPr>
          <w:rFonts w:ascii="Arial" w:hAnsi="Arial" w:cs="Arial"/>
          <w:color w:val="000000"/>
          <w:sz w:val="20"/>
        </w:rPr>
        <w:t>Les participants gagnants acceptent de dégager la SOCIETE ORGANISATRICE de toute responsabilité et de tout dommage qu’ils pourraient subir en relation directe ou indirecte avec l’acceptation du lot gagné. Ainsi, les participants gagnants déclarent être informés et accepter expressément que la SOCIETE ORGANISATRICE ne pourra pas être tenue responsable d’un préjudice de quelque nature que ce soit (personnel, physique, matériel, financier ou autre), de tout incident survenu à l’occasion de la participation au Jeu et de ses suites. La SOCIETE ORGANISATRICE décline toute responsabilité en cas de dommage qui pourrait être causé au participant gagnant à l’occasion de l’utilisation ou de la jouissance du gain.</w:t>
      </w:r>
    </w:p>
    <w:p w14:paraId="3460C1E1" w14:textId="77777777" w:rsidR="00FF6063" w:rsidRPr="00B00444" w:rsidRDefault="00FF6063" w:rsidP="00FF6063">
      <w:pPr>
        <w:jc w:val="both"/>
        <w:rPr>
          <w:rFonts w:ascii="Arial" w:hAnsi="Arial" w:cs="Arial"/>
          <w:color w:val="000000"/>
          <w:sz w:val="20"/>
        </w:rPr>
      </w:pPr>
    </w:p>
    <w:p w14:paraId="7EFAB10C" w14:textId="77777777" w:rsidR="00FF6063" w:rsidRPr="00B00444" w:rsidRDefault="00FF6063" w:rsidP="00FF6063">
      <w:pPr>
        <w:jc w:val="both"/>
        <w:rPr>
          <w:rFonts w:ascii="Arial" w:hAnsi="Arial" w:cs="Arial"/>
          <w:color w:val="000000"/>
          <w:sz w:val="20"/>
        </w:rPr>
      </w:pPr>
      <w:r w:rsidRPr="00B00444">
        <w:rPr>
          <w:rFonts w:ascii="Arial" w:hAnsi="Arial" w:cs="Arial"/>
          <w:color w:val="000000"/>
          <w:sz w:val="20"/>
        </w:rPr>
        <w:t>La participation au JEU implique la connaissance et l’acceptation des caractéristiques et des limites de l’internet, notamment en cas de dysfonctionnement du réseau internet nuisant au bon déroulement du JEU.</w:t>
      </w:r>
    </w:p>
    <w:p w14:paraId="7267112B" w14:textId="77777777" w:rsidR="00FF6063" w:rsidRPr="00B00444" w:rsidRDefault="00FF6063" w:rsidP="00FF6063">
      <w:pPr>
        <w:jc w:val="both"/>
        <w:rPr>
          <w:rFonts w:ascii="Arial" w:hAnsi="Arial" w:cs="Arial"/>
          <w:color w:val="000000"/>
          <w:sz w:val="20"/>
        </w:rPr>
      </w:pPr>
      <w:r w:rsidRPr="00B00444">
        <w:rPr>
          <w:rFonts w:ascii="Arial" w:hAnsi="Arial" w:cs="Arial"/>
          <w:color w:val="000000"/>
          <w:sz w:val="20"/>
        </w:rPr>
        <w:t>La SOCIETE ORGANISATRICE ne saurait être tenue pour responsable, compte tenu des risques inhérents à toute connexion sur internet, aux détournements éventuels par des tiers de ce dernier, et/ou à la contamination du système par des virus. En aucun cas la SOCIETE ORGANISATRICE ne saurait être tenue pour responsable d’une perte de données ou d’une détérioration liée à ces données.</w:t>
      </w:r>
    </w:p>
    <w:p w14:paraId="770A898A" w14:textId="77777777" w:rsidR="00FF6063" w:rsidRPr="00B00444" w:rsidRDefault="00FF6063" w:rsidP="00FF6063">
      <w:pPr>
        <w:jc w:val="both"/>
        <w:rPr>
          <w:rFonts w:ascii="Arial" w:hAnsi="Arial" w:cs="Arial"/>
          <w:color w:val="000000"/>
          <w:sz w:val="20"/>
        </w:rPr>
      </w:pPr>
    </w:p>
    <w:p w14:paraId="6A4B7B20" w14:textId="77777777" w:rsidR="00FF6063" w:rsidRPr="00B00444" w:rsidRDefault="00FF6063" w:rsidP="00FF6063">
      <w:pPr>
        <w:jc w:val="both"/>
        <w:rPr>
          <w:rFonts w:ascii="Arial" w:hAnsi="Arial" w:cs="Arial"/>
          <w:color w:val="000000"/>
          <w:sz w:val="20"/>
        </w:rPr>
      </w:pPr>
      <w:r w:rsidRPr="00B00444">
        <w:rPr>
          <w:rFonts w:ascii="Arial" w:hAnsi="Arial" w:cs="Arial"/>
          <w:color w:val="000000"/>
          <w:sz w:val="20"/>
        </w:rPr>
        <w:t xml:space="preserve">La SOCIETE ORGANISATRICE dégage toute responsabilité en cas de bogue informatique, défaillance technique, ou anomalie qui pourraient causer un dommage au système informatique du participant. </w:t>
      </w:r>
    </w:p>
    <w:p w14:paraId="6CBF6E89" w14:textId="77777777" w:rsidR="00FF6063" w:rsidRPr="00B00444" w:rsidRDefault="00FF6063" w:rsidP="00FF6063">
      <w:pPr>
        <w:jc w:val="both"/>
        <w:rPr>
          <w:rFonts w:ascii="Arial" w:hAnsi="Arial" w:cs="Arial"/>
          <w:color w:val="000000"/>
          <w:sz w:val="20"/>
        </w:rPr>
      </w:pPr>
      <w:r w:rsidRPr="00B00444">
        <w:rPr>
          <w:rFonts w:ascii="Arial" w:hAnsi="Arial" w:cs="Arial"/>
          <w:color w:val="000000"/>
          <w:sz w:val="20"/>
        </w:rPr>
        <w:t>La responsabilité de la SOCIETE ORGANISATRICE ne saurait être retenue en cas de problème d’acheminement ou de perte de courrier électronique.</w:t>
      </w:r>
    </w:p>
    <w:p w14:paraId="07007DE7" w14:textId="77777777" w:rsidR="00FF6063" w:rsidRPr="00B00444" w:rsidRDefault="00FF6063" w:rsidP="00FF6063">
      <w:pPr>
        <w:jc w:val="both"/>
        <w:rPr>
          <w:rFonts w:ascii="Arial" w:hAnsi="Arial" w:cs="Arial"/>
          <w:color w:val="000000"/>
          <w:sz w:val="20"/>
        </w:rPr>
      </w:pPr>
      <w:r w:rsidRPr="00B00444">
        <w:rPr>
          <w:rFonts w:ascii="Arial" w:hAnsi="Arial" w:cs="Arial"/>
          <w:color w:val="000000"/>
          <w:sz w:val="20"/>
        </w:rPr>
        <w:t xml:space="preserve">La SOCIETE ORGANISATRICE ne pourrait être tenue responsable si les données relatives à l’inscription du participant ne lui parvenaient pas pour quelque raison que ce soit, ou lui arrivaient impossibles à traiter ou hors délai. </w:t>
      </w:r>
    </w:p>
    <w:p w14:paraId="38EAAB69" w14:textId="77777777" w:rsidR="00FF6063" w:rsidRPr="00B00444" w:rsidRDefault="00FF6063" w:rsidP="00FF6063">
      <w:pPr>
        <w:jc w:val="both"/>
        <w:rPr>
          <w:rFonts w:ascii="Arial" w:hAnsi="Arial" w:cs="Arial"/>
          <w:color w:val="000000"/>
          <w:sz w:val="20"/>
        </w:rPr>
      </w:pPr>
    </w:p>
    <w:p w14:paraId="1DBEA03B" w14:textId="77777777" w:rsidR="00FF6063" w:rsidRPr="00B00444" w:rsidRDefault="00FF6063" w:rsidP="00FF6063">
      <w:pPr>
        <w:jc w:val="both"/>
        <w:rPr>
          <w:rFonts w:ascii="Arial" w:hAnsi="Arial" w:cs="Arial"/>
          <w:color w:val="000000"/>
          <w:sz w:val="20"/>
        </w:rPr>
      </w:pPr>
      <w:r w:rsidRPr="00B00444">
        <w:rPr>
          <w:rFonts w:ascii="Arial" w:hAnsi="Arial" w:cs="Arial"/>
          <w:color w:val="000000"/>
          <w:sz w:val="20"/>
        </w:rPr>
        <w:t>La responsabilité de la SOCIÉTÉ ORGANISATRICE ne saurait être engagée si, en cas de force majeure, de circonstances indépendantes de sa volonté ou de toute autre circonstance qui l’exigerait, le JEU devait être modifié, suspendu, écourté ou annulé. La SOCIÉTÉ ORGANISATRICE se réserve par ailleurs la possibilité de prolonger la période de participation au JEU et de reporter toute date annoncée.</w:t>
      </w:r>
    </w:p>
    <w:p w14:paraId="3515BD0B" w14:textId="77777777" w:rsidR="00FF6063" w:rsidRPr="00B00444" w:rsidRDefault="00FF6063" w:rsidP="00FF6063">
      <w:pPr>
        <w:jc w:val="both"/>
        <w:rPr>
          <w:rFonts w:ascii="Arial" w:hAnsi="Arial" w:cs="Arial"/>
          <w:color w:val="000000"/>
          <w:sz w:val="20"/>
        </w:rPr>
      </w:pPr>
    </w:p>
    <w:p w14:paraId="1E021F06" w14:textId="77777777" w:rsidR="00FF6063" w:rsidRPr="00B00444" w:rsidRDefault="00FF6063" w:rsidP="00FF6063">
      <w:pPr>
        <w:jc w:val="both"/>
        <w:rPr>
          <w:rFonts w:ascii="Arial" w:hAnsi="Arial" w:cs="Arial"/>
          <w:color w:val="000000"/>
          <w:sz w:val="20"/>
        </w:rPr>
      </w:pPr>
      <w:r w:rsidRPr="00B00444">
        <w:rPr>
          <w:rFonts w:ascii="Arial" w:hAnsi="Arial" w:cs="Arial"/>
          <w:color w:val="000000"/>
          <w:sz w:val="20"/>
        </w:rPr>
        <w:t xml:space="preserve">La SOCIÉTÉ ORGANISATRICE pourra annuler tout ou partie du JEU s'il apparaît que des fraudes ou tous emplois de moyen artificieux (et/ou leur tentative) sont intervenus sous quelque forme que ce soit dans le cadre de la participation au JEU. Elle se réserve, dans cette hypothèse, le droit de ne pas attribuer les dotations aux fraudeurs (et à ceux ayant tenté une fraude) ainsi qu’aux personnes ayant utilisé un moyen artificieux (et à celles ayant tenté l’emploi d’un moyen artificieux). </w:t>
      </w:r>
    </w:p>
    <w:p w14:paraId="526CDC5B" w14:textId="77777777" w:rsidR="00FF6063" w:rsidRPr="00B00444" w:rsidRDefault="00FF6063" w:rsidP="00FF6063">
      <w:pPr>
        <w:jc w:val="both"/>
        <w:rPr>
          <w:rFonts w:ascii="Arial" w:hAnsi="Arial" w:cs="Arial"/>
          <w:color w:val="000000"/>
          <w:sz w:val="20"/>
        </w:rPr>
      </w:pPr>
    </w:p>
    <w:p w14:paraId="354E6B39" w14:textId="77777777" w:rsidR="00FF6063" w:rsidRPr="00B00444" w:rsidRDefault="00FF6063" w:rsidP="00FF6063">
      <w:pPr>
        <w:jc w:val="both"/>
        <w:rPr>
          <w:rFonts w:ascii="Arial" w:hAnsi="Arial" w:cs="Arial"/>
          <w:color w:val="000000"/>
          <w:sz w:val="20"/>
        </w:rPr>
      </w:pPr>
      <w:r w:rsidRPr="00B00444">
        <w:rPr>
          <w:rFonts w:ascii="Arial" w:hAnsi="Arial" w:cs="Arial"/>
          <w:color w:val="000000"/>
          <w:sz w:val="20"/>
        </w:rPr>
        <w:t>La responsabilité de la SOCIÉTÉ ORGANISATRICE ne saurait être engagée si par suite de fraudes (et/ou de leurs tentatives), d’emploi de moyens artificieux (et/ou de leurs tentatives), le déroulement du JEU ou la désignation des gagnants devait être annulé, reporté ou modifié, ou la durée du JEU écourtée.</w:t>
      </w:r>
    </w:p>
    <w:p w14:paraId="1C742D38" w14:textId="77777777" w:rsidR="00FF6063" w:rsidRPr="00B00444" w:rsidRDefault="00FF6063" w:rsidP="00FF6063">
      <w:pPr>
        <w:jc w:val="both"/>
        <w:rPr>
          <w:rFonts w:ascii="Arial" w:hAnsi="Arial" w:cs="Arial"/>
          <w:color w:val="000000"/>
          <w:sz w:val="20"/>
        </w:rPr>
      </w:pPr>
    </w:p>
    <w:p w14:paraId="2FF78A12" w14:textId="77777777" w:rsidR="00FF6063" w:rsidRPr="00B00444" w:rsidRDefault="00FF6063" w:rsidP="00FF6063">
      <w:pPr>
        <w:jc w:val="both"/>
        <w:rPr>
          <w:rFonts w:ascii="Arial" w:hAnsi="Arial" w:cs="Arial"/>
          <w:b/>
          <w:strike/>
          <w:color w:val="000000"/>
          <w:sz w:val="20"/>
        </w:rPr>
      </w:pPr>
    </w:p>
    <w:p w14:paraId="4678AE61" w14:textId="77777777" w:rsidR="00FF6063" w:rsidRPr="00B00444" w:rsidRDefault="00FF6063" w:rsidP="00FF6063">
      <w:pPr>
        <w:jc w:val="both"/>
        <w:rPr>
          <w:rFonts w:ascii="Arial" w:hAnsi="Arial" w:cs="Arial"/>
          <w:b/>
          <w:color w:val="000000"/>
          <w:sz w:val="20"/>
        </w:rPr>
      </w:pPr>
      <w:r w:rsidRPr="00B00444">
        <w:rPr>
          <w:rFonts w:ascii="Arial" w:hAnsi="Arial" w:cs="Arial"/>
          <w:b/>
          <w:color w:val="000000"/>
          <w:sz w:val="20"/>
        </w:rPr>
        <w:t>Article 11 : Loi applicable / Litiges / Attribution de juridiction</w:t>
      </w:r>
    </w:p>
    <w:p w14:paraId="1EC690EA" w14:textId="77777777" w:rsidR="00FF6063" w:rsidRPr="00B00444" w:rsidRDefault="00FF6063" w:rsidP="00FF6063">
      <w:pPr>
        <w:jc w:val="both"/>
        <w:rPr>
          <w:rFonts w:ascii="Arial" w:hAnsi="Arial" w:cs="Arial"/>
          <w:b/>
          <w:color w:val="000000"/>
          <w:sz w:val="20"/>
        </w:rPr>
      </w:pPr>
    </w:p>
    <w:p w14:paraId="42B21409" w14:textId="77777777" w:rsidR="00FF6063" w:rsidRPr="00B00444" w:rsidRDefault="00FF6063" w:rsidP="00FF6063">
      <w:pPr>
        <w:jc w:val="both"/>
        <w:rPr>
          <w:rFonts w:ascii="Arial" w:hAnsi="Arial" w:cs="Arial"/>
          <w:color w:val="000000"/>
          <w:sz w:val="20"/>
        </w:rPr>
      </w:pPr>
      <w:r w:rsidRPr="00B00444">
        <w:rPr>
          <w:rFonts w:ascii="Arial" w:hAnsi="Arial" w:cs="Arial"/>
          <w:color w:val="000000"/>
          <w:sz w:val="20"/>
        </w:rPr>
        <w:t xml:space="preserve">Le présent règlement est soumis à la loi française. </w:t>
      </w:r>
    </w:p>
    <w:p w14:paraId="44B76B7F" w14:textId="77777777" w:rsidR="00FF6063" w:rsidRPr="00B00444" w:rsidRDefault="00FF6063" w:rsidP="00FF6063">
      <w:pPr>
        <w:jc w:val="both"/>
        <w:rPr>
          <w:rFonts w:ascii="Arial" w:hAnsi="Arial" w:cs="Arial"/>
          <w:color w:val="000000"/>
          <w:sz w:val="20"/>
        </w:rPr>
      </w:pPr>
    </w:p>
    <w:p w14:paraId="4BA3B2E4" w14:textId="77777777" w:rsidR="00FF6063" w:rsidRPr="00B00444" w:rsidRDefault="00FF6063" w:rsidP="00FF6063">
      <w:pPr>
        <w:jc w:val="both"/>
        <w:rPr>
          <w:rFonts w:ascii="Arial" w:hAnsi="Arial" w:cs="Arial"/>
          <w:color w:val="000000"/>
          <w:sz w:val="20"/>
        </w:rPr>
      </w:pPr>
      <w:r w:rsidRPr="00B00444">
        <w:rPr>
          <w:rFonts w:ascii="Arial" w:hAnsi="Arial" w:cs="Arial"/>
          <w:color w:val="000000"/>
          <w:sz w:val="20"/>
        </w:rPr>
        <w:t xml:space="preserve">La SOCIÉTÉ ORGANISATRICE tranchera de manière souveraine tout litige relatif au JEU et à l’interprétation et/ou à l’application de son règlement. </w:t>
      </w:r>
    </w:p>
    <w:p w14:paraId="6212A0CE" w14:textId="77777777" w:rsidR="00FF6063" w:rsidRPr="00B00444" w:rsidRDefault="00FF6063" w:rsidP="00FF6063">
      <w:pPr>
        <w:jc w:val="both"/>
        <w:rPr>
          <w:rFonts w:ascii="Arial" w:hAnsi="Arial" w:cs="Arial"/>
          <w:b/>
          <w:color w:val="000000"/>
          <w:sz w:val="20"/>
        </w:rPr>
      </w:pPr>
      <w:r w:rsidRPr="00B00444">
        <w:rPr>
          <w:rFonts w:ascii="Arial" w:hAnsi="Arial" w:cs="Arial"/>
          <w:color w:val="000000"/>
          <w:sz w:val="20"/>
        </w:rPr>
        <w:t>Pour tout litige non résolu à l’amiable, et sauf disposition d’ordre public contraire, les tribunaux du ressort du siège social de la SOCIETE ORGANISATRICE seront seuls compétents.</w:t>
      </w:r>
    </w:p>
    <w:p w14:paraId="1E3B09A9" w14:textId="77777777" w:rsidR="00C506B7" w:rsidRPr="00C506B7" w:rsidRDefault="00C506B7" w:rsidP="00C506B7">
      <w:pPr>
        <w:jc w:val="both"/>
        <w:rPr>
          <w:rFonts w:ascii="Arial" w:hAnsi="Arial" w:cs="Arial"/>
          <w:color w:val="000000"/>
          <w:sz w:val="20"/>
        </w:rPr>
      </w:pPr>
      <w:r w:rsidRPr="00C506B7">
        <w:rPr>
          <w:rFonts w:ascii="Arial" w:hAnsi="Arial" w:cs="Arial"/>
          <w:color w:val="000000"/>
          <w:sz w:val="20"/>
        </w:rPr>
        <w:t>Si l’une ou plusieurs dispositions du Règlement devaient être annulées ou déclarées sans effet, il n’en résulterait pas pour autant la nullité de l’ensemble du Règlement ou de ses autres dispositions et cela n’affecterait pas l’exécution des engagements souscrits par les parties au titre du Règlement.</w:t>
      </w:r>
    </w:p>
    <w:p w14:paraId="7FAFDFB7" w14:textId="59EE633F" w:rsidR="00FF6063" w:rsidRPr="00C506B7" w:rsidRDefault="00C506B7" w:rsidP="00C506B7">
      <w:pPr>
        <w:jc w:val="both"/>
        <w:rPr>
          <w:rFonts w:ascii="Arial" w:hAnsi="Arial" w:cs="Arial"/>
          <w:color w:val="000000"/>
          <w:sz w:val="20"/>
        </w:rPr>
      </w:pPr>
      <w:r w:rsidRPr="00C506B7">
        <w:rPr>
          <w:rFonts w:ascii="Arial" w:hAnsi="Arial" w:cs="Arial"/>
          <w:color w:val="000000"/>
          <w:sz w:val="20"/>
        </w:rPr>
        <w:t>Les éventuelles réclamations ou contestations relatives au Jeu et au Règlement doivent être formulées par écrit jusqu’à 30 jours calendaires après la date de fin du Jeu (cachet de la Poste faisant foi) à l’adresse suivante : Caisse d’Epargne Grand Est Europe, 1 Avenue du Rhin 67100 STRASBOURG. </w:t>
      </w:r>
    </w:p>
    <w:p w14:paraId="19266A5E" w14:textId="77777777" w:rsidR="00FF6063" w:rsidRPr="00B00444" w:rsidRDefault="00FF6063" w:rsidP="00FF6063">
      <w:pPr>
        <w:jc w:val="both"/>
        <w:rPr>
          <w:rFonts w:ascii="Arial" w:hAnsi="Arial" w:cs="Arial"/>
          <w:b/>
          <w:color w:val="000000"/>
          <w:sz w:val="20"/>
        </w:rPr>
      </w:pPr>
    </w:p>
    <w:p w14:paraId="71CB476D" w14:textId="77777777" w:rsidR="00FF6063" w:rsidRPr="00B00444" w:rsidRDefault="00FF6063" w:rsidP="00FF6063">
      <w:pPr>
        <w:jc w:val="both"/>
        <w:rPr>
          <w:rFonts w:ascii="Arial" w:hAnsi="Arial" w:cs="Arial"/>
          <w:b/>
          <w:color w:val="000000"/>
          <w:sz w:val="20"/>
        </w:rPr>
      </w:pPr>
      <w:r w:rsidRPr="00B00444">
        <w:rPr>
          <w:rFonts w:ascii="Arial" w:hAnsi="Arial" w:cs="Arial"/>
          <w:b/>
          <w:color w:val="000000"/>
          <w:sz w:val="20"/>
        </w:rPr>
        <w:t>Article 12 : Fraude</w:t>
      </w:r>
    </w:p>
    <w:p w14:paraId="1E80120B" w14:textId="77777777" w:rsidR="00FF6063" w:rsidRPr="00B00444" w:rsidRDefault="00FF6063" w:rsidP="00FF6063">
      <w:pPr>
        <w:jc w:val="both"/>
        <w:rPr>
          <w:rFonts w:ascii="Arial" w:hAnsi="Arial" w:cs="Arial"/>
          <w:color w:val="000000"/>
          <w:sz w:val="20"/>
        </w:rPr>
      </w:pPr>
    </w:p>
    <w:p w14:paraId="3240E3C6" w14:textId="77777777" w:rsidR="00FF6063" w:rsidRPr="00B00444" w:rsidRDefault="00FF6063" w:rsidP="00FF6063">
      <w:pPr>
        <w:jc w:val="both"/>
        <w:rPr>
          <w:rFonts w:ascii="Arial" w:hAnsi="Arial" w:cs="Arial"/>
          <w:color w:val="000000"/>
          <w:sz w:val="20"/>
        </w:rPr>
      </w:pPr>
      <w:r w:rsidRPr="00B00444">
        <w:rPr>
          <w:rFonts w:ascii="Arial" w:hAnsi="Arial" w:cs="Arial"/>
          <w:color w:val="000000"/>
          <w:sz w:val="20"/>
        </w:rPr>
        <w:t>Toute fraude, ou tentative de fraude, manifestée par un commencement d'exécution et commise en vue de percevoir indûment un gain, fera l'objet de poursuites conformément aux dispositions des articles 313-1 et suivants du code pénal.</w:t>
      </w:r>
    </w:p>
    <w:p w14:paraId="7E6EEA1C" w14:textId="77777777" w:rsidR="00FF6063" w:rsidRPr="00B00444" w:rsidRDefault="00FF6063" w:rsidP="00FF6063">
      <w:pPr>
        <w:jc w:val="both"/>
        <w:rPr>
          <w:rFonts w:ascii="Arial" w:hAnsi="Arial" w:cs="Arial"/>
          <w:color w:val="000000"/>
          <w:sz w:val="20"/>
        </w:rPr>
      </w:pPr>
    </w:p>
    <w:p w14:paraId="533563DC" w14:textId="77777777" w:rsidR="00FF6063" w:rsidRPr="00B00444" w:rsidRDefault="00FF6063" w:rsidP="00FF6063">
      <w:pPr>
        <w:jc w:val="both"/>
        <w:rPr>
          <w:rFonts w:ascii="Arial" w:hAnsi="Arial" w:cs="Arial"/>
          <w:color w:val="000000"/>
          <w:sz w:val="20"/>
        </w:rPr>
      </w:pPr>
    </w:p>
    <w:p w14:paraId="4244DC9E" w14:textId="77777777" w:rsidR="00FF6063" w:rsidRPr="00B00444" w:rsidRDefault="00FF6063" w:rsidP="00FF6063">
      <w:pPr>
        <w:jc w:val="both"/>
        <w:rPr>
          <w:rFonts w:ascii="Arial" w:hAnsi="Arial" w:cs="Arial"/>
          <w:color w:val="000000"/>
          <w:sz w:val="20"/>
        </w:rPr>
      </w:pPr>
    </w:p>
    <w:p w14:paraId="66D0703D" w14:textId="77777777" w:rsidR="00FF6063" w:rsidRPr="00B00444" w:rsidRDefault="00FF6063" w:rsidP="00FF6063">
      <w:pPr>
        <w:jc w:val="both"/>
        <w:rPr>
          <w:rFonts w:ascii="Arial" w:hAnsi="Arial" w:cs="Arial"/>
          <w:color w:val="000000"/>
          <w:sz w:val="20"/>
        </w:rPr>
      </w:pPr>
    </w:p>
    <w:p w14:paraId="656EC201" w14:textId="77777777" w:rsidR="00FF6063" w:rsidRPr="00B00444" w:rsidRDefault="00FF6063" w:rsidP="00FF6063">
      <w:pPr>
        <w:jc w:val="both"/>
        <w:rPr>
          <w:rFonts w:ascii="Arial" w:hAnsi="Arial" w:cs="Arial"/>
          <w:color w:val="000000"/>
          <w:sz w:val="20"/>
        </w:rPr>
      </w:pPr>
    </w:p>
    <w:p w14:paraId="65158524" w14:textId="77777777" w:rsidR="00FF6063" w:rsidRPr="00B00444" w:rsidRDefault="00FF6063" w:rsidP="00FF6063">
      <w:pPr>
        <w:jc w:val="both"/>
        <w:rPr>
          <w:rFonts w:ascii="Arial" w:hAnsi="Arial" w:cs="Arial"/>
          <w:color w:val="000000"/>
          <w:sz w:val="20"/>
        </w:rPr>
      </w:pPr>
    </w:p>
    <w:p w14:paraId="05A19BAF" w14:textId="77777777" w:rsidR="00FF6063" w:rsidRPr="00B00444" w:rsidRDefault="00FF6063" w:rsidP="00FF6063">
      <w:pPr>
        <w:jc w:val="center"/>
        <w:rPr>
          <w:rFonts w:ascii="Arial" w:hAnsi="Arial" w:cs="Arial"/>
          <w:b/>
          <w:color w:val="000000"/>
          <w:sz w:val="20"/>
        </w:rPr>
      </w:pPr>
      <w:r w:rsidRPr="00B00444">
        <w:rPr>
          <w:rFonts w:ascii="Arial" w:hAnsi="Arial" w:cs="Arial"/>
          <w:b/>
          <w:color w:val="000000"/>
          <w:sz w:val="20"/>
        </w:rPr>
        <w:t>EXTRAIT DE REGLEMENT</w:t>
      </w:r>
    </w:p>
    <w:p w14:paraId="23DE47BE" w14:textId="77777777" w:rsidR="00FF6063" w:rsidRPr="00B00444" w:rsidRDefault="00FF6063" w:rsidP="00FF6063">
      <w:pPr>
        <w:jc w:val="center"/>
        <w:rPr>
          <w:rFonts w:ascii="Arial" w:hAnsi="Arial" w:cs="Arial"/>
          <w:b/>
          <w:color w:val="000000"/>
          <w:sz w:val="20"/>
        </w:rPr>
      </w:pPr>
    </w:p>
    <w:p w14:paraId="2172FC39" w14:textId="72A6A2E7" w:rsidR="00FF6063" w:rsidRPr="00B00444" w:rsidRDefault="00FF6063" w:rsidP="00FF6063">
      <w:pPr>
        <w:jc w:val="both"/>
        <w:rPr>
          <w:rFonts w:ascii="Arial" w:eastAsia="Times New Roman" w:hAnsi="Arial" w:cs="Arial"/>
          <w:sz w:val="20"/>
        </w:rPr>
      </w:pPr>
      <w:r w:rsidRPr="00B00444">
        <w:rPr>
          <w:rFonts w:ascii="Arial" w:hAnsi="Arial" w:cs="Arial"/>
          <w:color w:val="000000"/>
          <w:sz w:val="20"/>
        </w:rPr>
        <w:t xml:space="preserve">La Caisse d’Epargne et de Prévoyance Grand Est Europe - Banque coopérative régie par les articles L.512-85 et suivants du Code Monétaire et Financier, société anonyme à Directoire et Conseil d’Orientation et de Surveillance au capital de 681.876.700 € - siège social à STRASBOURG (67100), 1, avenue du Rhin - 775 618 622 RCS STRASBOURG - immatriculée à l’ORIAS sous le n° 07 004 738 - organise </w:t>
      </w:r>
      <w:r w:rsidR="00A62BB1">
        <w:rPr>
          <w:rFonts w:ascii="Arial" w:hAnsi="Arial" w:cs="Arial"/>
          <w:color w:val="000000"/>
          <w:sz w:val="20"/>
        </w:rPr>
        <w:t>un Jeu tirage au sort</w:t>
      </w:r>
      <w:r w:rsidRPr="00B00444">
        <w:rPr>
          <w:rFonts w:ascii="Arial" w:hAnsi="Arial" w:cs="Arial"/>
          <w:color w:val="000000"/>
          <w:sz w:val="20"/>
        </w:rPr>
        <w:t xml:space="preserve">, sans obligation d’achat de souscription ou d’adhésion aux contrats, produits et services, intitulé </w:t>
      </w:r>
      <w:r w:rsidR="006E3732">
        <w:rPr>
          <w:rFonts w:ascii="Arial" w:hAnsi="Arial" w:cs="Arial"/>
          <w:color w:val="000000"/>
          <w:sz w:val="20"/>
        </w:rPr>
        <w:t>« </w:t>
      </w:r>
      <w:r w:rsidR="00BA19E0">
        <w:rPr>
          <w:rFonts w:ascii="Arial" w:hAnsi="Arial" w:cs="Arial"/>
          <w:color w:val="000000"/>
          <w:sz w:val="20"/>
        </w:rPr>
        <w:t>Gagnez une machine à café</w:t>
      </w:r>
      <w:r w:rsidR="005B62A6" w:rsidRPr="00B00444">
        <w:rPr>
          <w:rFonts w:ascii="Arial" w:hAnsi="Arial" w:cs="Arial"/>
          <w:color w:val="000000"/>
          <w:sz w:val="20"/>
        </w:rPr>
        <w:t xml:space="preserve">» du </w:t>
      </w:r>
      <w:r w:rsidR="00762E55">
        <w:rPr>
          <w:rFonts w:ascii="Arial" w:hAnsi="Arial" w:cs="Arial"/>
          <w:color w:val="000000"/>
          <w:sz w:val="20"/>
        </w:rPr>
        <w:t>6 au 24 septembre</w:t>
      </w:r>
      <w:r w:rsidR="005D0A82" w:rsidRPr="005867E2">
        <w:rPr>
          <w:rFonts w:ascii="Arial" w:hAnsi="Arial" w:cs="Arial"/>
          <w:color w:val="000000"/>
          <w:sz w:val="20"/>
        </w:rPr>
        <w:t xml:space="preserve"> 2022</w:t>
      </w:r>
      <w:r w:rsidR="009558DE" w:rsidRPr="005867E2">
        <w:rPr>
          <w:rFonts w:ascii="Arial" w:hAnsi="Arial" w:cs="Arial"/>
          <w:color w:val="000000"/>
          <w:sz w:val="20"/>
        </w:rPr>
        <w:t xml:space="preserve"> </w:t>
      </w:r>
      <w:r w:rsidRPr="005867E2">
        <w:rPr>
          <w:rFonts w:ascii="Arial" w:hAnsi="Arial" w:cs="Arial"/>
          <w:color w:val="000000"/>
          <w:sz w:val="20"/>
        </w:rPr>
        <w:t xml:space="preserve">jusqu’à </w:t>
      </w:r>
      <w:r w:rsidR="00F45B55" w:rsidRPr="005867E2">
        <w:rPr>
          <w:rFonts w:ascii="Arial" w:hAnsi="Arial" w:cs="Arial"/>
          <w:color w:val="000000"/>
          <w:sz w:val="20"/>
        </w:rPr>
        <w:t>23h59</w:t>
      </w:r>
      <w:r w:rsidRPr="005867E2">
        <w:rPr>
          <w:rFonts w:ascii="Arial" w:hAnsi="Arial" w:cs="Arial"/>
          <w:color w:val="000000"/>
          <w:sz w:val="20"/>
        </w:rPr>
        <w:t xml:space="preserve"> inclus</w:t>
      </w:r>
      <w:r w:rsidRPr="00B00444">
        <w:rPr>
          <w:rFonts w:ascii="Arial" w:hAnsi="Arial" w:cs="Arial"/>
          <w:color w:val="000000"/>
          <w:sz w:val="20"/>
        </w:rPr>
        <w:t xml:space="preserve"> (heure de Paris). Ce jeu est réservé aux </w:t>
      </w:r>
      <w:r w:rsidRPr="00B00444">
        <w:rPr>
          <w:rFonts w:ascii="Arial" w:eastAsia="Times New Roman" w:hAnsi="Arial" w:cs="Arial"/>
          <w:sz w:val="20"/>
        </w:rPr>
        <w:t>personnes physiques majeures</w:t>
      </w:r>
      <w:r w:rsidR="0037625D">
        <w:rPr>
          <w:rFonts w:ascii="Arial" w:eastAsia="Times New Roman" w:hAnsi="Arial" w:cs="Arial"/>
          <w:sz w:val="20"/>
        </w:rPr>
        <w:t xml:space="preserve">, salariées (CDD et CDI) </w:t>
      </w:r>
      <w:r w:rsidRPr="00B00444">
        <w:rPr>
          <w:rFonts w:ascii="Arial" w:eastAsia="Times New Roman" w:hAnsi="Arial" w:cs="Arial"/>
          <w:sz w:val="20"/>
        </w:rPr>
        <w:t>de la Caisse d’Epargne Grand Est Europe, à l’exclusion de toute personne (dont le personnel de la SOCIÉTÉ ORGANISATRICE et de ses partenaires) ayant directement ou indirectement participé à la conception, à la réal</w:t>
      </w:r>
      <w:r w:rsidR="00F45B55" w:rsidRPr="00B00444">
        <w:rPr>
          <w:rFonts w:ascii="Arial" w:eastAsia="Times New Roman" w:hAnsi="Arial" w:cs="Arial"/>
          <w:sz w:val="20"/>
        </w:rPr>
        <w:t>isation ou à la gestion du JEU</w:t>
      </w:r>
      <w:r w:rsidR="00B244A0">
        <w:rPr>
          <w:rFonts w:ascii="Arial" w:eastAsia="Times New Roman" w:hAnsi="Arial" w:cs="Arial"/>
          <w:sz w:val="20"/>
        </w:rPr>
        <w:t>,</w:t>
      </w:r>
      <w:r w:rsidR="00F45B55" w:rsidRPr="00B00444">
        <w:rPr>
          <w:rFonts w:ascii="Arial" w:eastAsia="Times New Roman" w:hAnsi="Arial" w:cs="Arial"/>
          <w:sz w:val="20"/>
        </w:rPr>
        <w:t xml:space="preserve"> et à l’exclusion </w:t>
      </w:r>
      <w:r w:rsidR="00B244A0">
        <w:rPr>
          <w:rFonts w:ascii="Arial" w:eastAsia="Times New Roman" w:hAnsi="Arial" w:cs="Arial"/>
          <w:sz w:val="20"/>
        </w:rPr>
        <w:t xml:space="preserve">des </w:t>
      </w:r>
      <w:r w:rsidRPr="00B00444">
        <w:rPr>
          <w:rFonts w:ascii="Arial" w:eastAsia="Times New Roman" w:hAnsi="Arial" w:cs="Arial"/>
          <w:sz w:val="20"/>
        </w:rPr>
        <w:t xml:space="preserve">membres de leur famille et </w:t>
      </w:r>
      <w:r w:rsidR="00F45B55" w:rsidRPr="00B00444">
        <w:rPr>
          <w:rFonts w:ascii="Arial" w:eastAsia="Times New Roman" w:hAnsi="Arial" w:cs="Arial"/>
          <w:sz w:val="20"/>
        </w:rPr>
        <w:t xml:space="preserve">de </w:t>
      </w:r>
      <w:r w:rsidRPr="00B00444">
        <w:rPr>
          <w:rFonts w:ascii="Arial" w:eastAsia="Times New Roman" w:hAnsi="Arial" w:cs="Arial"/>
          <w:sz w:val="20"/>
        </w:rPr>
        <w:t xml:space="preserve">celle de leur conjoint. </w:t>
      </w:r>
      <w:r w:rsidRPr="00B00444">
        <w:rPr>
          <w:rFonts w:ascii="Arial" w:hAnsi="Arial" w:cs="Arial"/>
          <w:color w:val="000000"/>
          <w:sz w:val="20"/>
        </w:rPr>
        <w:t>Une seule inscription par personne est autorisée.</w:t>
      </w:r>
    </w:p>
    <w:p w14:paraId="5342D306" w14:textId="77777777" w:rsidR="00FF6063" w:rsidRPr="00B00444" w:rsidRDefault="00FF6063" w:rsidP="00FF6063">
      <w:pPr>
        <w:jc w:val="both"/>
        <w:rPr>
          <w:rFonts w:ascii="Arial" w:hAnsi="Arial" w:cs="Arial"/>
          <w:color w:val="000000"/>
          <w:sz w:val="20"/>
        </w:rPr>
      </w:pPr>
    </w:p>
    <w:p w14:paraId="45A66F7C" w14:textId="77777777" w:rsidR="00FF6063" w:rsidRPr="00B00444" w:rsidRDefault="00FF6063" w:rsidP="00FF6063">
      <w:pPr>
        <w:jc w:val="both"/>
        <w:rPr>
          <w:rFonts w:ascii="Arial" w:eastAsia="Times New Roman" w:hAnsi="Arial" w:cs="Arial"/>
          <w:sz w:val="20"/>
        </w:rPr>
      </w:pPr>
      <w:r w:rsidRPr="00B00444">
        <w:rPr>
          <w:rFonts w:ascii="Arial" w:eastAsia="Times New Roman" w:hAnsi="Arial" w:cs="Arial"/>
          <w:sz w:val="20"/>
        </w:rPr>
        <w:t>Pour participer au</w:t>
      </w:r>
      <w:r w:rsidR="00F45B55" w:rsidRPr="00B00444">
        <w:rPr>
          <w:rFonts w:ascii="Arial" w:eastAsia="Times New Roman" w:hAnsi="Arial" w:cs="Arial"/>
          <w:sz w:val="20"/>
        </w:rPr>
        <w:t xml:space="preserve"> tirage au sort final,</w:t>
      </w:r>
      <w:r w:rsidRPr="00B00444">
        <w:rPr>
          <w:rFonts w:ascii="Arial" w:eastAsia="Times New Roman" w:hAnsi="Arial" w:cs="Arial"/>
          <w:sz w:val="20"/>
        </w:rPr>
        <w:t xml:space="preserve"> les participants doivent :</w:t>
      </w:r>
    </w:p>
    <w:p w14:paraId="3AD75231" w14:textId="77777777" w:rsidR="005867E2" w:rsidRPr="005867E2" w:rsidRDefault="00753137" w:rsidP="00867BA5">
      <w:pPr>
        <w:pStyle w:val="Paragraphedeliste"/>
        <w:numPr>
          <w:ilvl w:val="0"/>
          <w:numId w:val="1"/>
        </w:numPr>
        <w:jc w:val="both"/>
        <w:rPr>
          <w:rFonts w:ascii="Arial" w:eastAsia="Times New Roman" w:hAnsi="Arial" w:cs="Arial"/>
          <w:sz w:val="20"/>
        </w:rPr>
      </w:pPr>
      <w:r w:rsidRPr="005867E2">
        <w:rPr>
          <w:rFonts w:ascii="Arial" w:eastAsia="Times New Roman" w:hAnsi="Arial" w:cs="Arial"/>
          <w:sz w:val="20"/>
        </w:rPr>
        <w:t xml:space="preserve">Cliquer sur le questionnaire Forms </w:t>
      </w:r>
      <w:hyperlink r:id="rId14" w:history="1">
        <w:r w:rsidR="005867E2" w:rsidRPr="007E315F">
          <w:rPr>
            <w:rStyle w:val="Lienhypertexte"/>
          </w:rPr>
          <w:t>https://forms.office.com/r/bmSfNcDNuk</w:t>
        </w:r>
      </w:hyperlink>
    </w:p>
    <w:p w14:paraId="679BB510" w14:textId="6C956883" w:rsidR="00C93BFA" w:rsidRPr="005867E2" w:rsidRDefault="00C93BFA" w:rsidP="00867BA5">
      <w:pPr>
        <w:pStyle w:val="Paragraphedeliste"/>
        <w:numPr>
          <w:ilvl w:val="0"/>
          <w:numId w:val="1"/>
        </w:numPr>
        <w:jc w:val="both"/>
        <w:rPr>
          <w:rFonts w:ascii="Arial" w:eastAsia="Times New Roman" w:hAnsi="Arial" w:cs="Arial"/>
          <w:sz w:val="20"/>
        </w:rPr>
      </w:pPr>
      <w:r w:rsidRPr="005867E2">
        <w:rPr>
          <w:rFonts w:ascii="Arial" w:eastAsia="Times New Roman" w:hAnsi="Arial" w:cs="Arial"/>
          <w:sz w:val="20"/>
        </w:rPr>
        <w:t xml:space="preserve">Accepter expressément le présent règlement dans son intégralité, </w:t>
      </w:r>
    </w:p>
    <w:p w14:paraId="5B7E06DF" w14:textId="2228C083" w:rsidR="00C93BFA" w:rsidRDefault="005867E2" w:rsidP="00C93BFA">
      <w:pPr>
        <w:numPr>
          <w:ilvl w:val="0"/>
          <w:numId w:val="1"/>
        </w:numPr>
        <w:jc w:val="both"/>
        <w:rPr>
          <w:rFonts w:ascii="Arial" w:eastAsia="Times New Roman" w:hAnsi="Arial" w:cs="Arial"/>
          <w:sz w:val="20"/>
        </w:rPr>
      </w:pPr>
      <w:r>
        <w:rPr>
          <w:rFonts w:ascii="Arial" w:eastAsia="Times New Roman" w:hAnsi="Arial" w:cs="Arial"/>
          <w:sz w:val="20"/>
        </w:rPr>
        <w:t>Répondre correctement aux 3 questions posées</w:t>
      </w:r>
    </w:p>
    <w:p w14:paraId="3C01DDC3" w14:textId="2EA5572F" w:rsidR="007E451E" w:rsidRDefault="007E451E" w:rsidP="007E451E">
      <w:pPr>
        <w:ind w:left="720"/>
        <w:jc w:val="both"/>
        <w:rPr>
          <w:rFonts w:ascii="Arial" w:hAnsi="Arial" w:cs="Arial"/>
          <w:color w:val="000000"/>
          <w:sz w:val="20"/>
        </w:rPr>
      </w:pPr>
    </w:p>
    <w:p w14:paraId="6272E5AA" w14:textId="13C0E5E1" w:rsidR="00091071" w:rsidRDefault="00FF6063" w:rsidP="003D3430">
      <w:pPr>
        <w:pStyle w:val="Default"/>
        <w:jc w:val="both"/>
        <w:rPr>
          <w:rFonts w:ascii="Arial" w:eastAsia="Times New Roman" w:hAnsi="Arial" w:cs="Arial"/>
          <w:sz w:val="20"/>
        </w:rPr>
      </w:pPr>
      <w:r w:rsidRPr="00950CD9">
        <w:rPr>
          <w:rFonts w:ascii="Arial" w:eastAsia="Times New Roman" w:hAnsi="Arial" w:cs="Arial"/>
          <w:sz w:val="20"/>
        </w:rPr>
        <w:t xml:space="preserve">L’inscription complète au JEU </w:t>
      </w:r>
      <w:r w:rsidR="006E3732" w:rsidRPr="00950CD9">
        <w:rPr>
          <w:rFonts w:ascii="Arial" w:eastAsia="Times New Roman" w:hAnsi="Arial" w:cs="Arial"/>
          <w:sz w:val="20"/>
        </w:rPr>
        <w:t xml:space="preserve">ainsi que </w:t>
      </w:r>
      <w:r w:rsidR="00EA26EF">
        <w:rPr>
          <w:rFonts w:ascii="Arial" w:eastAsia="Times New Roman" w:hAnsi="Arial" w:cs="Arial"/>
          <w:sz w:val="20"/>
        </w:rPr>
        <w:t xml:space="preserve">la </w:t>
      </w:r>
      <w:r w:rsidR="007E451E">
        <w:rPr>
          <w:rFonts w:ascii="Arial" w:eastAsia="Times New Roman" w:hAnsi="Arial" w:cs="Arial"/>
          <w:sz w:val="20"/>
        </w:rPr>
        <w:t xml:space="preserve">réussite </w:t>
      </w:r>
      <w:r w:rsidR="00EA26EF">
        <w:rPr>
          <w:rFonts w:ascii="Arial" w:eastAsia="Times New Roman" w:hAnsi="Arial" w:cs="Arial"/>
          <w:sz w:val="20"/>
        </w:rPr>
        <w:t>au jeu</w:t>
      </w:r>
      <w:r w:rsidR="007E451E">
        <w:rPr>
          <w:rFonts w:ascii="Arial" w:eastAsia="Times New Roman" w:hAnsi="Arial" w:cs="Arial"/>
          <w:sz w:val="20"/>
        </w:rPr>
        <w:t xml:space="preserve"> (répondre correctement au quizz et aux </w:t>
      </w:r>
      <w:r w:rsidR="005867E2">
        <w:rPr>
          <w:rFonts w:ascii="Arial" w:eastAsia="Times New Roman" w:hAnsi="Arial" w:cs="Arial"/>
          <w:sz w:val="20"/>
        </w:rPr>
        <w:t>3</w:t>
      </w:r>
      <w:r w:rsidR="007E451E">
        <w:rPr>
          <w:rFonts w:ascii="Arial" w:eastAsia="Times New Roman" w:hAnsi="Arial" w:cs="Arial"/>
          <w:sz w:val="20"/>
        </w:rPr>
        <w:t xml:space="preserve"> questions posées)</w:t>
      </w:r>
      <w:r w:rsidR="00EA26EF">
        <w:rPr>
          <w:rFonts w:ascii="Arial" w:eastAsia="Times New Roman" w:hAnsi="Arial" w:cs="Arial"/>
          <w:sz w:val="20"/>
        </w:rPr>
        <w:t xml:space="preserve"> permettent, après tirage au sort </w:t>
      </w:r>
      <w:r w:rsidR="007E451E">
        <w:rPr>
          <w:rFonts w:ascii="Arial" w:eastAsia="Times New Roman" w:hAnsi="Arial" w:cs="Arial"/>
          <w:sz w:val="20"/>
        </w:rPr>
        <w:t>du gagnant</w:t>
      </w:r>
      <w:r w:rsidR="00EA26EF">
        <w:rPr>
          <w:rFonts w:ascii="Arial" w:eastAsia="Times New Roman" w:hAnsi="Arial" w:cs="Arial"/>
          <w:sz w:val="20"/>
        </w:rPr>
        <w:t>,</w:t>
      </w:r>
      <w:r w:rsidR="006E3732" w:rsidRPr="00950CD9">
        <w:rPr>
          <w:rFonts w:ascii="Arial" w:eastAsia="Times New Roman" w:hAnsi="Arial" w:cs="Arial"/>
          <w:sz w:val="20"/>
        </w:rPr>
        <w:t xml:space="preserve"> cumulativement, de remporter l</w:t>
      </w:r>
      <w:r w:rsidR="0037625D">
        <w:rPr>
          <w:rFonts w:ascii="Arial" w:eastAsia="Times New Roman" w:hAnsi="Arial" w:cs="Arial"/>
          <w:sz w:val="20"/>
        </w:rPr>
        <w:t>es</w:t>
      </w:r>
      <w:r w:rsidR="006E3732" w:rsidRPr="00950CD9">
        <w:rPr>
          <w:rFonts w:ascii="Arial" w:eastAsia="Times New Roman" w:hAnsi="Arial" w:cs="Arial"/>
          <w:sz w:val="20"/>
        </w:rPr>
        <w:t xml:space="preserve"> dotation</w:t>
      </w:r>
      <w:r w:rsidR="0037625D">
        <w:rPr>
          <w:rFonts w:ascii="Arial" w:eastAsia="Times New Roman" w:hAnsi="Arial" w:cs="Arial"/>
          <w:sz w:val="20"/>
        </w:rPr>
        <w:t>s</w:t>
      </w:r>
      <w:r w:rsidR="006E3732" w:rsidRPr="00950CD9">
        <w:rPr>
          <w:rFonts w:ascii="Arial" w:eastAsia="Times New Roman" w:hAnsi="Arial" w:cs="Arial"/>
          <w:sz w:val="20"/>
        </w:rPr>
        <w:t xml:space="preserve"> en jeu. </w:t>
      </w:r>
      <w:r w:rsidRPr="00950CD9">
        <w:rPr>
          <w:rFonts w:ascii="Arial" w:eastAsia="Times New Roman" w:hAnsi="Arial" w:cs="Arial"/>
          <w:sz w:val="20"/>
        </w:rPr>
        <w:t xml:space="preserve">Le JEU est doté </w:t>
      </w:r>
      <w:r w:rsidR="003D3430">
        <w:rPr>
          <w:rFonts w:ascii="Arial" w:eastAsia="Times New Roman" w:hAnsi="Arial" w:cs="Arial"/>
          <w:sz w:val="20"/>
        </w:rPr>
        <w:t xml:space="preserve">de </w:t>
      </w:r>
      <w:r w:rsidR="00197F35" w:rsidRPr="00BA19E0">
        <w:rPr>
          <w:rFonts w:ascii="Arial" w:eastAsia="Times New Roman" w:hAnsi="Arial" w:cs="Arial"/>
          <w:sz w:val="20"/>
        </w:rPr>
        <w:t>10</w:t>
      </w:r>
      <w:r w:rsidR="003D3430" w:rsidRPr="00BA19E0">
        <w:rPr>
          <w:rFonts w:ascii="Arial" w:eastAsia="Times New Roman" w:hAnsi="Arial" w:cs="Arial"/>
          <w:sz w:val="20"/>
        </w:rPr>
        <w:t xml:space="preserve"> machines à café MALONGO </w:t>
      </w:r>
      <w:r w:rsidR="00C506B7">
        <w:rPr>
          <w:rFonts w:ascii="Arial" w:eastAsia="Times New Roman" w:hAnsi="Arial" w:cs="Arial"/>
          <w:sz w:val="20"/>
        </w:rPr>
        <w:t xml:space="preserve">modèle EOH </w:t>
      </w:r>
      <w:r w:rsidR="003D3430" w:rsidRPr="00BA19E0">
        <w:rPr>
          <w:rFonts w:ascii="Arial" w:eastAsia="Times New Roman" w:hAnsi="Arial" w:cs="Arial"/>
          <w:sz w:val="20"/>
        </w:rPr>
        <w:t xml:space="preserve">d’une valeur unitaire de </w:t>
      </w:r>
      <w:r w:rsidR="00BA19E0" w:rsidRPr="00BA19E0">
        <w:rPr>
          <w:rFonts w:ascii="Arial" w:eastAsia="Times New Roman" w:hAnsi="Arial" w:cs="Arial"/>
          <w:sz w:val="20"/>
        </w:rPr>
        <w:t>119</w:t>
      </w:r>
      <w:r w:rsidR="003D3430" w:rsidRPr="00BA19E0">
        <w:rPr>
          <w:rFonts w:ascii="Arial" w:eastAsia="Times New Roman" w:hAnsi="Arial" w:cs="Arial"/>
          <w:sz w:val="20"/>
        </w:rPr>
        <w:t xml:space="preserve"> €TTC.</w:t>
      </w:r>
      <w:r w:rsidR="003D3430">
        <w:rPr>
          <w:rFonts w:ascii="Arial" w:eastAsia="Times New Roman" w:hAnsi="Arial" w:cs="Arial"/>
          <w:sz w:val="20"/>
        </w:rPr>
        <w:t xml:space="preserve"> </w:t>
      </w:r>
    </w:p>
    <w:p w14:paraId="60338E95" w14:textId="77777777" w:rsidR="003D3430" w:rsidRDefault="003D3430" w:rsidP="003D3430">
      <w:pPr>
        <w:pStyle w:val="Default"/>
        <w:jc w:val="both"/>
        <w:rPr>
          <w:rFonts w:ascii="Arial" w:eastAsia="Times New Roman" w:hAnsi="Arial" w:cs="Arial"/>
          <w:sz w:val="20"/>
        </w:rPr>
      </w:pPr>
    </w:p>
    <w:p w14:paraId="5DF5BA33" w14:textId="22470693" w:rsidR="00AB0092" w:rsidRPr="00091071" w:rsidRDefault="007E451E" w:rsidP="00091071">
      <w:pPr>
        <w:pStyle w:val="Default"/>
        <w:overflowPunct w:val="0"/>
        <w:jc w:val="both"/>
        <w:textAlignment w:val="baseline"/>
        <w:rPr>
          <w:rFonts w:ascii="Arial" w:eastAsia="Times New Roman" w:hAnsi="Arial" w:cs="Arial"/>
          <w:sz w:val="20"/>
        </w:rPr>
      </w:pPr>
      <w:r w:rsidRPr="00091071">
        <w:rPr>
          <w:rFonts w:ascii="Arial" w:eastAsia="Times New Roman" w:hAnsi="Arial" w:cs="Arial"/>
          <w:sz w:val="20"/>
        </w:rPr>
        <w:t>La valeur totale d</w:t>
      </w:r>
      <w:r w:rsidR="00AB0092" w:rsidRPr="00091071">
        <w:rPr>
          <w:rFonts w:ascii="Arial" w:eastAsia="Times New Roman" w:hAnsi="Arial" w:cs="Arial"/>
          <w:sz w:val="20"/>
        </w:rPr>
        <w:t>es</w:t>
      </w:r>
      <w:r w:rsidRPr="00091071">
        <w:rPr>
          <w:rFonts w:ascii="Arial" w:eastAsia="Times New Roman" w:hAnsi="Arial" w:cs="Arial"/>
          <w:sz w:val="20"/>
        </w:rPr>
        <w:t xml:space="preserve"> lot</w:t>
      </w:r>
      <w:r w:rsidR="00AB0092" w:rsidRPr="00091071">
        <w:rPr>
          <w:rFonts w:ascii="Arial" w:eastAsia="Times New Roman" w:hAnsi="Arial" w:cs="Arial"/>
          <w:sz w:val="20"/>
        </w:rPr>
        <w:t xml:space="preserve">s </w:t>
      </w:r>
      <w:r w:rsidRPr="00091071">
        <w:rPr>
          <w:rFonts w:ascii="Arial" w:eastAsia="Times New Roman" w:hAnsi="Arial" w:cs="Arial"/>
          <w:sz w:val="20"/>
        </w:rPr>
        <w:t xml:space="preserve">mis en jeu est </w:t>
      </w:r>
      <w:r w:rsidRPr="00BA19E0">
        <w:rPr>
          <w:rFonts w:ascii="Arial" w:eastAsia="Times New Roman" w:hAnsi="Arial" w:cs="Arial"/>
          <w:sz w:val="20"/>
        </w:rPr>
        <w:t xml:space="preserve">de </w:t>
      </w:r>
      <w:r w:rsidR="00BA19E0" w:rsidRPr="00BA19E0">
        <w:rPr>
          <w:rFonts w:ascii="Arial" w:eastAsia="Times New Roman" w:hAnsi="Arial" w:cs="Arial"/>
          <w:sz w:val="20"/>
        </w:rPr>
        <w:t>1190</w:t>
      </w:r>
      <w:r w:rsidR="00AB0092" w:rsidRPr="00BA19E0">
        <w:rPr>
          <w:rFonts w:ascii="Arial" w:eastAsia="Times New Roman" w:hAnsi="Arial" w:cs="Arial"/>
          <w:sz w:val="20"/>
        </w:rPr>
        <w:t>€ TTC (</w:t>
      </w:r>
      <w:r w:rsidR="00BA19E0" w:rsidRPr="00BA19E0">
        <w:rPr>
          <w:rFonts w:ascii="Arial" w:eastAsia="Times New Roman" w:hAnsi="Arial" w:cs="Arial"/>
          <w:sz w:val="20"/>
        </w:rPr>
        <w:t xml:space="preserve">mille cent </w:t>
      </w:r>
      <w:proofErr w:type="spellStart"/>
      <w:r w:rsidR="00BA19E0" w:rsidRPr="00BA19E0">
        <w:rPr>
          <w:rFonts w:ascii="Arial" w:eastAsia="Times New Roman" w:hAnsi="Arial" w:cs="Arial"/>
          <w:sz w:val="20"/>
        </w:rPr>
        <w:t>quatre vingt</w:t>
      </w:r>
      <w:proofErr w:type="spellEnd"/>
      <w:r w:rsidR="00BA19E0" w:rsidRPr="00BA19E0">
        <w:rPr>
          <w:rFonts w:ascii="Arial" w:eastAsia="Times New Roman" w:hAnsi="Arial" w:cs="Arial"/>
          <w:sz w:val="20"/>
        </w:rPr>
        <w:t xml:space="preserve"> dix euros</w:t>
      </w:r>
      <w:r w:rsidR="00AB0092" w:rsidRPr="00BA19E0">
        <w:rPr>
          <w:rFonts w:ascii="Arial" w:eastAsia="Times New Roman" w:hAnsi="Arial" w:cs="Arial"/>
          <w:sz w:val="20"/>
        </w:rPr>
        <w:t>).</w:t>
      </w:r>
    </w:p>
    <w:p w14:paraId="12682220" w14:textId="55323914" w:rsidR="00FF6063" w:rsidRPr="00950CD9" w:rsidRDefault="007E451E" w:rsidP="007E451E">
      <w:pPr>
        <w:pStyle w:val="Default"/>
        <w:jc w:val="both"/>
        <w:rPr>
          <w:rFonts w:ascii="Arial" w:hAnsi="Arial" w:cs="Arial"/>
          <w:sz w:val="20"/>
        </w:rPr>
      </w:pPr>
      <w:r>
        <w:rPr>
          <w:rFonts w:ascii="Arial" w:eastAsia="Times New Roman" w:hAnsi="Arial" w:cs="Arial"/>
          <w:sz w:val="20"/>
        </w:rPr>
        <w:t>L</w:t>
      </w:r>
      <w:r w:rsidR="00EA26EF">
        <w:rPr>
          <w:rFonts w:ascii="Arial" w:eastAsia="Times New Roman" w:hAnsi="Arial" w:cs="Arial"/>
          <w:sz w:val="20"/>
        </w:rPr>
        <w:t>e</w:t>
      </w:r>
      <w:r w:rsidR="0037625D">
        <w:rPr>
          <w:rFonts w:ascii="Arial" w:eastAsia="Times New Roman" w:hAnsi="Arial" w:cs="Arial"/>
          <w:sz w:val="20"/>
        </w:rPr>
        <w:t>s</w:t>
      </w:r>
      <w:r>
        <w:rPr>
          <w:rFonts w:ascii="Arial" w:eastAsia="Times New Roman" w:hAnsi="Arial" w:cs="Arial"/>
          <w:sz w:val="20"/>
        </w:rPr>
        <w:t xml:space="preserve"> </w:t>
      </w:r>
      <w:r w:rsidR="00EA26EF">
        <w:rPr>
          <w:rFonts w:ascii="Arial" w:eastAsia="Times New Roman" w:hAnsi="Arial" w:cs="Arial"/>
          <w:sz w:val="20"/>
        </w:rPr>
        <w:t>gagnan</w:t>
      </w:r>
      <w:r>
        <w:rPr>
          <w:rFonts w:ascii="Arial" w:eastAsia="Times New Roman" w:hAnsi="Arial" w:cs="Arial"/>
          <w:sz w:val="20"/>
        </w:rPr>
        <w:t>t</w:t>
      </w:r>
      <w:r w:rsidR="0037625D">
        <w:rPr>
          <w:rFonts w:ascii="Arial" w:eastAsia="Times New Roman" w:hAnsi="Arial" w:cs="Arial"/>
          <w:sz w:val="20"/>
        </w:rPr>
        <w:t>s</w:t>
      </w:r>
      <w:r>
        <w:rPr>
          <w:rFonts w:ascii="Arial" w:eastAsia="Times New Roman" w:hAnsi="Arial" w:cs="Arial"/>
          <w:sz w:val="20"/>
        </w:rPr>
        <w:t xml:space="preserve"> ser</w:t>
      </w:r>
      <w:r w:rsidR="0037625D">
        <w:rPr>
          <w:rFonts w:ascii="Arial" w:eastAsia="Times New Roman" w:hAnsi="Arial" w:cs="Arial"/>
          <w:sz w:val="20"/>
        </w:rPr>
        <w:t>ont</w:t>
      </w:r>
      <w:r w:rsidR="00EA26EF">
        <w:rPr>
          <w:rFonts w:ascii="Arial" w:eastAsia="Times New Roman" w:hAnsi="Arial" w:cs="Arial"/>
          <w:sz w:val="20"/>
        </w:rPr>
        <w:t xml:space="preserve"> tiré</w:t>
      </w:r>
      <w:r w:rsidR="0037625D">
        <w:rPr>
          <w:rFonts w:ascii="Arial" w:eastAsia="Times New Roman" w:hAnsi="Arial" w:cs="Arial"/>
          <w:sz w:val="20"/>
        </w:rPr>
        <w:t>s</w:t>
      </w:r>
      <w:r w:rsidR="00EA26EF">
        <w:rPr>
          <w:rFonts w:ascii="Arial" w:eastAsia="Times New Roman" w:hAnsi="Arial" w:cs="Arial"/>
          <w:sz w:val="20"/>
        </w:rPr>
        <w:t xml:space="preserve"> au sort parmi les personnes </w:t>
      </w:r>
      <w:r w:rsidR="003D3430">
        <w:rPr>
          <w:rFonts w:ascii="Arial" w:eastAsia="Times New Roman" w:hAnsi="Arial" w:cs="Arial"/>
          <w:sz w:val="20"/>
        </w:rPr>
        <w:t>inscrites au</w:t>
      </w:r>
      <w:r w:rsidR="00EA26EF">
        <w:rPr>
          <w:rFonts w:ascii="Arial" w:eastAsia="Times New Roman" w:hAnsi="Arial" w:cs="Arial"/>
          <w:sz w:val="20"/>
        </w:rPr>
        <w:t xml:space="preserve"> jeu</w:t>
      </w:r>
      <w:r>
        <w:rPr>
          <w:rFonts w:ascii="Arial" w:eastAsia="Times New Roman" w:hAnsi="Arial" w:cs="Arial"/>
          <w:sz w:val="20"/>
        </w:rPr>
        <w:t xml:space="preserve">. Le tirage au sort aura lieu </w:t>
      </w:r>
      <w:r w:rsidR="00EA26EF">
        <w:rPr>
          <w:rFonts w:ascii="Arial" w:eastAsia="Times New Roman" w:hAnsi="Arial" w:cs="Arial"/>
          <w:sz w:val="20"/>
        </w:rPr>
        <w:t xml:space="preserve">avant </w:t>
      </w:r>
      <w:r w:rsidR="005867E2">
        <w:rPr>
          <w:rFonts w:ascii="Arial" w:eastAsia="Times New Roman" w:hAnsi="Arial" w:cs="Arial"/>
          <w:sz w:val="20"/>
        </w:rPr>
        <w:t xml:space="preserve">le </w:t>
      </w:r>
      <w:r w:rsidR="00762E55">
        <w:rPr>
          <w:rFonts w:ascii="Arial" w:eastAsia="Times New Roman" w:hAnsi="Arial" w:cs="Arial"/>
          <w:sz w:val="20"/>
        </w:rPr>
        <w:t>8 octobre</w:t>
      </w:r>
      <w:r w:rsidR="005867E2">
        <w:rPr>
          <w:rFonts w:ascii="Arial" w:eastAsia="Times New Roman" w:hAnsi="Arial" w:cs="Arial"/>
          <w:sz w:val="20"/>
        </w:rPr>
        <w:t xml:space="preserve"> </w:t>
      </w:r>
      <w:r w:rsidR="00EA26EF">
        <w:rPr>
          <w:rFonts w:ascii="Arial" w:eastAsia="Times New Roman" w:hAnsi="Arial" w:cs="Arial"/>
          <w:sz w:val="20"/>
        </w:rPr>
        <w:t>2022</w:t>
      </w:r>
      <w:r w:rsidR="00817928" w:rsidRPr="00950CD9">
        <w:rPr>
          <w:rFonts w:ascii="Arial" w:eastAsia="Times New Roman" w:hAnsi="Arial" w:cs="Arial"/>
          <w:sz w:val="20"/>
        </w:rPr>
        <w:t xml:space="preserve"> </w:t>
      </w:r>
      <w:r w:rsidR="00EA26EF">
        <w:rPr>
          <w:rFonts w:ascii="Arial" w:eastAsia="Times New Roman" w:hAnsi="Arial" w:cs="Arial"/>
          <w:sz w:val="20"/>
        </w:rPr>
        <w:t>pour désigner</w:t>
      </w:r>
      <w:r w:rsidR="00817928" w:rsidRPr="00950CD9">
        <w:rPr>
          <w:rFonts w:ascii="Arial" w:eastAsia="Times New Roman" w:hAnsi="Arial" w:cs="Arial"/>
          <w:sz w:val="20"/>
        </w:rPr>
        <w:t xml:space="preserve"> le</w:t>
      </w:r>
      <w:r w:rsidR="0037625D">
        <w:rPr>
          <w:rFonts w:ascii="Arial" w:eastAsia="Times New Roman" w:hAnsi="Arial" w:cs="Arial"/>
          <w:sz w:val="20"/>
        </w:rPr>
        <w:t>s</w:t>
      </w:r>
      <w:r w:rsidR="00817928" w:rsidRPr="00950CD9">
        <w:rPr>
          <w:rFonts w:ascii="Arial" w:eastAsia="Times New Roman" w:hAnsi="Arial" w:cs="Arial"/>
          <w:sz w:val="20"/>
        </w:rPr>
        <w:t xml:space="preserve"> gagnant</w:t>
      </w:r>
      <w:r w:rsidR="0037625D">
        <w:rPr>
          <w:rFonts w:ascii="Arial" w:eastAsia="Times New Roman" w:hAnsi="Arial" w:cs="Arial"/>
          <w:sz w:val="20"/>
        </w:rPr>
        <w:t>s</w:t>
      </w:r>
      <w:r w:rsidR="00817928" w:rsidRPr="00950CD9">
        <w:rPr>
          <w:rFonts w:ascii="Arial" w:eastAsia="Times New Roman" w:hAnsi="Arial" w:cs="Arial"/>
          <w:sz w:val="20"/>
        </w:rPr>
        <w:t xml:space="preserve">, </w:t>
      </w:r>
      <w:r w:rsidR="00FF6063" w:rsidRPr="00950CD9">
        <w:rPr>
          <w:rFonts w:ascii="Arial" w:hAnsi="Arial" w:cs="Arial"/>
          <w:sz w:val="20"/>
        </w:rPr>
        <w:t>sous réserve d’une inscription dûment complétée.</w:t>
      </w:r>
    </w:p>
    <w:p w14:paraId="30547480" w14:textId="77777777" w:rsidR="00817928" w:rsidRPr="00817928" w:rsidRDefault="00817928" w:rsidP="00FF6063">
      <w:pPr>
        <w:jc w:val="both"/>
        <w:rPr>
          <w:rFonts w:ascii="Arial" w:hAnsi="Arial" w:cs="Arial"/>
          <w:color w:val="000000"/>
          <w:sz w:val="20"/>
        </w:rPr>
      </w:pPr>
    </w:p>
    <w:p w14:paraId="3AE65A58" w14:textId="75299267" w:rsidR="005E4574" w:rsidRPr="00631644" w:rsidRDefault="00817928" w:rsidP="00631644">
      <w:pPr>
        <w:jc w:val="both"/>
        <w:rPr>
          <w:rFonts w:ascii="Arial" w:hAnsi="Arial" w:cs="Arial"/>
          <w:color w:val="000000"/>
          <w:sz w:val="20"/>
        </w:rPr>
      </w:pPr>
      <w:r>
        <w:rPr>
          <w:rFonts w:ascii="Arial" w:hAnsi="Arial" w:cs="Arial"/>
          <w:color w:val="000000"/>
          <w:sz w:val="20"/>
        </w:rPr>
        <w:t>Le</w:t>
      </w:r>
      <w:r w:rsidR="0037625D">
        <w:rPr>
          <w:rFonts w:ascii="Arial" w:hAnsi="Arial" w:cs="Arial"/>
          <w:color w:val="000000"/>
          <w:sz w:val="20"/>
        </w:rPr>
        <w:t>s</w:t>
      </w:r>
      <w:r>
        <w:rPr>
          <w:rFonts w:ascii="Arial" w:hAnsi="Arial" w:cs="Arial"/>
          <w:color w:val="000000"/>
          <w:sz w:val="20"/>
        </w:rPr>
        <w:t xml:space="preserve"> gagnant</w:t>
      </w:r>
      <w:r w:rsidR="0037625D">
        <w:rPr>
          <w:rFonts w:ascii="Arial" w:hAnsi="Arial" w:cs="Arial"/>
          <w:color w:val="000000"/>
          <w:sz w:val="20"/>
        </w:rPr>
        <w:t>s</w:t>
      </w:r>
      <w:r w:rsidR="00FF6063" w:rsidRPr="00B00444">
        <w:rPr>
          <w:rFonts w:ascii="Arial" w:hAnsi="Arial" w:cs="Arial"/>
          <w:color w:val="000000"/>
          <w:sz w:val="20"/>
        </w:rPr>
        <w:t xml:space="preserve"> </w:t>
      </w:r>
      <w:r w:rsidR="00EA26EF">
        <w:rPr>
          <w:rFonts w:ascii="Arial" w:hAnsi="Arial" w:cs="Arial"/>
          <w:color w:val="000000"/>
          <w:sz w:val="20"/>
        </w:rPr>
        <w:t>se</w:t>
      </w:r>
      <w:r w:rsidR="007E451E">
        <w:rPr>
          <w:rFonts w:ascii="Arial" w:hAnsi="Arial" w:cs="Arial"/>
          <w:color w:val="000000"/>
          <w:sz w:val="20"/>
        </w:rPr>
        <w:t>r</w:t>
      </w:r>
      <w:r w:rsidR="0037625D">
        <w:rPr>
          <w:rFonts w:ascii="Arial" w:hAnsi="Arial" w:cs="Arial"/>
          <w:color w:val="000000"/>
          <w:sz w:val="20"/>
        </w:rPr>
        <w:t>ont</w:t>
      </w:r>
      <w:r>
        <w:rPr>
          <w:rFonts w:ascii="Arial" w:hAnsi="Arial" w:cs="Arial"/>
          <w:color w:val="000000"/>
          <w:sz w:val="20"/>
        </w:rPr>
        <w:t xml:space="preserve"> </w:t>
      </w:r>
      <w:r w:rsidR="007E451E">
        <w:rPr>
          <w:rFonts w:ascii="Arial" w:hAnsi="Arial" w:cs="Arial"/>
          <w:color w:val="000000"/>
          <w:sz w:val="20"/>
        </w:rPr>
        <w:t>averti</w:t>
      </w:r>
      <w:r w:rsidR="0037625D">
        <w:rPr>
          <w:rFonts w:ascii="Arial" w:hAnsi="Arial" w:cs="Arial"/>
          <w:color w:val="000000"/>
          <w:sz w:val="20"/>
        </w:rPr>
        <w:t xml:space="preserve">s </w:t>
      </w:r>
      <w:r w:rsidR="00FF6063" w:rsidRPr="00B00444">
        <w:rPr>
          <w:rFonts w:ascii="Arial" w:hAnsi="Arial" w:cs="Arial"/>
          <w:color w:val="000000"/>
          <w:sz w:val="20"/>
        </w:rPr>
        <w:t xml:space="preserve">par </w:t>
      </w:r>
      <w:proofErr w:type="gramStart"/>
      <w:r w:rsidR="00FF6063" w:rsidRPr="00B00444">
        <w:rPr>
          <w:rFonts w:ascii="Arial" w:hAnsi="Arial" w:cs="Arial"/>
          <w:color w:val="000000"/>
          <w:sz w:val="20"/>
        </w:rPr>
        <w:t>e-mail</w:t>
      </w:r>
      <w:proofErr w:type="gramEnd"/>
      <w:r w:rsidR="00FF6063" w:rsidRPr="00B00444">
        <w:rPr>
          <w:rFonts w:ascii="Arial" w:hAnsi="Arial" w:cs="Arial"/>
          <w:color w:val="000000"/>
          <w:sz w:val="20"/>
        </w:rPr>
        <w:t xml:space="preserve"> quatorze (14) jours au plus tard après </w:t>
      </w:r>
      <w:r>
        <w:rPr>
          <w:rFonts w:ascii="Arial" w:hAnsi="Arial" w:cs="Arial"/>
          <w:color w:val="000000"/>
          <w:sz w:val="20"/>
        </w:rPr>
        <w:t>la fin du jeu.</w:t>
      </w:r>
      <w:r w:rsidR="007E451E">
        <w:rPr>
          <w:rFonts w:ascii="Arial" w:hAnsi="Arial" w:cs="Arial"/>
          <w:color w:val="000000"/>
          <w:sz w:val="20"/>
        </w:rPr>
        <w:t xml:space="preserve"> </w:t>
      </w:r>
      <w:r>
        <w:rPr>
          <w:rFonts w:ascii="Arial" w:hAnsi="Arial" w:cs="Arial"/>
          <w:color w:val="000000"/>
          <w:sz w:val="20"/>
        </w:rPr>
        <w:t>L</w:t>
      </w:r>
      <w:r w:rsidR="0037625D">
        <w:rPr>
          <w:rFonts w:ascii="Arial" w:hAnsi="Arial" w:cs="Arial"/>
          <w:color w:val="000000"/>
          <w:sz w:val="20"/>
        </w:rPr>
        <w:t>es</w:t>
      </w:r>
      <w:r>
        <w:rPr>
          <w:rFonts w:ascii="Arial" w:hAnsi="Arial" w:cs="Arial"/>
          <w:color w:val="000000"/>
          <w:sz w:val="20"/>
        </w:rPr>
        <w:t xml:space="preserve"> dotation</w:t>
      </w:r>
      <w:r w:rsidR="0037625D">
        <w:rPr>
          <w:rFonts w:ascii="Arial" w:hAnsi="Arial" w:cs="Arial"/>
          <w:color w:val="000000"/>
          <w:sz w:val="20"/>
        </w:rPr>
        <w:t>s</w:t>
      </w:r>
      <w:r>
        <w:rPr>
          <w:rFonts w:ascii="Arial" w:hAnsi="Arial" w:cs="Arial"/>
          <w:color w:val="000000"/>
          <w:sz w:val="20"/>
        </w:rPr>
        <w:t xml:space="preserve"> ser</w:t>
      </w:r>
      <w:r w:rsidR="0037625D">
        <w:rPr>
          <w:rFonts w:ascii="Arial" w:hAnsi="Arial" w:cs="Arial"/>
          <w:color w:val="000000"/>
          <w:sz w:val="20"/>
        </w:rPr>
        <w:t>ont</w:t>
      </w:r>
      <w:r>
        <w:rPr>
          <w:rFonts w:ascii="Arial" w:hAnsi="Arial" w:cs="Arial"/>
          <w:color w:val="000000"/>
          <w:sz w:val="20"/>
        </w:rPr>
        <w:t xml:space="preserve"> </w:t>
      </w:r>
      <w:r w:rsidR="003D3430">
        <w:rPr>
          <w:rFonts w:ascii="Arial" w:hAnsi="Arial" w:cs="Arial"/>
          <w:color w:val="000000"/>
          <w:sz w:val="20"/>
        </w:rPr>
        <w:t>directement livrées aux gagnants par la société MALONGO.</w:t>
      </w:r>
    </w:p>
    <w:sectPr w:rsidR="005E4574" w:rsidRPr="00631644" w:rsidSect="00E3620C">
      <w:footerReference w:type="even" r:id="rId15"/>
      <w:footerReference w:type="default" r:id="rId16"/>
      <w:pgSz w:w="11906" w:h="16838"/>
      <w:pgMar w:top="737" w:right="849" w:bottom="737" w:left="851"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41E639" w14:textId="77777777" w:rsidR="00E57C03" w:rsidRDefault="00E57C03" w:rsidP="00FF6063">
      <w:r>
        <w:separator/>
      </w:r>
    </w:p>
  </w:endnote>
  <w:endnote w:type="continuationSeparator" w:id="0">
    <w:p w14:paraId="680E84C1" w14:textId="77777777" w:rsidR="00E57C03" w:rsidRDefault="00E57C03" w:rsidP="00FF60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Neue LT Std">
    <w:altName w:val="Arial"/>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F6678E" w14:textId="77777777" w:rsidR="00AB443D" w:rsidRDefault="00FF6063" w:rsidP="00144631">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3</w:t>
    </w:r>
    <w:r>
      <w:rPr>
        <w:rStyle w:val="Numrodepage"/>
      </w:rPr>
      <w:fldChar w:fldCharType="end"/>
    </w:r>
  </w:p>
  <w:p w14:paraId="03EF7BCB" w14:textId="77777777" w:rsidR="00AB443D" w:rsidRDefault="00743254" w:rsidP="00144631">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D973BB" w14:textId="77777777" w:rsidR="00E3337F" w:rsidRPr="009A03B2" w:rsidRDefault="00FF6063" w:rsidP="00E3337F">
    <w:pPr>
      <w:jc w:val="both"/>
      <w:rPr>
        <w:rFonts w:ascii="Arial" w:hAnsi="Arial" w:cs="Arial"/>
        <w:color w:val="595959"/>
        <w:sz w:val="15"/>
        <w:szCs w:val="15"/>
      </w:rPr>
    </w:pPr>
    <w:r w:rsidRPr="00C515BD">
      <w:rPr>
        <w:rFonts w:ascii="Arial" w:hAnsi="Arial" w:cs="Arial"/>
        <w:b/>
        <w:color w:val="595959"/>
        <w:sz w:val="15"/>
        <w:szCs w:val="15"/>
      </w:rPr>
      <w:t>Caisse d’Epargne et de Prévoyance Grand Est Europe</w:t>
    </w:r>
    <w:r w:rsidRPr="009A03B2">
      <w:rPr>
        <w:rFonts w:ascii="Arial" w:hAnsi="Arial" w:cs="Arial"/>
        <w:color w:val="595959"/>
        <w:sz w:val="15"/>
        <w:szCs w:val="15"/>
      </w:rPr>
      <w:t>, Banque coopérative régie par les articles L.512-85 et suivants du Code Monétaire et Financier, société anonyme à Directoire et Conseil d’Orientation et de Surveillance au capital de 681.876.700 € - siège social à STRASBOURG (67</w:t>
    </w:r>
    <w:r>
      <w:rPr>
        <w:rFonts w:ascii="Arial" w:hAnsi="Arial" w:cs="Arial"/>
        <w:color w:val="595959"/>
        <w:sz w:val="15"/>
        <w:szCs w:val="15"/>
      </w:rPr>
      <w:t>1</w:t>
    </w:r>
    <w:r w:rsidRPr="009A03B2">
      <w:rPr>
        <w:rFonts w:ascii="Arial" w:hAnsi="Arial" w:cs="Arial"/>
        <w:color w:val="595959"/>
        <w:sz w:val="15"/>
        <w:szCs w:val="15"/>
      </w:rPr>
      <w:t>00), 1, avenue du Rhin - 775 618 622</w:t>
    </w:r>
    <w:r>
      <w:rPr>
        <w:rFonts w:ascii="Arial" w:hAnsi="Arial" w:cs="Arial"/>
        <w:color w:val="595959"/>
        <w:sz w:val="15"/>
        <w:szCs w:val="15"/>
      </w:rPr>
      <w:t xml:space="preserve"> </w:t>
    </w:r>
    <w:r w:rsidRPr="009A03B2">
      <w:rPr>
        <w:rFonts w:ascii="Arial" w:hAnsi="Arial" w:cs="Arial"/>
        <w:color w:val="595959"/>
        <w:sz w:val="15"/>
        <w:szCs w:val="15"/>
      </w:rPr>
      <w:t>RCS STRASBOURG - immatriculée à l’ORIAS sous le n° 07 004 738.</w:t>
    </w:r>
  </w:p>
  <w:p w14:paraId="0D3994B8" w14:textId="77777777" w:rsidR="00AB443D" w:rsidRDefault="00743254" w:rsidP="00144631">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A3630A" w14:textId="77777777" w:rsidR="00E57C03" w:rsidRDefault="00E57C03" w:rsidP="00FF6063">
      <w:r>
        <w:separator/>
      </w:r>
    </w:p>
  </w:footnote>
  <w:footnote w:type="continuationSeparator" w:id="0">
    <w:p w14:paraId="5D9724D9" w14:textId="77777777" w:rsidR="00E57C03" w:rsidRDefault="00E57C03" w:rsidP="00FF60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5825CC"/>
    <w:multiLevelType w:val="hybridMultilevel"/>
    <w:tmpl w:val="762CD5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E137624"/>
    <w:multiLevelType w:val="hybridMultilevel"/>
    <w:tmpl w:val="2A8467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A7C0312"/>
    <w:multiLevelType w:val="hybridMultilevel"/>
    <w:tmpl w:val="048264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2893AE2"/>
    <w:multiLevelType w:val="hybridMultilevel"/>
    <w:tmpl w:val="5D68CE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A148F5"/>
    <w:multiLevelType w:val="hybridMultilevel"/>
    <w:tmpl w:val="172C32D0"/>
    <w:lvl w:ilvl="0" w:tplc="150A7126">
      <w:start w:val="1"/>
      <w:numFmt w:val="bullet"/>
      <w:lvlText w:val="-"/>
      <w:lvlJc w:val="left"/>
      <w:pPr>
        <w:ind w:left="720" w:hanging="360"/>
      </w:pPr>
      <w:rPr>
        <w:rFonts w:ascii="Verdana" w:eastAsia="Calibri" w:hAnsi="Verdana" w:cs="Verdana"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6063"/>
    <w:rsid w:val="00091071"/>
    <w:rsid w:val="000D7408"/>
    <w:rsid w:val="000F19D9"/>
    <w:rsid w:val="00104810"/>
    <w:rsid w:val="001432FC"/>
    <w:rsid w:val="00197F35"/>
    <w:rsid w:val="001D525E"/>
    <w:rsid w:val="001E6341"/>
    <w:rsid w:val="00226B98"/>
    <w:rsid w:val="0028558B"/>
    <w:rsid w:val="002F0CB7"/>
    <w:rsid w:val="00330DF3"/>
    <w:rsid w:val="00331029"/>
    <w:rsid w:val="0037625D"/>
    <w:rsid w:val="00383261"/>
    <w:rsid w:val="003D1458"/>
    <w:rsid w:val="003D3430"/>
    <w:rsid w:val="00405C2F"/>
    <w:rsid w:val="00517270"/>
    <w:rsid w:val="00556B97"/>
    <w:rsid w:val="00572854"/>
    <w:rsid w:val="005867E2"/>
    <w:rsid w:val="005B62A6"/>
    <w:rsid w:val="005C3A09"/>
    <w:rsid w:val="005D0A82"/>
    <w:rsid w:val="005E4574"/>
    <w:rsid w:val="005F5381"/>
    <w:rsid w:val="00607E40"/>
    <w:rsid w:val="00631644"/>
    <w:rsid w:val="00692F73"/>
    <w:rsid w:val="006C04F4"/>
    <w:rsid w:val="006E3732"/>
    <w:rsid w:val="006F37A0"/>
    <w:rsid w:val="0070731E"/>
    <w:rsid w:val="00743254"/>
    <w:rsid w:val="00753137"/>
    <w:rsid w:val="00762E55"/>
    <w:rsid w:val="00773855"/>
    <w:rsid w:val="007A3D34"/>
    <w:rsid w:val="007E2221"/>
    <w:rsid w:val="007E451E"/>
    <w:rsid w:val="008166AF"/>
    <w:rsid w:val="00817928"/>
    <w:rsid w:val="00852F22"/>
    <w:rsid w:val="008666C1"/>
    <w:rsid w:val="00873AFB"/>
    <w:rsid w:val="00912DC7"/>
    <w:rsid w:val="00922EEA"/>
    <w:rsid w:val="00950CD9"/>
    <w:rsid w:val="009558DE"/>
    <w:rsid w:val="009A3E1C"/>
    <w:rsid w:val="00A21959"/>
    <w:rsid w:val="00A3688C"/>
    <w:rsid w:val="00A44286"/>
    <w:rsid w:val="00A62BB1"/>
    <w:rsid w:val="00AB0092"/>
    <w:rsid w:val="00AB20A6"/>
    <w:rsid w:val="00B00444"/>
    <w:rsid w:val="00B2185E"/>
    <w:rsid w:val="00B244A0"/>
    <w:rsid w:val="00BA19E0"/>
    <w:rsid w:val="00BC3819"/>
    <w:rsid w:val="00BC4662"/>
    <w:rsid w:val="00C24361"/>
    <w:rsid w:val="00C506B7"/>
    <w:rsid w:val="00C846EA"/>
    <w:rsid w:val="00C90909"/>
    <w:rsid w:val="00C93BFA"/>
    <w:rsid w:val="00CB660D"/>
    <w:rsid w:val="00D05065"/>
    <w:rsid w:val="00D10636"/>
    <w:rsid w:val="00D56D3B"/>
    <w:rsid w:val="00D849B5"/>
    <w:rsid w:val="00DA49DB"/>
    <w:rsid w:val="00DC0319"/>
    <w:rsid w:val="00DF3C5A"/>
    <w:rsid w:val="00E039A8"/>
    <w:rsid w:val="00E3620C"/>
    <w:rsid w:val="00E57C03"/>
    <w:rsid w:val="00E631A1"/>
    <w:rsid w:val="00E635D6"/>
    <w:rsid w:val="00E703D0"/>
    <w:rsid w:val="00E97B53"/>
    <w:rsid w:val="00EA26EF"/>
    <w:rsid w:val="00EE2749"/>
    <w:rsid w:val="00F36CD0"/>
    <w:rsid w:val="00F4104D"/>
    <w:rsid w:val="00F45B55"/>
    <w:rsid w:val="00FA5122"/>
    <w:rsid w:val="00FF606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2CD4606B"/>
  <w15:chartTrackingRefBased/>
  <w15:docId w15:val="{4C5C5AAB-A2D4-4246-A8E6-4685F62AB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063"/>
    <w:pPr>
      <w:spacing w:after="0" w:line="240" w:lineRule="auto"/>
    </w:pPr>
    <w:rPr>
      <w:rFonts w:ascii="Times" w:eastAsia="Times" w:hAnsi="Times" w:cs="Times New Roman"/>
      <w:sz w:val="24"/>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rsid w:val="00FF6063"/>
    <w:pPr>
      <w:tabs>
        <w:tab w:val="center" w:pos="4536"/>
        <w:tab w:val="right" w:pos="9072"/>
      </w:tabs>
    </w:pPr>
  </w:style>
  <w:style w:type="character" w:customStyle="1" w:styleId="PieddepageCar">
    <w:name w:val="Pied de page Car"/>
    <w:basedOn w:val="Policepardfaut"/>
    <w:link w:val="Pieddepage"/>
    <w:uiPriority w:val="99"/>
    <w:rsid w:val="00FF6063"/>
    <w:rPr>
      <w:rFonts w:ascii="Times" w:eastAsia="Times" w:hAnsi="Times" w:cs="Times New Roman"/>
      <w:sz w:val="24"/>
      <w:szCs w:val="20"/>
      <w:lang w:eastAsia="fr-FR"/>
    </w:rPr>
  </w:style>
  <w:style w:type="character" w:styleId="Numrodepage">
    <w:name w:val="page number"/>
    <w:basedOn w:val="Policepardfaut"/>
    <w:rsid w:val="00FF6063"/>
  </w:style>
  <w:style w:type="character" w:styleId="Lienhypertexte">
    <w:name w:val="Hyperlink"/>
    <w:rsid w:val="00FF6063"/>
    <w:rPr>
      <w:color w:val="0000FF"/>
      <w:u w:val="single"/>
    </w:rPr>
  </w:style>
  <w:style w:type="paragraph" w:styleId="Paragraphedeliste">
    <w:name w:val="List Paragraph"/>
    <w:basedOn w:val="Normal"/>
    <w:uiPriority w:val="34"/>
    <w:qFormat/>
    <w:rsid w:val="00FF6063"/>
    <w:pPr>
      <w:ind w:left="720"/>
      <w:contextualSpacing/>
    </w:pPr>
  </w:style>
  <w:style w:type="paragraph" w:styleId="NormalWeb">
    <w:name w:val="Normal (Web)"/>
    <w:basedOn w:val="Normal"/>
    <w:uiPriority w:val="99"/>
    <w:unhideWhenUsed/>
    <w:rsid w:val="00FF6063"/>
    <w:pPr>
      <w:spacing w:after="167"/>
      <w:ind w:left="167" w:right="167"/>
    </w:pPr>
    <w:rPr>
      <w:rFonts w:ascii="Times New Roman" w:eastAsia="Times New Roman" w:hAnsi="Times New Roman"/>
      <w:szCs w:val="24"/>
    </w:rPr>
  </w:style>
  <w:style w:type="paragraph" w:customStyle="1" w:styleId="Default">
    <w:name w:val="Default"/>
    <w:rsid w:val="005C3A09"/>
    <w:pPr>
      <w:autoSpaceDE w:val="0"/>
      <w:autoSpaceDN w:val="0"/>
      <w:adjustRightInd w:val="0"/>
      <w:spacing w:after="0" w:line="240" w:lineRule="auto"/>
    </w:pPr>
    <w:rPr>
      <w:rFonts w:ascii="Helvetica Neue LT Std" w:hAnsi="Helvetica Neue LT Std" w:cs="Helvetica Neue LT Std"/>
      <w:color w:val="000000"/>
      <w:sz w:val="24"/>
      <w:szCs w:val="24"/>
    </w:rPr>
  </w:style>
  <w:style w:type="character" w:customStyle="1" w:styleId="A6">
    <w:name w:val="A6"/>
    <w:uiPriority w:val="99"/>
    <w:rsid w:val="005C3A09"/>
    <w:rPr>
      <w:rFonts w:cs="Helvetica Neue LT Std"/>
      <w:color w:val="000000"/>
      <w:sz w:val="26"/>
      <w:szCs w:val="26"/>
    </w:rPr>
  </w:style>
  <w:style w:type="character" w:styleId="Marquedecommentaire">
    <w:name w:val="annotation reference"/>
    <w:basedOn w:val="Policepardfaut"/>
    <w:uiPriority w:val="99"/>
    <w:semiHidden/>
    <w:unhideWhenUsed/>
    <w:rsid w:val="00852F22"/>
    <w:rPr>
      <w:sz w:val="16"/>
      <w:szCs w:val="16"/>
    </w:rPr>
  </w:style>
  <w:style w:type="paragraph" w:styleId="Commentaire">
    <w:name w:val="annotation text"/>
    <w:basedOn w:val="Normal"/>
    <w:link w:val="CommentaireCar"/>
    <w:uiPriority w:val="99"/>
    <w:semiHidden/>
    <w:unhideWhenUsed/>
    <w:rsid w:val="00852F22"/>
    <w:rPr>
      <w:sz w:val="20"/>
    </w:rPr>
  </w:style>
  <w:style w:type="character" w:customStyle="1" w:styleId="CommentaireCar">
    <w:name w:val="Commentaire Car"/>
    <w:basedOn w:val="Policepardfaut"/>
    <w:link w:val="Commentaire"/>
    <w:uiPriority w:val="99"/>
    <w:semiHidden/>
    <w:rsid w:val="00852F22"/>
    <w:rPr>
      <w:rFonts w:ascii="Times" w:eastAsia="Times" w:hAnsi="Times"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852F22"/>
    <w:rPr>
      <w:b/>
      <w:bCs/>
    </w:rPr>
  </w:style>
  <w:style w:type="character" w:customStyle="1" w:styleId="ObjetducommentaireCar">
    <w:name w:val="Objet du commentaire Car"/>
    <w:basedOn w:val="CommentaireCar"/>
    <w:link w:val="Objetducommentaire"/>
    <w:uiPriority w:val="99"/>
    <w:semiHidden/>
    <w:rsid w:val="00852F22"/>
    <w:rPr>
      <w:rFonts w:ascii="Times" w:eastAsia="Times" w:hAnsi="Times" w:cs="Times New Roman"/>
      <w:b/>
      <w:bCs/>
      <w:sz w:val="20"/>
      <w:szCs w:val="20"/>
      <w:lang w:eastAsia="fr-FR"/>
    </w:rPr>
  </w:style>
  <w:style w:type="paragraph" w:styleId="Textedebulles">
    <w:name w:val="Balloon Text"/>
    <w:basedOn w:val="Normal"/>
    <w:link w:val="TextedebullesCar"/>
    <w:uiPriority w:val="99"/>
    <w:semiHidden/>
    <w:unhideWhenUsed/>
    <w:rsid w:val="00852F22"/>
    <w:rPr>
      <w:rFonts w:ascii="Segoe UI" w:hAnsi="Segoe UI" w:cs="Segoe UI"/>
      <w:sz w:val="18"/>
      <w:szCs w:val="18"/>
    </w:rPr>
  </w:style>
  <w:style w:type="character" w:customStyle="1" w:styleId="TextedebullesCar">
    <w:name w:val="Texte de bulles Car"/>
    <w:basedOn w:val="Policepardfaut"/>
    <w:link w:val="Textedebulles"/>
    <w:uiPriority w:val="99"/>
    <w:semiHidden/>
    <w:rsid w:val="00852F22"/>
    <w:rPr>
      <w:rFonts w:ascii="Segoe UI" w:eastAsia="Times" w:hAnsi="Segoe UI" w:cs="Segoe UI"/>
      <w:sz w:val="18"/>
      <w:szCs w:val="18"/>
      <w:lang w:eastAsia="fr-FR"/>
    </w:rPr>
  </w:style>
  <w:style w:type="character" w:styleId="Lienhypertextesuivivisit">
    <w:name w:val="FollowedHyperlink"/>
    <w:basedOn w:val="Policepardfaut"/>
    <w:uiPriority w:val="99"/>
    <w:semiHidden/>
    <w:unhideWhenUsed/>
    <w:rsid w:val="00F36CD0"/>
    <w:rPr>
      <w:color w:val="954F72" w:themeColor="followedHyperlink"/>
      <w:u w:val="single"/>
    </w:rPr>
  </w:style>
  <w:style w:type="character" w:styleId="Mentionnonrsolue">
    <w:name w:val="Unresolved Mention"/>
    <w:basedOn w:val="Policepardfaut"/>
    <w:uiPriority w:val="99"/>
    <w:semiHidden/>
    <w:unhideWhenUsed/>
    <w:rsid w:val="007531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3361239">
      <w:bodyDiv w:val="1"/>
      <w:marLeft w:val="0"/>
      <w:marRight w:val="0"/>
      <w:marTop w:val="0"/>
      <w:marBottom w:val="0"/>
      <w:divBdr>
        <w:top w:val="none" w:sz="0" w:space="0" w:color="auto"/>
        <w:left w:val="none" w:sz="0" w:space="0" w:color="auto"/>
        <w:bottom w:val="none" w:sz="0" w:space="0" w:color="auto"/>
        <w:right w:val="none" w:sz="0" w:space="0" w:color="auto"/>
      </w:divBdr>
    </w:div>
    <w:div w:id="1671903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office.com/r/bmSfNcDNuk" TargetMode="External"/><Relationship Id="rId13" Type="http://schemas.openxmlformats.org/officeDocument/2006/relationships/hyperlink" Target="http://www.caisse-epargne.fr"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caisse-epargne.fr/da/file/fre-LA/36003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delegue-protection-donnees@cegee.caisse-epargne.fr"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relationsclientele@cegee.caisse-epargne.fr" TargetMode="External"/><Relationship Id="rId4" Type="http://schemas.openxmlformats.org/officeDocument/2006/relationships/webSettings" Target="webSettings.xml"/><Relationship Id="rId9" Type="http://schemas.openxmlformats.org/officeDocument/2006/relationships/hyperlink" Target="https://forms.office.com/r/bmSfNcDNuk" TargetMode="External"/><Relationship Id="rId14" Type="http://schemas.openxmlformats.org/officeDocument/2006/relationships/hyperlink" Target="https://forms.office.com/r/bmSfNcDNuk"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5</Pages>
  <Words>2834</Words>
  <Characters>15591</Characters>
  <Application>Microsoft Office Word</Application>
  <DocSecurity>0</DocSecurity>
  <Lines>129</Lines>
  <Paragraphs>36</Paragraphs>
  <ScaleCrop>false</ScaleCrop>
  <HeadingPairs>
    <vt:vector size="2" baseType="variant">
      <vt:variant>
        <vt:lpstr>Titre</vt:lpstr>
      </vt:variant>
      <vt:variant>
        <vt:i4>1</vt:i4>
      </vt:variant>
    </vt:vector>
  </HeadingPairs>
  <TitlesOfParts>
    <vt:vector size="1" baseType="lpstr">
      <vt:lpstr/>
    </vt:vector>
  </TitlesOfParts>
  <Company>BPCEIT</Company>
  <LinksUpToDate>false</LinksUpToDate>
  <CharactersWithSpaces>18389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Milan [CEGEE]</dc:creator>
  <cp:keywords/>
  <dc:description/>
  <cp:lastModifiedBy>MICHEL Solene [CEGEE]</cp:lastModifiedBy>
  <cp:revision>5</cp:revision>
  <cp:lastPrinted>2022-03-22T13:34:00Z</cp:lastPrinted>
  <dcterms:created xsi:type="dcterms:W3CDTF">2022-08-17T11:52:00Z</dcterms:created>
  <dcterms:modified xsi:type="dcterms:W3CDTF">2022-08-17T13:32:00Z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milan.bernard@cegee.caisse-epargne.fr</vt:lpwstr>
  </property>
  <property fmtid="{D5CDD505-2E9C-101B-9397-08002B2CF9AE}" pid="5" name="MSIP_Label_48a19f0c-bea1-442e-a475-ed109d9ec508_SetDate">
    <vt:lpwstr>2020-11-10T13:37:00.4798291Z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