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diagrams/data1.xml" ContentType="application/vnd.openxmlformats-officedocument.drawingml.diagramData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-38" w:type="dxa"/>
        <w:tblBorders>
          <w:top w:val="single" w:sz="8" w:space="0" w:color="auto"/>
          <w:left w:val="double" w:sz="6" w:space="0" w:color="auto"/>
          <w:right w:val="double" w:sz="6" w:space="0" w:color="auto"/>
          <w:insideH w:val="thickThinSmallGap" w:sz="24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148"/>
        <w:gridCol w:w="5040"/>
      </w:tblGrid>
      <w:tr w:rsidR="00532072" w:rsidRPr="007C4B4F" w14:paraId="6858E3C7" w14:textId="77777777" w:rsidTr="00DE650A">
        <w:tc>
          <w:tcPr>
            <w:tcW w:w="5148" w:type="dxa"/>
            <w:tcBorders>
              <w:top w:val="single" w:sz="8" w:space="0" w:color="auto"/>
              <w:bottom w:val="single" w:sz="4" w:space="0" w:color="auto"/>
            </w:tcBorders>
          </w:tcPr>
          <w:p w14:paraId="54D70663" w14:textId="73FB419B" w:rsidR="00532072" w:rsidRPr="007C4B4F" w:rsidRDefault="00532072" w:rsidP="000D3D23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Date : </w:t>
            </w:r>
            <w:r w:rsidR="00154930">
              <w:rPr>
                <w:rFonts w:ascii="Calibri" w:hAnsi="Calibri" w:cs="Calibri"/>
              </w:rPr>
              <w:t>21</w:t>
            </w:r>
            <w:r w:rsidR="00A818BF" w:rsidRPr="007C4B4F">
              <w:rPr>
                <w:rFonts w:ascii="Calibri" w:hAnsi="Calibri" w:cs="Calibri"/>
              </w:rPr>
              <w:t>/</w:t>
            </w:r>
            <w:r w:rsidR="00E550A9" w:rsidRPr="00154930">
              <w:rPr>
                <w:rFonts w:ascii="Calibri" w:hAnsi="Calibri" w:cs="Calibri"/>
              </w:rPr>
              <w:t>0</w:t>
            </w:r>
            <w:r w:rsidR="00154930">
              <w:rPr>
                <w:rFonts w:ascii="Calibri" w:hAnsi="Calibri" w:cs="Calibri"/>
              </w:rPr>
              <w:t>3</w:t>
            </w:r>
            <w:r w:rsidR="00A818BF" w:rsidRPr="007C4B4F">
              <w:rPr>
                <w:rFonts w:ascii="Calibri" w:hAnsi="Calibri" w:cs="Calibri"/>
              </w:rPr>
              <w:t>/202</w:t>
            </w:r>
            <w:r w:rsidR="00E550A9">
              <w:rPr>
                <w:rFonts w:ascii="Calibri" w:hAnsi="Calibri" w:cs="Calibri"/>
              </w:rPr>
              <w:t>2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4" w:space="0" w:color="auto"/>
            </w:tcBorders>
          </w:tcPr>
          <w:p w14:paraId="581CEA64" w14:textId="4D35BD74" w:rsidR="00532072" w:rsidRPr="007C4B4F" w:rsidRDefault="00532072" w:rsidP="000D3D23">
            <w:pPr>
              <w:jc w:val="center"/>
              <w:rPr>
                <w:rFonts w:ascii="Calibri" w:hAnsi="Calibri" w:cs="Calibri"/>
                <w:lang w:val="de-DE"/>
              </w:rPr>
            </w:pPr>
            <w:proofErr w:type="spellStart"/>
            <w:proofErr w:type="gramStart"/>
            <w:r w:rsidRPr="007C4B4F">
              <w:rPr>
                <w:rFonts w:ascii="Calibri" w:hAnsi="Calibri" w:cs="Calibri"/>
                <w:lang w:val="de-DE"/>
              </w:rPr>
              <w:t>Référence</w:t>
            </w:r>
            <w:proofErr w:type="spellEnd"/>
            <w:r w:rsidRPr="007C4B4F">
              <w:rPr>
                <w:rFonts w:ascii="Calibri" w:hAnsi="Calibri" w:cs="Calibri"/>
                <w:lang w:val="de-DE"/>
              </w:rPr>
              <w:t> :</w:t>
            </w:r>
            <w:proofErr w:type="gramEnd"/>
            <w:r w:rsidRPr="007C4B4F">
              <w:rPr>
                <w:rFonts w:ascii="Calibri" w:hAnsi="Calibri" w:cs="Calibri"/>
                <w:lang w:val="de-DE"/>
              </w:rPr>
              <w:t xml:space="preserve"> </w:t>
            </w:r>
            <w:r w:rsidR="000D3D23">
              <w:rPr>
                <w:rFonts w:ascii="Calibri" w:hAnsi="Calibri" w:cs="Calibri"/>
                <w:sz w:val="28"/>
                <w:szCs w:val="28"/>
              </w:rPr>
              <w:t>BDD PRO – CEGEE – 202</w:t>
            </w:r>
            <w:r w:rsidR="00E550A9">
              <w:rPr>
                <w:rFonts w:ascii="Calibri" w:hAnsi="Calibri" w:cs="Calibri"/>
                <w:sz w:val="28"/>
                <w:szCs w:val="28"/>
              </w:rPr>
              <w:t>2</w:t>
            </w:r>
            <w:r w:rsidR="000D3D23" w:rsidRPr="002C0F55">
              <w:rPr>
                <w:rFonts w:ascii="Calibri" w:hAnsi="Calibri" w:cs="Calibri"/>
                <w:sz w:val="28"/>
                <w:szCs w:val="28"/>
              </w:rPr>
              <w:t xml:space="preserve"> - 00</w:t>
            </w:r>
            <w:r w:rsidR="0099779A">
              <w:rPr>
                <w:rFonts w:ascii="Calibri" w:hAnsi="Calibri" w:cs="Calibri"/>
                <w:sz w:val="28"/>
                <w:szCs w:val="28"/>
              </w:rPr>
              <w:t>2</w:t>
            </w:r>
          </w:p>
        </w:tc>
      </w:tr>
    </w:tbl>
    <w:p w14:paraId="35274740" w14:textId="77777777" w:rsidR="00532072" w:rsidRPr="007C4B4F" w:rsidRDefault="00532072" w:rsidP="00532072">
      <w:pPr>
        <w:pStyle w:val="En-tte"/>
        <w:tabs>
          <w:tab w:val="clear" w:pos="4536"/>
          <w:tab w:val="clear" w:pos="9072"/>
        </w:tabs>
        <w:rPr>
          <w:rFonts w:ascii="Calibri" w:hAnsi="Calibri" w:cs="Calibri"/>
          <w:lang w:val="de-DE"/>
        </w:rPr>
      </w:pPr>
    </w:p>
    <w:tbl>
      <w:tblPr>
        <w:tblW w:w="10188" w:type="dxa"/>
        <w:tblInd w:w="-38" w:type="dxa"/>
        <w:tblBorders>
          <w:top w:val="single" w:sz="8" w:space="0" w:color="auto"/>
          <w:left w:val="double" w:sz="4" w:space="0" w:color="auto"/>
          <w:right w:val="double" w:sz="4" w:space="0" w:color="auto"/>
          <w:insideH w:val="single" w:sz="6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211"/>
        <w:gridCol w:w="4977"/>
      </w:tblGrid>
      <w:tr w:rsidR="00532072" w:rsidRPr="007C4B4F" w14:paraId="36187D00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EE522B0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Emetteur :</w:t>
            </w:r>
          </w:p>
        </w:tc>
        <w:tc>
          <w:tcPr>
            <w:tcW w:w="4977" w:type="dxa"/>
            <w:shd w:val="clear" w:color="auto" w:fill="auto"/>
          </w:tcPr>
          <w:p w14:paraId="77709BDE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Destinataire(s) :</w:t>
            </w:r>
          </w:p>
        </w:tc>
      </w:tr>
      <w:tr w:rsidR="00532072" w:rsidRPr="007C4B4F" w14:paraId="61B02F3D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64802B76" w14:textId="3C1B105B" w:rsidR="00532072" w:rsidRPr="00E550A9" w:rsidRDefault="00532072" w:rsidP="00532072">
            <w:pPr>
              <w:pStyle w:val="En-tte"/>
              <w:tabs>
                <w:tab w:val="clear" w:pos="4536"/>
                <w:tab w:val="clear" w:pos="9072"/>
              </w:tabs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Nom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E550A9" w:rsidRPr="00E550A9">
              <w:rPr>
                <w:rFonts w:ascii="Calibri" w:hAnsi="Calibri" w:cs="Calibri"/>
              </w:rPr>
              <w:t>Anne POIGNANT</w:t>
            </w:r>
          </w:p>
          <w:p w14:paraId="24102C21" w14:textId="77777777" w:rsidR="00532072" w:rsidRPr="00E550A9" w:rsidRDefault="00C13091" w:rsidP="00532072">
            <w:pPr>
              <w:rPr>
                <w:rFonts w:ascii="Calibri" w:hAnsi="Calibri" w:cs="Calibri"/>
              </w:rPr>
            </w:pPr>
            <w:proofErr w:type="spellStart"/>
            <w:r w:rsidRPr="00E550A9">
              <w:rPr>
                <w:rFonts w:ascii="Calibri" w:hAnsi="Calibri" w:cs="Calibri"/>
              </w:rPr>
              <w:t>Dir</w:t>
            </w:r>
            <w:proofErr w:type="spellEnd"/>
            <w:r w:rsidRPr="00E550A9">
              <w:rPr>
                <w:rFonts w:ascii="Calibri" w:hAnsi="Calibri" w:cs="Calibri"/>
              </w:rPr>
              <w:t>/Dept/Service</w:t>
            </w:r>
            <w:r w:rsidRPr="00E550A9">
              <w:rPr>
                <w:rFonts w:ascii="Calibri" w:hAnsi="Calibri" w:cs="Calibri"/>
              </w:rPr>
              <w:tab/>
              <w:t>: Marché des Professionnels</w:t>
            </w:r>
          </w:p>
          <w:p w14:paraId="1B79B4CC" w14:textId="77777777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Téléphone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C13091" w:rsidRPr="00E550A9">
              <w:rPr>
                <w:rFonts w:ascii="Calibri" w:hAnsi="Calibri" w:cs="Calibri"/>
              </w:rPr>
              <w:t xml:space="preserve">03 88 52 55 88 </w:t>
            </w:r>
          </w:p>
        </w:tc>
        <w:tc>
          <w:tcPr>
            <w:tcW w:w="4977" w:type="dxa"/>
            <w:shd w:val="clear" w:color="auto" w:fill="auto"/>
          </w:tcPr>
          <w:p w14:paraId="2719C28A" w14:textId="77777777" w:rsidR="00173186" w:rsidRPr="007C4B4F" w:rsidRDefault="00173186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Marchés des Professionnels </w:t>
            </w:r>
          </w:p>
          <w:p w14:paraId="2248E61A" w14:textId="77777777" w:rsidR="00532072" w:rsidRPr="007C4B4F" w:rsidRDefault="00173186" w:rsidP="00173186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Marché de l’Entreprise</w:t>
            </w:r>
            <w:r w:rsidR="00532072" w:rsidRPr="007C4B4F">
              <w:rPr>
                <w:rFonts w:ascii="Calibri" w:hAnsi="Calibri" w:cs="Calibri"/>
              </w:rPr>
              <w:br/>
            </w:r>
          </w:p>
        </w:tc>
      </w:tr>
      <w:tr w:rsidR="00532072" w:rsidRPr="007C4B4F" w14:paraId="6FA124B7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F110F0D" w14:textId="7A2A42AA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R</w:t>
            </w:r>
            <w:r w:rsidR="001B238F" w:rsidRPr="00E550A9">
              <w:rPr>
                <w:rFonts w:ascii="Calibri" w:hAnsi="Calibri" w:cs="Calibri"/>
              </w:rPr>
              <w:t>é</w:t>
            </w:r>
            <w:r w:rsidRPr="00E550A9">
              <w:rPr>
                <w:rFonts w:ascii="Calibri" w:hAnsi="Calibri" w:cs="Calibri"/>
              </w:rPr>
              <w:t>dacteur</w:t>
            </w:r>
            <w:r w:rsidR="00E550A9">
              <w:rPr>
                <w:rFonts w:ascii="Calibri" w:hAnsi="Calibri" w:cs="Calibri"/>
              </w:rPr>
              <w:t> :</w:t>
            </w:r>
          </w:p>
        </w:tc>
        <w:tc>
          <w:tcPr>
            <w:tcW w:w="4977" w:type="dxa"/>
            <w:shd w:val="clear" w:color="auto" w:fill="auto"/>
          </w:tcPr>
          <w:p w14:paraId="0C7B420A" w14:textId="77777777" w:rsidR="00532072" w:rsidRPr="007C4B4F" w:rsidRDefault="00532072" w:rsidP="00532072">
            <w:pPr>
              <w:ind w:left="227" w:hanging="227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Copie(s) pour information :</w:t>
            </w:r>
          </w:p>
        </w:tc>
      </w:tr>
      <w:tr w:rsidR="00532072" w:rsidRPr="007C4B4F" w14:paraId="319C62A1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140A6B55" w14:textId="341D8FC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="00615221">
              <w:rPr>
                <w:rFonts w:ascii="Calibri" w:hAnsi="Calibri" w:cs="Calibri"/>
              </w:rPr>
              <w:t xml:space="preserve">: </w:t>
            </w:r>
            <w:r w:rsidR="00345CEA">
              <w:rPr>
                <w:rFonts w:ascii="Calibri" w:hAnsi="Calibri" w:cs="Calibri"/>
              </w:rPr>
              <w:t>Stéphane BOHN</w:t>
            </w:r>
          </w:p>
          <w:p w14:paraId="6EC45040" w14:textId="6D21917E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Téléphone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  <w:t xml:space="preserve">: </w:t>
            </w:r>
          </w:p>
        </w:tc>
        <w:tc>
          <w:tcPr>
            <w:tcW w:w="4977" w:type="dxa"/>
            <w:shd w:val="clear" w:color="auto" w:fill="auto"/>
          </w:tcPr>
          <w:p w14:paraId="7C47A62D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  <w:p w14:paraId="63BF0129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</w:tc>
      </w:tr>
      <w:tr w:rsidR="002C5A9E" w:rsidRPr="007C4B4F" w14:paraId="77E46D6C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57808112" w14:textId="77777777" w:rsidR="002C5A9E" w:rsidRPr="007C4B4F" w:rsidRDefault="002C5A9E" w:rsidP="00F75B23">
            <w:pPr>
              <w:ind w:left="227" w:hanging="227"/>
              <w:jc w:val="center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Process</w:t>
            </w:r>
            <w:r w:rsidR="00485473" w:rsidRPr="007C4B4F">
              <w:rPr>
                <w:rFonts w:ascii="Calibri" w:hAnsi="Calibri" w:cs="Calibri"/>
              </w:rPr>
              <w:t>us</w:t>
            </w:r>
            <w:r w:rsidR="00C34459" w:rsidRPr="007C4B4F">
              <w:rPr>
                <w:rFonts w:ascii="Calibri" w:hAnsi="Calibri" w:cs="Calibri"/>
              </w:rPr>
              <w:t xml:space="preserve"> de la </w:t>
            </w:r>
            <w:r w:rsidR="00F75B23" w:rsidRPr="007C4B4F">
              <w:rPr>
                <w:rFonts w:ascii="Calibri" w:hAnsi="Calibri" w:cs="Calibri"/>
              </w:rPr>
              <w:t>CEGEE</w:t>
            </w:r>
          </w:p>
        </w:tc>
      </w:tr>
      <w:tr w:rsidR="002C5A9E" w:rsidRPr="007C4B4F" w14:paraId="3B003B36" w14:textId="77777777" w:rsidTr="002C153C">
        <w:trPr>
          <w:trHeight w:val="250"/>
        </w:trPr>
        <w:tc>
          <w:tcPr>
            <w:tcW w:w="5211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1146B8EE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="00485473" w:rsidRPr="007C4B4F">
              <w:rPr>
                <w:rFonts w:ascii="Calibri" w:hAnsi="Calibri" w:cs="Calibri"/>
              </w:rPr>
              <w:t xml:space="preserve"> du processus </w:t>
            </w:r>
            <w:r w:rsidRPr="007C4B4F">
              <w:rPr>
                <w:rFonts w:ascii="Calibri" w:hAnsi="Calibri" w:cs="Calibri"/>
              </w:rPr>
              <w:t xml:space="preserve">: </w:t>
            </w:r>
          </w:p>
          <w:p w14:paraId="61313D21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</w:p>
        </w:tc>
        <w:tc>
          <w:tcPr>
            <w:tcW w:w="4977" w:type="dxa"/>
            <w:tcBorders>
              <w:top w:val="single" w:sz="6" w:space="0" w:color="auto"/>
              <w:left w:val="thickThinSmallGap" w:sz="2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902FD72" w14:textId="77777777" w:rsidR="008F462E" w:rsidRPr="007C4B4F" w:rsidRDefault="002C5A9E" w:rsidP="00FD7475">
            <w:pPr>
              <w:ind w:left="227" w:hanging="227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Responsable du </w:t>
            </w:r>
            <w:r w:rsidR="00485473" w:rsidRPr="007C4B4F">
              <w:rPr>
                <w:rFonts w:ascii="Calibri" w:hAnsi="Calibri" w:cs="Calibri"/>
              </w:rPr>
              <w:t xml:space="preserve">Processus </w:t>
            </w:r>
            <w:r w:rsidRPr="007C4B4F">
              <w:rPr>
                <w:rFonts w:ascii="Calibri" w:hAnsi="Calibri" w:cs="Calibri"/>
              </w:rPr>
              <w:t>:</w:t>
            </w:r>
          </w:p>
          <w:p w14:paraId="005342A0" w14:textId="77777777" w:rsidR="00DE650A" w:rsidRDefault="00DE650A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  <w:p w14:paraId="7885AB0E" w14:textId="20308461" w:rsidR="00E550A9" w:rsidRPr="007C4B4F" w:rsidRDefault="00E550A9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</w:tc>
      </w:tr>
      <w:tr w:rsidR="000A40F6" w:rsidRPr="007C4B4F" w14:paraId="10854275" w14:textId="77777777" w:rsidTr="007C4B4F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5538EFC1" w14:textId="77777777" w:rsidR="001260C7" w:rsidRDefault="001260C7" w:rsidP="001260C7">
            <w:pPr>
              <w:jc w:val="center"/>
            </w:pPr>
            <w:r w:rsidRPr="00010014">
              <w:rPr>
                <w:noProof/>
              </w:rPr>
              <w:drawing>
                <wp:inline distT="0" distB="0" distL="0" distR="0" wp14:anchorId="25CC4536" wp14:editId="3C02AF33">
                  <wp:extent cx="3355975" cy="543560"/>
                  <wp:effectExtent l="0" t="0" r="0" b="889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5975" cy="54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EC5BAA" w14:textId="14A9D33F" w:rsidR="001260C7" w:rsidRPr="001260C7" w:rsidRDefault="001260C7" w:rsidP="001260C7">
            <w:pPr>
              <w:pStyle w:val="Titre2"/>
              <w:jc w:val="center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0A40F6">
              <w:rPr>
                <w:rFonts w:ascii="Calibri" w:hAnsi="Calibri" w:cs="Calibri"/>
                <w:bCs w:val="0"/>
                <w:sz w:val="22"/>
                <w:szCs w:val="22"/>
              </w:rPr>
              <w:t>Objet :</w:t>
            </w:r>
            <w:r>
              <w:rPr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bookmarkStart w:id="0" w:name="_Hlk99089533"/>
            <w:r w:rsidR="005D6F11">
              <w:rPr>
                <w:rFonts w:ascii="Calibri" w:hAnsi="Calibri" w:cs="Calibri"/>
                <w:bCs w:val="0"/>
                <w:sz w:val="22"/>
                <w:szCs w:val="22"/>
              </w:rPr>
              <w:t xml:space="preserve">enrichissement de notre </w:t>
            </w:r>
            <w:r>
              <w:rPr>
                <w:rFonts w:ascii="Calibri" w:hAnsi="Calibri" w:cs="Calibri"/>
                <w:bCs w:val="0"/>
                <w:sz w:val="22"/>
                <w:szCs w:val="22"/>
              </w:rPr>
              <w:t>offre IZ e-commerce via un changement de prestataire</w:t>
            </w:r>
            <w:bookmarkEnd w:id="0"/>
          </w:p>
        </w:tc>
      </w:tr>
      <w:tr w:rsidR="00BD00A5" w:rsidRPr="001B238F" w14:paraId="098178E9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5330BC" w14:textId="77777777" w:rsidR="00BD00A5" w:rsidRDefault="00BD00A5" w:rsidP="000A40F6">
            <w:pPr>
              <w:ind w:left="227" w:hanging="227"/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</w:tr>
      <w:tr w:rsidR="00BD00A5" w:rsidRPr="001B238F" w14:paraId="7FB49AA5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708499A" w14:textId="77777777" w:rsidR="00BD00A5" w:rsidRPr="004B2727" w:rsidRDefault="000A40F6" w:rsidP="00085D9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4B2727">
              <w:rPr>
                <w:rFonts w:ascii="Calibri" w:hAnsi="Calibri" w:cs="Calibri"/>
                <w:bCs w:val="0"/>
                <w:sz w:val="22"/>
                <w:szCs w:val="22"/>
              </w:rPr>
              <w:t xml:space="preserve">Contexte </w:t>
            </w:r>
          </w:p>
          <w:p w14:paraId="7968B1EF" w14:textId="77777777" w:rsidR="00012E5E" w:rsidRDefault="00012E5E" w:rsidP="00085D9B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5FD33F58" w14:textId="77777777" w:rsidR="000D4B39" w:rsidRPr="000D4B39" w:rsidRDefault="000D4B39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  <w:r w:rsidRPr="000D4B39">
              <w:rPr>
                <w:rFonts w:ascii="Calibri" w:hAnsi="Calibri" w:cs="Calibri"/>
              </w:rPr>
              <w:t xml:space="preserve">L’offre IZ e-commerce a été déployée fin 2020 </w:t>
            </w:r>
            <w:bookmarkStart w:id="1" w:name="_Hlk99089862"/>
            <w:r w:rsidRPr="000D4B39">
              <w:rPr>
                <w:rFonts w:ascii="Calibri" w:hAnsi="Calibri" w:cs="Calibri"/>
              </w:rPr>
              <w:t xml:space="preserve">avec le partenaire </w:t>
            </w:r>
            <w:proofErr w:type="spellStart"/>
            <w:r w:rsidRPr="000D4B39">
              <w:rPr>
                <w:rFonts w:ascii="Calibri" w:hAnsi="Calibri" w:cs="Calibri"/>
              </w:rPr>
              <w:t>Trenta</w:t>
            </w:r>
            <w:proofErr w:type="spellEnd"/>
            <w:r w:rsidRPr="000D4B39">
              <w:rPr>
                <w:rFonts w:ascii="Calibri" w:hAnsi="Calibri" w:cs="Calibri"/>
              </w:rPr>
              <w:t xml:space="preserve"> </w:t>
            </w:r>
            <w:proofErr w:type="spellStart"/>
            <w:r w:rsidRPr="000D4B39">
              <w:rPr>
                <w:rFonts w:ascii="Calibri" w:hAnsi="Calibri" w:cs="Calibri"/>
              </w:rPr>
              <w:t>Axome</w:t>
            </w:r>
            <w:proofErr w:type="spellEnd"/>
            <w:r w:rsidRPr="000D4B39">
              <w:rPr>
                <w:rFonts w:ascii="Calibri" w:hAnsi="Calibri" w:cs="Calibri"/>
              </w:rPr>
              <w:t xml:space="preserve"> </w:t>
            </w:r>
            <w:bookmarkEnd w:id="1"/>
            <w:r w:rsidRPr="000D4B39">
              <w:rPr>
                <w:rFonts w:ascii="Calibri" w:hAnsi="Calibri" w:cs="Calibri"/>
              </w:rPr>
              <w:t xml:space="preserve">pour proposer la création de sites marchands avec l’interface </w:t>
            </w:r>
            <w:proofErr w:type="spellStart"/>
            <w:r w:rsidRPr="000D4B39">
              <w:rPr>
                <w:rFonts w:ascii="Calibri" w:hAnsi="Calibri" w:cs="Calibri"/>
              </w:rPr>
              <w:t>Shopify</w:t>
            </w:r>
            <w:proofErr w:type="spellEnd"/>
            <w:r w:rsidRPr="000D4B39">
              <w:rPr>
                <w:rFonts w:ascii="Calibri" w:hAnsi="Calibri" w:cs="Calibri"/>
              </w:rPr>
              <w:t xml:space="preserve">, l’un des leaders du e-commerce. </w:t>
            </w:r>
          </w:p>
          <w:p w14:paraId="4631F44D" w14:textId="4F565983" w:rsidR="000D4B39" w:rsidRDefault="000D4B39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  <w:r w:rsidRPr="000D4B39">
              <w:rPr>
                <w:rFonts w:ascii="Calibri" w:hAnsi="Calibri" w:cs="Calibri"/>
              </w:rPr>
              <w:t>La crise sanitaire a ravivé l’importance du numérique</w:t>
            </w:r>
            <w:r w:rsidR="005D6F11">
              <w:rPr>
                <w:rFonts w:ascii="Calibri" w:hAnsi="Calibri" w:cs="Calibri"/>
              </w:rPr>
              <w:t xml:space="preserve"> (</w:t>
            </w:r>
            <w:proofErr w:type="spellStart"/>
            <w:r w:rsidR="005D6F11" w:rsidRPr="005D6F11">
              <w:rPr>
                <w:rFonts w:ascii="Calibri" w:hAnsi="Calibri" w:cs="Calibri"/>
                <w:i/>
                <w:iCs/>
              </w:rPr>
              <w:t>cf</w:t>
            </w:r>
            <w:proofErr w:type="spellEnd"/>
            <w:r w:rsidR="005D6F11" w:rsidRPr="005D6F11">
              <w:rPr>
                <w:rFonts w:ascii="Calibri" w:hAnsi="Calibri" w:cs="Calibri"/>
                <w:i/>
                <w:iCs/>
              </w:rPr>
              <w:t xml:space="preserve"> le marché du e-commerce a connu une croissance de +15,1% en 2021 – </w:t>
            </w:r>
            <w:r w:rsidR="005D6F11" w:rsidRPr="005D6F11">
              <w:rPr>
                <w:rFonts w:ascii="Calibri" w:hAnsi="Calibri" w:cs="Calibri"/>
                <w:i/>
                <w:iCs/>
                <w:sz w:val="18"/>
                <w:szCs w:val="18"/>
              </w:rPr>
              <w:t>source FEVAD février 2022</w:t>
            </w:r>
            <w:r w:rsidR="005D6F11">
              <w:rPr>
                <w:rFonts w:ascii="Calibri" w:hAnsi="Calibri" w:cs="Calibri"/>
              </w:rPr>
              <w:t>)</w:t>
            </w:r>
            <w:r w:rsidRPr="000D4B39">
              <w:rPr>
                <w:rFonts w:ascii="Calibri" w:hAnsi="Calibri" w:cs="Calibri"/>
              </w:rPr>
              <w:t xml:space="preserve"> et accéléré la nécessité d’accompagner tous les acteurs du commerce </w:t>
            </w:r>
            <w:r>
              <w:rPr>
                <w:rFonts w:ascii="Calibri" w:hAnsi="Calibri" w:cs="Calibri"/>
              </w:rPr>
              <w:t xml:space="preserve">dans </w:t>
            </w:r>
            <w:r w:rsidR="005D6F11">
              <w:rPr>
                <w:rFonts w:ascii="Calibri" w:hAnsi="Calibri" w:cs="Calibri"/>
              </w:rPr>
              <w:t>l’accès à</w:t>
            </w:r>
            <w:r w:rsidRPr="000D4B39">
              <w:rPr>
                <w:rFonts w:ascii="Calibri" w:hAnsi="Calibri" w:cs="Calibri"/>
              </w:rPr>
              <w:t xml:space="preserve"> la digitalisation de leurs activités, notamment grâce aux solutions de </w:t>
            </w:r>
            <w:proofErr w:type="spellStart"/>
            <w:r w:rsidRPr="000D4B39">
              <w:rPr>
                <w:rFonts w:ascii="Calibri" w:hAnsi="Calibri" w:cs="Calibri"/>
              </w:rPr>
              <w:t>Click&amp;Collect</w:t>
            </w:r>
            <w:proofErr w:type="spellEnd"/>
            <w:r w:rsidRPr="000D4B39">
              <w:rPr>
                <w:rFonts w:ascii="Calibri" w:hAnsi="Calibri" w:cs="Calibri"/>
              </w:rPr>
              <w:t xml:space="preserve"> pour répondre aux nouveaux usages des consommateurs.</w:t>
            </w:r>
          </w:p>
          <w:p w14:paraId="17AA81BF" w14:textId="77777777" w:rsidR="000D4B39" w:rsidRPr="000D4B39" w:rsidRDefault="000D4B39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10548EA4" w14:textId="490EB1EC" w:rsidR="00DD34F2" w:rsidRDefault="00DD34F2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</w:t>
            </w:r>
            <w:r w:rsidR="000D4B39">
              <w:rPr>
                <w:rFonts w:ascii="Calibri" w:hAnsi="Calibri" w:cs="Calibri"/>
              </w:rPr>
              <w:t xml:space="preserve">a Direction </w:t>
            </w:r>
            <w:r>
              <w:rPr>
                <w:rFonts w:ascii="Calibri" w:hAnsi="Calibri" w:cs="Calibri"/>
              </w:rPr>
              <w:t xml:space="preserve">du </w:t>
            </w:r>
            <w:r w:rsidR="000D4B39">
              <w:rPr>
                <w:rFonts w:ascii="Calibri" w:hAnsi="Calibri" w:cs="Calibri"/>
              </w:rPr>
              <w:t>Développement Caisse d’Epargne du Marché des Professionnels de BPCE a</w:t>
            </w:r>
            <w:r w:rsidR="000D4B39" w:rsidRPr="000D4B39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donc </w:t>
            </w:r>
            <w:r w:rsidR="000D4B39" w:rsidRPr="000D4B39">
              <w:rPr>
                <w:rFonts w:ascii="Calibri" w:hAnsi="Calibri" w:cs="Calibri"/>
              </w:rPr>
              <w:t xml:space="preserve">souhaité </w:t>
            </w:r>
            <w:r>
              <w:rPr>
                <w:rFonts w:ascii="Calibri" w:hAnsi="Calibri" w:cs="Calibri"/>
              </w:rPr>
              <w:t>faire évoluer son offre</w:t>
            </w:r>
            <w:r w:rsidR="000D4B39" w:rsidRPr="000D4B39">
              <w:rPr>
                <w:rFonts w:ascii="Calibri" w:hAnsi="Calibri" w:cs="Calibri"/>
              </w:rPr>
              <w:t xml:space="preserve"> IZ e-commerce </w:t>
            </w:r>
            <w:r>
              <w:rPr>
                <w:rFonts w:ascii="Calibri" w:hAnsi="Calibri" w:cs="Calibri"/>
              </w:rPr>
              <w:t xml:space="preserve">de manière à intégrer ces nouveaux besoins. </w:t>
            </w:r>
          </w:p>
          <w:p w14:paraId="24FEB760" w14:textId="77FF1F15" w:rsidR="00DD34F2" w:rsidRDefault="00DD34F2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Cette incrémentation de notre offre passe par la conclusion d’</w:t>
            </w:r>
            <w:r w:rsidR="000D4B39" w:rsidRPr="000D4B39">
              <w:rPr>
                <w:rFonts w:ascii="Calibri" w:hAnsi="Calibri" w:cs="Calibri"/>
              </w:rPr>
              <w:t xml:space="preserve">un nouveau partenariat avec </w:t>
            </w:r>
            <w:proofErr w:type="spellStart"/>
            <w:r w:rsidR="000D4B39" w:rsidRPr="000D4B39">
              <w:rPr>
                <w:rFonts w:ascii="Calibri" w:hAnsi="Calibri" w:cs="Calibri"/>
              </w:rPr>
              <w:t>Regicom</w:t>
            </w:r>
            <w:proofErr w:type="spellEnd"/>
            <w:r w:rsidRPr="000D4B39">
              <w:rPr>
                <w:rFonts w:ascii="Calibri" w:hAnsi="Calibri" w:cs="Calibri"/>
              </w:rPr>
              <w:t>, partenaire Banque Populaire pour l’offre Direct &amp; Proche depuis 201</w:t>
            </w:r>
            <w:r w:rsidR="00750F60">
              <w:rPr>
                <w:rFonts w:ascii="Calibri" w:hAnsi="Calibri" w:cs="Calibri"/>
              </w:rPr>
              <w:t>2</w:t>
            </w:r>
            <w:r>
              <w:rPr>
                <w:rFonts w:ascii="Calibri" w:hAnsi="Calibri" w:cs="Calibri"/>
              </w:rPr>
              <w:t>.</w:t>
            </w:r>
          </w:p>
          <w:p w14:paraId="1B7079D1" w14:textId="3A03FDFE" w:rsidR="00DD34F2" w:rsidRDefault="00DD34F2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04111280" w14:textId="648630CA" w:rsidR="00FB501A" w:rsidRDefault="00DD34F2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Ce partenaire</w:t>
            </w:r>
            <w:r w:rsidR="00FB501A">
              <w:rPr>
                <w:rFonts w:ascii="Calibri" w:hAnsi="Calibri" w:cs="Calibri"/>
              </w:rPr>
              <w:t xml:space="preserve"> se veut davantage en adéquation avec notre volonté de développement, comparativement à </w:t>
            </w:r>
            <w:proofErr w:type="spellStart"/>
            <w:r w:rsidR="00FB501A">
              <w:rPr>
                <w:rFonts w:ascii="Calibri" w:hAnsi="Calibri" w:cs="Calibri"/>
              </w:rPr>
              <w:t>Trenta</w:t>
            </w:r>
            <w:proofErr w:type="spellEnd"/>
            <w:r w:rsidR="00FB501A">
              <w:rPr>
                <w:rFonts w:ascii="Calibri" w:hAnsi="Calibri" w:cs="Calibri"/>
              </w:rPr>
              <w:t xml:space="preserve"> </w:t>
            </w:r>
            <w:proofErr w:type="spellStart"/>
            <w:r w:rsidR="00FB501A">
              <w:rPr>
                <w:rFonts w:ascii="Calibri" w:hAnsi="Calibri" w:cs="Calibri"/>
              </w:rPr>
              <w:t>Axome</w:t>
            </w:r>
            <w:proofErr w:type="spellEnd"/>
            <w:r w:rsidR="00FB501A">
              <w:rPr>
                <w:rFonts w:ascii="Calibri" w:hAnsi="Calibri" w:cs="Calibri"/>
              </w:rPr>
              <w:t>, notamment sur les deux éléments essentiels suivants :</w:t>
            </w:r>
          </w:p>
          <w:p w14:paraId="0B0AAFAB" w14:textId="229EC24B" w:rsidR="00FB501A" w:rsidRPr="006D0DB9" w:rsidRDefault="00FB501A" w:rsidP="006D0DB9">
            <w:pPr>
              <w:pStyle w:val="Paragraphedeliste"/>
              <w:numPr>
                <w:ilvl w:val="0"/>
                <w:numId w:val="10"/>
              </w:numPr>
              <w:ind w:right="173"/>
              <w:jc w:val="both"/>
              <w:rPr>
                <w:rFonts w:ascii="Calibri" w:hAnsi="Calibri" w:cs="Calibri"/>
              </w:rPr>
            </w:pPr>
            <w:r w:rsidRPr="006D0DB9">
              <w:rPr>
                <w:rFonts w:ascii="Calibri" w:hAnsi="Calibri" w:cs="Calibri"/>
              </w:rPr>
              <w:t>Elargissement de notre offre IZ e-commerce : outre l’opportunité de création d’un site e-commerce (</w:t>
            </w:r>
            <w:r w:rsidRPr="006D0DB9">
              <w:rPr>
                <w:rFonts w:ascii="Calibri" w:hAnsi="Calibri" w:cs="Calibri"/>
                <w:i/>
                <w:iCs/>
              </w:rPr>
              <w:t xml:space="preserve">seule solution jusqu’à présent déployée via </w:t>
            </w:r>
            <w:proofErr w:type="spellStart"/>
            <w:r w:rsidRPr="006D0DB9">
              <w:rPr>
                <w:rFonts w:ascii="Calibri" w:hAnsi="Calibri" w:cs="Calibri"/>
                <w:i/>
                <w:iCs/>
              </w:rPr>
              <w:t>Trenta</w:t>
            </w:r>
            <w:proofErr w:type="spellEnd"/>
            <w:r w:rsidRPr="006D0DB9">
              <w:rPr>
                <w:rFonts w:ascii="Calibri" w:hAnsi="Calibri" w:cs="Calibri"/>
                <w:i/>
                <w:iCs/>
              </w:rPr>
              <w:t xml:space="preserve"> </w:t>
            </w:r>
            <w:proofErr w:type="spellStart"/>
            <w:r w:rsidRPr="006D0DB9">
              <w:rPr>
                <w:rFonts w:ascii="Calibri" w:hAnsi="Calibri" w:cs="Calibri"/>
                <w:i/>
                <w:iCs/>
              </w:rPr>
              <w:t>Axome</w:t>
            </w:r>
            <w:proofErr w:type="spellEnd"/>
            <w:r w:rsidRPr="006D0DB9">
              <w:rPr>
                <w:rFonts w:ascii="Calibri" w:hAnsi="Calibri" w:cs="Calibri"/>
              </w:rPr>
              <w:t xml:space="preserve">), nous disposons désormais de l’expertise de </w:t>
            </w:r>
            <w:proofErr w:type="spellStart"/>
            <w:r w:rsidRPr="006D0DB9">
              <w:rPr>
                <w:rFonts w:ascii="Calibri" w:hAnsi="Calibri" w:cs="Calibri"/>
              </w:rPr>
              <w:t>Regicom</w:t>
            </w:r>
            <w:proofErr w:type="spellEnd"/>
            <w:r w:rsidRPr="006D0DB9">
              <w:rPr>
                <w:rFonts w:ascii="Calibri" w:hAnsi="Calibri" w:cs="Calibri"/>
              </w:rPr>
              <w:t xml:space="preserve"> pour aider nos clients professionnels à se lancer dans la digitalisation de leurs activités via la création d’un site « vitrine » ou d’un site « Click &amp; </w:t>
            </w:r>
            <w:proofErr w:type="spellStart"/>
            <w:r w:rsidRPr="006D0DB9">
              <w:rPr>
                <w:rFonts w:ascii="Calibri" w:hAnsi="Calibri" w:cs="Calibri"/>
              </w:rPr>
              <w:t>Collect</w:t>
            </w:r>
            <w:proofErr w:type="spellEnd"/>
            <w:r w:rsidRPr="006D0DB9">
              <w:rPr>
                <w:rFonts w:ascii="Calibri" w:hAnsi="Calibri" w:cs="Calibri"/>
              </w:rPr>
              <w:t> ».</w:t>
            </w:r>
          </w:p>
          <w:p w14:paraId="3F908ACB" w14:textId="0D3DDB31" w:rsidR="006D0DB9" w:rsidRPr="006D0DB9" w:rsidRDefault="006D0DB9" w:rsidP="006D0DB9">
            <w:pPr>
              <w:pStyle w:val="Paragraphedeliste"/>
              <w:numPr>
                <w:ilvl w:val="0"/>
                <w:numId w:val="10"/>
              </w:numPr>
              <w:ind w:right="173"/>
              <w:jc w:val="both"/>
              <w:rPr>
                <w:rFonts w:ascii="Calibri" w:hAnsi="Calibri" w:cs="Calibri"/>
              </w:rPr>
            </w:pPr>
            <w:r w:rsidRPr="006D0DB9">
              <w:rPr>
                <w:rFonts w:ascii="Calibri" w:hAnsi="Calibri" w:cs="Calibri"/>
              </w:rPr>
              <w:t xml:space="preserve">Force de vente dédiée plus importante en nombre mais surtout plus impliquée : </w:t>
            </w:r>
            <w:proofErr w:type="spellStart"/>
            <w:r w:rsidRPr="006D0DB9">
              <w:rPr>
                <w:rFonts w:ascii="Calibri" w:hAnsi="Calibri" w:cs="Calibri"/>
              </w:rPr>
              <w:t>Regicom</w:t>
            </w:r>
            <w:proofErr w:type="spellEnd"/>
            <w:r w:rsidRPr="006D0DB9">
              <w:rPr>
                <w:rFonts w:ascii="Calibri" w:hAnsi="Calibri" w:cs="Calibri"/>
              </w:rPr>
              <w:t xml:space="preserve"> revendique 150 conseillers</w:t>
            </w:r>
            <w:r w:rsidR="001260C7">
              <w:rPr>
                <w:rFonts w:ascii="Calibri" w:hAnsi="Calibri" w:cs="Calibri"/>
              </w:rPr>
              <w:t>,</w:t>
            </w:r>
            <w:r w:rsidRPr="006D0DB9">
              <w:rPr>
                <w:rFonts w:ascii="Calibri" w:hAnsi="Calibri" w:cs="Calibri"/>
              </w:rPr>
              <w:t xml:space="preserve"> répartis sur tous le territoire national</w:t>
            </w:r>
            <w:r w:rsidR="001260C7">
              <w:rPr>
                <w:rFonts w:ascii="Calibri" w:hAnsi="Calibri" w:cs="Calibri"/>
              </w:rPr>
              <w:t>,</w:t>
            </w:r>
            <w:r w:rsidRPr="006D0DB9">
              <w:rPr>
                <w:rFonts w:ascii="Calibri" w:hAnsi="Calibri" w:cs="Calibri"/>
              </w:rPr>
              <w:t xml:space="preserve"> et qui sont de véritables </w:t>
            </w:r>
            <w:r w:rsidR="001260C7">
              <w:rPr>
                <w:rFonts w:ascii="Calibri" w:hAnsi="Calibri" w:cs="Calibri"/>
              </w:rPr>
              <w:t>relai</w:t>
            </w:r>
            <w:r w:rsidRPr="006D0DB9">
              <w:rPr>
                <w:rFonts w:ascii="Calibri" w:hAnsi="Calibri" w:cs="Calibri"/>
              </w:rPr>
              <w:t>s de proximité, avec un référent dédié dans chaque région pour accompagner à la fois les commerciaux</w:t>
            </w:r>
            <w:r w:rsidR="001260C7">
              <w:rPr>
                <w:rFonts w:ascii="Calibri" w:hAnsi="Calibri" w:cs="Calibri"/>
              </w:rPr>
              <w:t>,</w:t>
            </w:r>
            <w:r w:rsidRPr="006D0DB9">
              <w:rPr>
                <w:rFonts w:ascii="Calibri" w:hAnsi="Calibri" w:cs="Calibri"/>
              </w:rPr>
              <w:t xml:space="preserve"> mais aussi les clients pros finaux.</w:t>
            </w:r>
          </w:p>
          <w:p w14:paraId="67F2C91D" w14:textId="390D45B0" w:rsidR="00FB501A" w:rsidRDefault="00FB501A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4D373E6A" w14:textId="34E30CEF" w:rsidR="00B85C6E" w:rsidRDefault="00B85C6E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De quoi nous positionner comme </w:t>
            </w:r>
            <w:r w:rsidRPr="00B85C6E">
              <w:rPr>
                <w:rFonts w:ascii="Calibri" w:hAnsi="Calibri" w:cs="Calibri"/>
                <w:b/>
                <w:bCs/>
              </w:rPr>
              <w:t>la banque du e-commerce et de la transformation digitale</w:t>
            </w:r>
            <w:r>
              <w:rPr>
                <w:rFonts w:ascii="Calibri" w:hAnsi="Calibri" w:cs="Calibri"/>
              </w:rPr>
              <w:t xml:space="preserve"> pour nos clients du marché des Professionnels.</w:t>
            </w:r>
          </w:p>
          <w:p w14:paraId="70101D88" w14:textId="0301F77B" w:rsidR="00B85C6E" w:rsidRDefault="00B85C6E" w:rsidP="000D4B39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287A0280" w14:textId="77777777" w:rsidR="003C50FD" w:rsidRDefault="003C50FD" w:rsidP="003C50FD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6BBEBC7E" w14:textId="591ABCD2" w:rsidR="003C50FD" w:rsidRDefault="003C50FD" w:rsidP="003C50FD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71CAAEAF" w14:textId="77777777" w:rsidR="006F144E" w:rsidRPr="000B0D3B" w:rsidRDefault="006F144E" w:rsidP="003C50FD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0F521F5E" w14:textId="759369F8" w:rsidR="003C50FD" w:rsidRPr="004B2727" w:rsidRDefault="003C50FD" w:rsidP="003C50FD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4B2727">
              <w:rPr>
                <w:rFonts w:ascii="Calibri" w:hAnsi="Calibri" w:cs="Calibri"/>
                <w:bCs w:val="0"/>
                <w:sz w:val="22"/>
                <w:szCs w:val="22"/>
              </w:rPr>
              <w:t xml:space="preserve">Critères de choix du nouveau prestataire </w:t>
            </w:r>
            <w:proofErr w:type="spellStart"/>
            <w:r w:rsidRPr="004B2727">
              <w:rPr>
                <w:rFonts w:ascii="Calibri" w:hAnsi="Calibri" w:cs="Calibri"/>
                <w:bCs w:val="0"/>
                <w:sz w:val="22"/>
                <w:szCs w:val="22"/>
              </w:rPr>
              <w:t>Regicom</w:t>
            </w:r>
            <w:proofErr w:type="spellEnd"/>
          </w:p>
          <w:p w14:paraId="6B4B54D8" w14:textId="77777777" w:rsidR="006F144E" w:rsidRDefault="006F144E" w:rsidP="006F144E">
            <w:pPr>
              <w:pStyle w:val="Paragraphedeliste"/>
              <w:ind w:left="817" w:right="173"/>
              <w:jc w:val="both"/>
              <w:rPr>
                <w:rFonts w:ascii="Calibri" w:hAnsi="Calibri" w:cs="Calibri"/>
              </w:rPr>
            </w:pPr>
          </w:p>
          <w:p w14:paraId="5C8A1AB6" w14:textId="24FBCF45" w:rsidR="003C50FD" w:rsidRPr="006C0447" w:rsidRDefault="003C50FD" w:rsidP="006C0447">
            <w:pPr>
              <w:pStyle w:val="Paragraphedeliste"/>
              <w:numPr>
                <w:ilvl w:val="0"/>
                <w:numId w:val="21"/>
              </w:numPr>
              <w:ind w:right="173"/>
              <w:jc w:val="both"/>
              <w:rPr>
                <w:rFonts w:ascii="Calibri" w:hAnsi="Calibri" w:cs="Calibri"/>
              </w:rPr>
            </w:pPr>
            <w:r w:rsidRPr="006C0447">
              <w:rPr>
                <w:rFonts w:ascii="Calibri" w:hAnsi="Calibri" w:cs="Calibri"/>
              </w:rPr>
              <w:t>Partenaire du Groupe Banque Populaire pour l’offre « Direct &amp; Proche » depuis 2012 avec des résultats jugés satisfaisants (1 500 ventes en 2021)</w:t>
            </w:r>
          </w:p>
          <w:p w14:paraId="22D0DC3E" w14:textId="6240E0F7" w:rsidR="003C50FD" w:rsidRPr="006C0447" w:rsidRDefault="003C50FD" w:rsidP="006C0447">
            <w:pPr>
              <w:pStyle w:val="Paragraphedeliste"/>
              <w:numPr>
                <w:ilvl w:val="0"/>
                <w:numId w:val="21"/>
              </w:numPr>
              <w:ind w:right="173"/>
              <w:jc w:val="both"/>
              <w:rPr>
                <w:rFonts w:ascii="Calibri" w:hAnsi="Calibri" w:cs="Calibri"/>
              </w:rPr>
            </w:pPr>
            <w:r w:rsidRPr="006C0447">
              <w:rPr>
                <w:rFonts w:ascii="Calibri" w:hAnsi="Calibri" w:cs="Calibri"/>
              </w:rPr>
              <w:t>Capacité à proposer une solution complète allant de la création d</w:t>
            </w:r>
            <w:r w:rsidR="00AC2A36" w:rsidRPr="006C0447">
              <w:rPr>
                <w:rFonts w:ascii="Calibri" w:hAnsi="Calibri" w:cs="Calibri"/>
              </w:rPr>
              <w:t xml:space="preserve">e sites internet Vitrine, </w:t>
            </w:r>
            <w:proofErr w:type="spellStart"/>
            <w:r w:rsidR="00AC2A36" w:rsidRPr="006C0447">
              <w:rPr>
                <w:rFonts w:ascii="Calibri" w:hAnsi="Calibri" w:cs="Calibri"/>
              </w:rPr>
              <w:t>Click&amp;Collect</w:t>
            </w:r>
            <w:proofErr w:type="spellEnd"/>
            <w:r w:rsidR="00AC2A36" w:rsidRPr="006C0447">
              <w:rPr>
                <w:rFonts w:ascii="Calibri" w:hAnsi="Calibri" w:cs="Calibri"/>
              </w:rPr>
              <w:t xml:space="preserve"> et e-commerce (avec solution </w:t>
            </w:r>
            <w:proofErr w:type="spellStart"/>
            <w:r w:rsidR="00AC2A36" w:rsidRPr="006C0447">
              <w:rPr>
                <w:rFonts w:ascii="Calibri" w:hAnsi="Calibri" w:cs="Calibri"/>
              </w:rPr>
              <w:t>PayPlug</w:t>
            </w:r>
            <w:proofErr w:type="spellEnd"/>
            <w:r w:rsidR="00AC2A36" w:rsidRPr="006C0447">
              <w:rPr>
                <w:rFonts w:ascii="Calibri" w:hAnsi="Calibri" w:cs="Calibri"/>
              </w:rPr>
              <w:t>), à des campagnes de référencement ou de marketing direct (offre régie publicitaire)</w:t>
            </w:r>
          </w:p>
          <w:p w14:paraId="7A5C8078" w14:textId="28536C42" w:rsidR="005D6F11" w:rsidRPr="006C0447" w:rsidRDefault="00AC2A36" w:rsidP="006C0447">
            <w:pPr>
              <w:pStyle w:val="Paragraphedeliste"/>
              <w:numPr>
                <w:ilvl w:val="0"/>
                <w:numId w:val="21"/>
              </w:numPr>
              <w:ind w:right="173"/>
              <w:jc w:val="both"/>
              <w:rPr>
                <w:rFonts w:ascii="Calibri" w:hAnsi="Calibri" w:cs="Calibri"/>
              </w:rPr>
            </w:pPr>
            <w:r w:rsidRPr="006C0447">
              <w:rPr>
                <w:rFonts w:ascii="Calibri" w:hAnsi="Calibri" w:cs="Calibri"/>
              </w:rPr>
              <w:t xml:space="preserve">Force commerciale riche de 150 conseillers, dont 60 experts </w:t>
            </w:r>
            <w:r w:rsidRPr="006C0447">
              <w:rPr>
                <w:rFonts w:ascii="Calibri" w:hAnsi="Calibri" w:cs="Calibri"/>
                <w:i/>
                <w:iCs/>
                <w:sz w:val="20"/>
                <w:szCs w:val="20"/>
              </w:rPr>
              <w:t>(= véritables chefs de projets techniques souvent « labellisés » par les partenaires tels que Google ou Waze</w:t>
            </w:r>
            <w:r w:rsidRPr="006C0447">
              <w:rPr>
                <w:rFonts w:ascii="Calibri" w:hAnsi="Calibri" w:cs="Calibri"/>
              </w:rPr>
              <w:t xml:space="preserve">). </w:t>
            </w:r>
            <w:r w:rsidR="006C0447" w:rsidRPr="006C0447">
              <w:rPr>
                <w:rFonts w:ascii="Calibri" w:hAnsi="Calibri" w:cs="Calibri"/>
              </w:rPr>
              <w:t xml:space="preserve">A chaque région ses conseillers dédiés qui se déplacent pour rencontrer physiquement les clients </w:t>
            </w:r>
            <w:r w:rsidR="004B2727">
              <w:rPr>
                <w:rFonts w:ascii="Calibri" w:hAnsi="Calibri" w:cs="Calibri"/>
              </w:rPr>
              <w:t>ciblés</w:t>
            </w:r>
            <w:r w:rsidR="006C0447" w:rsidRPr="006C0447">
              <w:rPr>
                <w:rFonts w:ascii="Calibri" w:hAnsi="Calibri" w:cs="Calibri"/>
              </w:rPr>
              <w:t xml:space="preserve"> par nos Chargés d’Affaires Professionnels</w:t>
            </w:r>
          </w:p>
          <w:p w14:paraId="69947C90" w14:textId="77777777" w:rsidR="005D6F11" w:rsidRPr="000B0D3B" w:rsidRDefault="005D6F11" w:rsidP="005D6F11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25B20726" w14:textId="5DABE845" w:rsidR="005D6F11" w:rsidRPr="004B2727" w:rsidRDefault="005D6F11" w:rsidP="005D6F11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4B2727">
              <w:rPr>
                <w:rFonts w:ascii="Calibri" w:hAnsi="Calibri" w:cs="Calibri"/>
                <w:bCs w:val="0"/>
                <w:sz w:val="22"/>
                <w:szCs w:val="22"/>
              </w:rPr>
              <w:t>Calendrier retenu</w:t>
            </w:r>
          </w:p>
          <w:p w14:paraId="39C8FA8C" w14:textId="77777777" w:rsidR="005D6F11" w:rsidRPr="000B0D3B" w:rsidRDefault="005D6F11" w:rsidP="005D6F11">
            <w:pPr>
              <w:ind w:left="97" w:right="173"/>
              <w:rPr>
                <w:rFonts w:ascii="Calibri" w:hAnsi="Calibri" w:cs="Calibri"/>
              </w:rPr>
            </w:pPr>
          </w:p>
          <w:p w14:paraId="240DBCCC" w14:textId="77777777" w:rsidR="00CD42E7" w:rsidRDefault="000D4B39" w:rsidP="006C0447">
            <w:pPr>
              <w:pStyle w:val="Paragraphedeliste"/>
              <w:numPr>
                <w:ilvl w:val="0"/>
                <w:numId w:val="22"/>
              </w:numPr>
              <w:ind w:right="173"/>
              <w:jc w:val="both"/>
              <w:rPr>
                <w:rFonts w:ascii="Calibri" w:hAnsi="Calibri" w:cs="Calibri"/>
              </w:rPr>
            </w:pPr>
            <w:r w:rsidRPr="00CD42E7">
              <w:rPr>
                <w:rFonts w:ascii="Calibri" w:hAnsi="Calibri" w:cs="Calibri"/>
              </w:rPr>
              <w:t xml:space="preserve">Le partenariat avec </w:t>
            </w:r>
            <w:proofErr w:type="spellStart"/>
            <w:r w:rsidRPr="00CD42E7">
              <w:rPr>
                <w:rFonts w:ascii="Calibri" w:hAnsi="Calibri" w:cs="Calibri"/>
                <w:u w:val="single"/>
              </w:rPr>
              <w:t>Trenta</w:t>
            </w:r>
            <w:proofErr w:type="spellEnd"/>
            <w:r w:rsidRPr="00CD42E7">
              <w:rPr>
                <w:rFonts w:ascii="Calibri" w:hAnsi="Calibri" w:cs="Calibri"/>
                <w:u w:val="single"/>
              </w:rPr>
              <w:t xml:space="preserve"> </w:t>
            </w:r>
            <w:proofErr w:type="spellStart"/>
            <w:r w:rsidRPr="00CD42E7">
              <w:rPr>
                <w:rFonts w:ascii="Calibri" w:hAnsi="Calibri" w:cs="Calibri"/>
                <w:u w:val="single"/>
              </w:rPr>
              <w:t>Axome</w:t>
            </w:r>
            <w:proofErr w:type="spellEnd"/>
            <w:r w:rsidRPr="00CD42E7">
              <w:rPr>
                <w:rFonts w:ascii="Calibri" w:hAnsi="Calibri" w:cs="Calibri"/>
                <w:u w:val="single"/>
              </w:rPr>
              <w:t xml:space="preserve"> prendra fin le 30 avril, avec un arrêt de l’envoi des leads au 15 avril 2022</w:t>
            </w:r>
            <w:r w:rsidRPr="00CD42E7">
              <w:rPr>
                <w:rFonts w:ascii="Calibri" w:hAnsi="Calibri" w:cs="Calibri"/>
              </w:rPr>
              <w:t>.</w:t>
            </w:r>
          </w:p>
          <w:p w14:paraId="6294E7EB" w14:textId="76979D8C" w:rsidR="000D4B39" w:rsidRPr="00CD42E7" w:rsidRDefault="005D6F11" w:rsidP="006C0447">
            <w:pPr>
              <w:pStyle w:val="Paragraphedeliste"/>
              <w:numPr>
                <w:ilvl w:val="0"/>
                <w:numId w:val="22"/>
              </w:numPr>
              <w:ind w:right="173"/>
              <w:jc w:val="both"/>
              <w:rPr>
                <w:rFonts w:ascii="Calibri" w:hAnsi="Calibri" w:cs="Calibri"/>
              </w:rPr>
            </w:pPr>
            <w:r w:rsidRPr="00CD42E7">
              <w:rPr>
                <w:rFonts w:ascii="Calibri" w:hAnsi="Calibri" w:cs="Calibri"/>
              </w:rPr>
              <w:t>Le partenariat avec</w:t>
            </w:r>
            <w:r w:rsidR="00C156B3" w:rsidRPr="00CD42E7">
              <w:rPr>
                <w:rFonts w:ascii="Calibri" w:hAnsi="Calibri" w:cs="Calibri"/>
              </w:rPr>
              <w:t xml:space="preserve"> </w:t>
            </w:r>
            <w:proofErr w:type="spellStart"/>
            <w:r w:rsidR="000D4B39" w:rsidRPr="00CD42E7">
              <w:rPr>
                <w:rFonts w:ascii="Calibri" w:hAnsi="Calibri" w:cs="Calibri"/>
                <w:b/>
                <w:bCs/>
              </w:rPr>
              <w:t>Regicom</w:t>
            </w:r>
            <w:proofErr w:type="spellEnd"/>
            <w:r w:rsidR="000D4B39" w:rsidRPr="00CD42E7">
              <w:rPr>
                <w:rFonts w:ascii="Calibri" w:hAnsi="Calibri" w:cs="Calibri"/>
                <w:b/>
                <w:bCs/>
              </w:rPr>
              <w:t xml:space="preserve"> prendra le relais </w:t>
            </w:r>
            <w:r w:rsidRPr="00CD42E7">
              <w:rPr>
                <w:rFonts w:ascii="Calibri" w:hAnsi="Calibri" w:cs="Calibri"/>
                <w:b/>
                <w:bCs/>
              </w:rPr>
              <w:t>à compter du 30</w:t>
            </w:r>
            <w:r w:rsidR="000D4B39" w:rsidRPr="00CD42E7">
              <w:rPr>
                <w:rFonts w:ascii="Calibri" w:hAnsi="Calibri" w:cs="Calibri"/>
                <w:b/>
                <w:bCs/>
              </w:rPr>
              <w:t xml:space="preserve"> avril</w:t>
            </w:r>
            <w:r w:rsidR="00C156B3" w:rsidRPr="00CD42E7">
              <w:rPr>
                <w:rFonts w:ascii="Calibri" w:hAnsi="Calibri" w:cs="Calibri"/>
              </w:rPr>
              <w:t>, avec envoi des 1</w:t>
            </w:r>
            <w:r w:rsidR="00C156B3" w:rsidRPr="00CD42E7">
              <w:rPr>
                <w:rFonts w:ascii="Calibri" w:hAnsi="Calibri" w:cs="Calibri"/>
                <w:vertAlign w:val="superscript"/>
              </w:rPr>
              <w:t>ers</w:t>
            </w:r>
            <w:r w:rsidR="00C156B3" w:rsidRPr="00CD42E7">
              <w:rPr>
                <w:rFonts w:ascii="Calibri" w:hAnsi="Calibri" w:cs="Calibri"/>
              </w:rPr>
              <w:t xml:space="preserve"> contact</w:t>
            </w:r>
            <w:r w:rsidR="00CD42E7">
              <w:rPr>
                <w:rFonts w:ascii="Calibri" w:hAnsi="Calibri" w:cs="Calibri"/>
              </w:rPr>
              <w:t>s</w:t>
            </w:r>
            <w:r w:rsidR="00C156B3" w:rsidRPr="00CD42E7">
              <w:rPr>
                <w:rFonts w:ascii="Calibri" w:hAnsi="Calibri" w:cs="Calibri"/>
              </w:rPr>
              <w:t xml:space="preserve"> en mode « pilote » dès le 15 avril</w:t>
            </w:r>
            <w:r w:rsidR="000D4B39" w:rsidRPr="00CD42E7">
              <w:rPr>
                <w:rFonts w:ascii="Calibri" w:hAnsi="Calibri" w:cs="Calibri"/>
              </w:rPr>
              <w:t xml:space="preserve">. </w:t>
            </w:r>
          </w:p>
          <w:p w14:paraId="2CB3E3D9" w14:textId="49284E20" w:rsidR="00325886" w:rsidRDefault="00325886" w:rsidP="00085D9B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27921D2A" w14:textId="610E2AF1" w:rsidR="00CD42E7" w:rsidRPr="000B0D3B" w:rsidRDefault="00CD42E7" w:rsidP="00085D9B">
            <w:pPr>
              <w:ind w:left="97" w:right="173"/>
              <w:jc w:val="both"/>
              <w:rPr>
                <w:rFonts w:ascii="Calibri" w:hAnsi="Calibri" w:cs="Calibri"/>
              </w:rPr>
            </w:pPr>
          </w:p>
          <w:p w14:paraId="1E6B6AF7" w14:textId="3E505063" w:rsidR="00A272C5" w:rsidRPr="004B2727" w:rsidRDefault="00325886" w:rsidP="00085D9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4B2727">
              <w:rPr>
                <w:rFonts w:ascii="Calibri" w:hAnsi="Calibri" w:cs="Calibri"/>
                <w:bCs w:val="0"/>
                <w:sz w:val="22"/>
                <w:szCs w:val="22"/>
              </w:rPr>
              <w:t>Présentation de l’offre</w:t>
            </w:r>
          </w:p>
          <w:p w14:paraId="19F35ADA" w14:textId="5A437FDE" w:rsidR="00A272C5" w:rsidRPr="000B0D3B" w:rsidRDefault="00A272C5" w:rsidP="00C663AB">
            <w:pPr>
              <w:ind w:left="97" w:right="173"/>
              <w:rPr>
                <w:rFonts w:ascii="Calibri" w:hAnsi="Calibri" w:cs="Calibri"/>
              </w:rPr>
            </w:pPr>
          </w:p>
          <w:p w14:paraId="76E49820" w14:textId="063BEF70" w:rsidR="00325886" w:rsidRDefault="00325886" w:rsidP="00C663AB">
            <w:pPr>
              <w:pStyle w:val="NormalWeb"/>
              <w:spacing w:before="0" w:beforeAutospacing="0" w:after="0" w:afterAutospacing="0"/>
              <w:ind w:left="97"/>
              <w:rPr>
                <w:rFonts w:asciiTheme="minorHAnsi" w:eastAsia="+mn-ea" w:hAnsiTheme="minorHAnsi" w:cstheme="minorHAnsi"/>
                <w:b/>
                <w:bCs/>
                <w:kern w:val="24"/>
                <w:sz w:val="22"/>
                <w:szCs w:val="22"/>
              </w:rPr>
            </w:pPr>
            <w:r w:rsidRPr="00B94096">
              <w:rPr>
                <w:rFonts w:asciiTheme="minorHAnsi" w:eastAsia="+mn-ea" w:hAnsiTheme="minorHAnsi" w:cstheme="minorHAnsi"/>
                <w:b/>
                <w:bCs/>
                <w:kern w:val="24"/>
                <w:sz w:val="22"/>
                <w:szCs w:val="22"/>
              </w:rPr>
              <w:t xml:space="preserve">Accompagnement par </w:t>
            </w:r>
            <w:proofErr w:type="spellStart"/>
            <w:r w:rsidRPr="00B94096">
              <w:rPr>
                <w:rFonts w:asciiTheme="minorHAnsi" w:eastAsia="+mn-ea" w:hAnsiTheme="minorHAnsi" w:cstheme="minorHAnsi"/>
                <w:b/>
                <w:bCs/>
                <w:kern w:val="24"/>
                <w:sz w:val="22"/>
                <w:szCs w:val="22"/>
              </w:rPr>
              <w:t>Regicom</w:t>
            </w:r>
            <w:proofErr w:type="spellEnd"/>
            <w:r w:rsidRPr="00B94096">
              <w:rPr>
                <w:rFonts w:asciiTheme="minorHAnsi" w:eastAsia="+mn-ea" w:hAnsiTheme="minorHAnsi" w:cstheme="minorHAnsi"/>
                <w:b/>
                <w:bCs/>
                <w:kern w:val="24"/>
                <w:sz w:val="22"/>
                <w:szCs w:val="22"/>
              </w:rPr>
              <w:t xml:space="preserve"> sur des offres et services déclinés autour de 3 besoins clients : </w:t>
            </w:r>
          </w:p>
          <w:p w14:paraId="5527E79F" w14:textId="64F198DA" w:rsidR="00154930" w:rsidRDefault="00154930" w:rsidP="00C663AB">
            <w:pPr>
              <w:pStyle w:val="NormalWeb"/>
              <w:spacing w:before="0" w:beforeAutospacing="0" w:after="0" w:afterAutospacing="0"/>
              <w:ind w:left="97"/>
              <w:rPr>
                <w:rFonts w:asciiTheme="minorHAnsi" w:eastAsia="+mn-ea" w:hAnsiTheme="minorHAnsi" w:cstheme="minorHAnsi"/>
                <w:b/>
                <w:bCs/>
                <w:kern w:val="24"/>
                <w:sz w:val="22"/>
                <w:szCs w:val="22"/>
              </w:rPr>
            </w:pPr>
          </w:p>
          <w:p w14:paraId="1351E5A3" w14:textId="49718148" w:rsidR="00154930" w:rsidRDefault="00154930" w:rsidP="00C663AB">
            <w:pPr>
              <w:pStyle w:val="NormalWeb"/>
              <w:spacing w:before="0" w:beforeAutospacing="0" w:after="0" w:afterAutospacing="0"/>
              <w:ind w:left="97"/>
              <w:rPr>
                <w:rFonts w:asciiTheme="minorHAnsi" w:eastAsia="+mn-ea" w:hAnsiTheme="minorHAnsi" w:cstheme="minorHAnsi"/>
                <w:b/>
                <w:bCs/>
                <w:kern w:val="24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27984E5" wp14:editId="2AEC0196">
                  <wp:extent cx="6086475" cy="3200400"/>
                  <wp:effectExtent l="0" t="0" r="9525" b="0"/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6475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7C1A08" w14:textId="366EBC18" w:rsidR="00154930" w:rsidRDefault="00154930" w:rsidP="00C663AB">
            <w:pPr>
              <w:pStyle w:val="NormalWeb"/>
              <w:spacing w:before="0" w:beforeAutospacing="0" w:after="0" w:afterAutospacing="0"/>
              <w:ind w:left="97"/>
              <w:rPr>
                <w:rFonts w:asciiTheme="minorHAnsi" w:eastAsia="+mn-ea" w:hAnsiTheme="minorHAnsi" w:cstheme="minorHAnsi"/>
                <w:b/>
                <w:bCs/>
                <w:kern w:val="24"/>
                <w:sz w:val="22"/>
                <w:szCs w:val="22"/>
              </w:rPr>
            </w:pPr>
          </w:p>
          <w:p w14:paraId="3D4B1F73" w14:textId="07B5763D" w:rsidR="00154930" w:rsidRDefault="00154930" w:rsidP="00C663AB">
            <w:pPr>
              <w:pStyle w:val="NormalWeb"/>
              <w:spacing w:before="0" w:beforeAutospacing="0" w:after="0" w:afterAutospacing="0"/>
              <w:ind w:left="97"/>
              <w:rPr>
                <w:rFonts w:asciiTheme="minorHAnsi" w:eastAsia="+mn-ea" w:hAnsiTheme="minorHAnsi" w:cstheme="minorHAnsi"/>
                <w:b/>
                <w:bCs/>
                <w:kern w:val="24"/>
                <w:sz w:val="22"/>
                <w:szCs w:val="22"/>
              </w:rPr>
            </w:pPr>
          </w:p>
          <w:p w14:paraId="24FFC0B3" w14:textId="7FFDE787" w:rsidR="00154930" w:rsidRPr="00B94096" w:rsidRDefault="00154930" w:rsidP="00C663AB">
            <w:pPr>
              <w:pStyle w:val="NormalWeb"/>
              <w:spacing w:before="0" w:beforeAutospacing="0" w:after="0" w:afterAutospacing="0"/>
              <w:ind w:left="97"/>
              <w:rPr>
                <w:rFonts w:asciiTheme="minorHAnsi" w:eastAsia="+mn-ea" w:hAnsiTheme="minorHAnsi" w:cstheme="minorHAnsi"/>
                <w:b/>
                <w:bCs/>
                <w:kern w:val="24"/>
                <w:sz w:val="22"/>
                <w:szCs w:val="22"/>
              </w:rPr>
            </w:pPr>
          </w:p>
          <w:p w14:paraId="1AB4810F" w14:textId="1790339C" w:rsidR="00325886" w:rsidRDefault="00325886" w:rsidP="00C663AB">
            <w:pPr>
              <w:pStyle w:val="NormalWeb"/>
              <w:spacing w:before="0" w:beforeAutospacing="0" w:after="0" w:afterAutospacing="0"/>
              <w:ind w:left="97"/>
              <w:rPr>
                <w:rFonts w:asciiTheme="minorHAnsi" w:eastAsia="+mn-ea" w:hAnsiTheme="minorHAnsi" w:cstheme="minorHAnsi"/>
                <w:color w:val="3E454A"/>
                <w:kern w:val="24"/>
                <w:sz w:val="22"/>
                <w:szCs w:val="22"/>
              </w:rPr>
            </w:pPr>
          </w:p>
          <w:p w14:paraId="4AA399ED" w14:textId="483C7819" w:rsidR="00325886" w:rsidRPr="00325886" w:rsidRDefault="00325886" w:rsidP="00C663AB">
            <w:pPr>
              <w:pStyle w:val="NormalWeb"/>
              <w:spacing w:before="0" w:beforeAutospacing="0" w:after="0" w:afterAutospacing="0"/>
              <w:ind w:left="9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CC7315F" w14:textId="6510BD79" w:rsidR="004227EA" w:rsidRPr="004227EA" w:rsidRDefault="004227EA" w:rsidP="00C663AB">
            <w:pPr>
              <w:ind w:left="97" w:right="171"/>
            </w:pPr>
          </w:p>
          <w:p w14:paraId="3E34BF31" w14:textId="12588181" w:rsidR="001E0489" w:rsidRDefault="00A4729C" w:rsidP="00C663AB">
            <w:pPr>
              <w:pStyle w:val="Paragraphedeliste"/>
              <w:numPr>
                <w:ilvl w:val="0"/>
                <w:numId w:val="11"/>
              </w:numPr>
              <w:ind w:left="97" w:right="171"/>
              <w:jc w:val="both"/>
              <w:rPr>
                <w:rFonts w:ascii="Calibri" w:hAnsi="Calibri" w:cs="Calibri"/>
              </w:rPr>
            </w:pPr>
            <w:r w:rsidRPr="00CD42E7">
              <w:rPr>
                <w:rFonts w:ascii="Calibri" w:hAnsi="Calibri" w:cs="Calibri"/>
                <w:b/>
                <w:bCs/>
                <w:u w:val="single"/>
              </w:rPr>
              <w:lastRenderedPageBreak/>
              <w:t>Besoin en EQUIPEMENT</w:t>
            </w:r>
            <w:r>
              <w:rPr>
                <w:rFonts w:ascii="Calibri" w:hAnsi="Calibri" w:cs="Calibri"/>
              </w:rPr>
              <w:t xml:space="preserve"> : l’objectif est de trouver le « bon équipement » pour nos clients </w:t>
            </w:r>
            <w:r w:rsidR="00CD42E7">
              <w:rPr>
                <w:rFonts w:ascii="Calibri" w:hAnsi="Calibri" w:cs="Calibri"/>
              </w:rPr>
              <w:t>p</w:t>
            </w:r>
            <w:r>
              <w:rPr>
                <w:rFonts w:ascii="Calibri" w:hAnsi="Calibri" w:cs="Calibri"/>
              </w:rPr>
              <w:t>ro</w:t>
            </w:r>
            <w:r w:rsidR="00CD42E7">
              <w:rPr>
                <w:rFonts w:ascii="Calibri" w:hAnsi="Calibri" w:cs="Calibri"/>
              </w:rPr>
              <w:t>fessionnels</w:t>
            </w:r>
            <w:r>
              <w:rPr>
                <w:rFonts w:ascii="Calibri" w:hAnsi="Calibri" w:cs="Calibri"/>
              </w:rPr>
              <w:t xml:space="preserve">. Notre catalogue </w:t>
            </w:r>
            <w:r w:rsidR="004B2727">
              <w:rPr>
                <w:rFonts w:ascii="Calibri" w:hAnsi="Calibri" w:cs="Calibri"/>
              </w:rPr>
              <w:t>IZ e-commerce</w:t>
            </w:r>
            <w:r>
              <w:rPr>
                <w:rFonts w:ascii="Calibri" w:hAnsi="Calibri" w:cs="Calibri"/>
              </w:rPr>
              <w:t xml:space="preserve"> s’enrichit de 2 offres jusqu’à présent non-déployées, à savoir la création d’un « site vitrine » ou d’un « site de </w:t>
            </w:r>
            <w:proofErr w:type="spellStart"/>
            <w:r w:rsidR="00CD42E7">
              <w:rPr>
                <w:rFonts w:ascii="Calibri" w:hAnsi="Calibri" w:cs="Calibri"/>
              </w:rPr>
              <w:t>C</w:t>
            </w:r>
            <w:r>
              <w:rPr>
                <w:rFonts w:ascii="Calibri" w:hAnsi="Calibri" w:cs="Calibri"/>
              </w:rPr>
              <w:t>lick&amp;Collect</w:t>
            </w:r>
            <w:proofErr w:type="spellEnd"/>
            <w:r>
              <w:rPr>
                <w:rFonts w:ascii="Calibri" w:hAnsi="Calibri" w:cs="Calibri"/>
              </w:rPr>
              <w:t xml:space="preserve"> ». Ces 2 offres complémentaires visent notamment à conduire nos clients professionnels vers un développement digital de leur activité, d’acquérir de la visibilité au-delà de leur </w:t>
            </w:r>
            <w:r w:rsidR="006C6DF6">
              <w:rPr>
                <w:rFonts w:ascii="Calibri" w:hAnsi="Calibri" w:cs="Calibri"/>
              </w:rPr>
              <w:t>magasin</w:t>
            </w:r>
            <w:r w:rsidR="004B2727">
              <w:rPr>
                <w:rFonts w:ascii="Calibri" w:hAnsi="Calibri" w:cs="Calibri"/>
              </w:rPr>
              <w:t xml:space="preserve"> physique</w:t>
            </w:r>
            <w:r>
              <w:rPr>
                <w:rFonts w:ascii="Calibri" w:hAnsi="Calibri" w:cs="Calibri"/>
              </w:rPr>
              <w:t>, sans passer obligatoirement par la nécessité de créer un site marchand.</w:t>
            </w:r>
          </w:p>
          <w:p w14:paraId="30EEC54C" w14:textId="77777777" w:rsidR="00B85C6E" w:rsidRDefault="00B85C6E" w:rsidP="00C663AB">
            <w:pPr>
              <w:pStyle w:val="Paragraphedeliste"/>
              <w:ind w:left="97" w:right="171"/>
              <w:jc w:val="both"/>
              <w:rPr>
                <w:rFonts w:ascii="Calibri" w:hAnsi="Calibri" w:cs="Calibri"/>
              </w:rPr>
            </w:pPr>
          </w:p>
          <w:p w14:paraId="23C3A245" w14:textId="067AACA6" w:rsidR="00B26A23" w:rsidRDefault="00B26A23" w:rsidP="00C663AB">
            <w:pPr>
              <w:pStyle w:val="Paragraphedeliste"/>
              <w:numPr>
                <w:ilvl w:val="0"/>
                <w:numId w:val="11"/>
              </w:numPr>
              <w:ind w:left="97" w:right="171"/>
              <w:jc w:val="both"/>
              <w:rPr>
                <w:rFonts w:ascii="Calibri" w:hAnsi="Calibri" w:cs="Calibri"/>
              </w:rPr>
            </w:pPr>
            <w:r w:rsidRPr="00CD42E7">
              <w:rPr>
                <w:rFonts w:ascii="Calibri" w:hAnsi="Calibri" w:cs="Calibri"/>
                <w:b/>
                <w:bCs/>
                <w:u w:val="single"/>
              </w:rPr>
              <w:t>Besoin de PRESENCE</w:t>
            </w:r>
            <w:r>
              <w:rPr>
                <w:rFonts w:ascii="Calibri" w:hAnsi="Calibri" w:cs="Calibri"/>
              </w:rPr>
              <w:t> : beaucoup de nos clients pro</w:t>
            </w:r>
            <w:r w:rsidR="00CD42E7">
              <w:rPr>
                <w:rFonts w:ascii="Calibri" w:hAnsi="Calibri" w:cs="Calibri"/>
              </w:rPr>
              <w:t>fessionnel</w:t>
            </w:r>
            <w:r>
              <w:rPr>
                <w:rFonts w:ascii="Calibri" w:hAnsi="Calibri" w:cs="Calibri"/>
              </w:rPr>
              <w:t xml:space="preserve">s fréquentent les réseaux sociaux mais ne savent pas forcément comment se créer un profil </w:t>
            </w:r>
            <w:r w:rsidR="00615221">
              <w:rPr>
                <w:rFonts w:ascii="Calibri" w:hAnsi="Calibri" w:cs="Calibri"/>
              </w:rPr>
              <w:t xml:space="preserve">attractif </w:t>
            </w:r>
            <w:r>
              <w:rPr>
                <w:rFonts w:ascii="Calibri" w:hAnsi="Calibri" w:cs="Calibri"/>
              </w:rPr>
              <w:t xml:space="preserve">ou comment communiquer efficacement pour se donner de la visibilité. A travers </w:t>
            </w:r>
            <w:r w:rsidR="00CD42E7">
              <w:rPr>
                <w:rFonts w:ascii="Calibri" w:hAnsi="Calibri" w:cs="Calibri"/>
              </w:rPr>
              <w:t>se</w:t>
            </w:r>
            <w:r>
              <w:rPr>
                <w:rFonts w:ascii="Calibri" w:hAnsi="Calibri" w:cs="Calibri"/>
              </w:rPr>
              <w:t>s 2 briques « </w:t>
            </w:r>
            <w:r w:rsidRPr="00CD42E7">
              <w:rPr>
                <w:rFonts w:ascii="Calibri" w:hAnsi="Calibri" w:cs="Calibri"/>
                <w:i/>
                <w:iCs/>
              </w:rPr>
              <w:t>Social Management</w:t>
            </w:r>
            <w:r>
              <w:rPr>
                <w:rFonts w:ascii="Calibri" w:hAnsi="Calibri" w:cs="Calibri"/>
              </w:rPr>
              <w:t> » et « </w:t>
            </w:r>
            <w:r w:rsidRPr="00CD42E7">
              <w:rPr>
                <w:rFonts w:ascii="Calibri" w:hAnsi="Calibri" w:cs="Calibri"/>
                <w:i/>
                <w:iCs/>
              </w:rPr>
              <w:t>Booster Max</w:t>
            </w:r>
            <w:r>
              <w:rPr>
                <w:rFonts w:ascii="Calibri" w:hAnsi="Calibri" w:cs="Calibri"/>
              </w:rPr>
              <w:t xml:space="preserve"> », </w:t>
            </w:r>
            <w:proofErr w:type="spellStart"/>
            <w:r>
              <w:rPr>
                <w:rFonts w:ascii="Calibri" w:hAnsi="Calibri" w:cs="Calibri"/>
              </w:rPr>
              <w:t>Regicom</w:t>
            </w:r>
            <w:proofErr w:type="spellEnd"/>
            <w:r>
              <w:rPr>
                <w:rFonts w:ascii="Calibri" w:hAnsi="Calibri" w:cs="Calibri"/>
              </w:rPr>
              <w:t xml:space="preserve"> offre des réponses à ces clients professionnels en quête de visibilité.</w:t>
            </w:r>
            <w:r w:rsidR="00456567">
              <w:rPr>
                <w:rFonts w:ascii="Calibri" w:hAnsi="Calibri" w:cs="Calibri"/>
              </w:rPr>
              <w:t xml:space="preserve"> De quoi satisfaire la demande grandissante du « social commerce » (</w:t>
            </w:r>
            <w:r w:rsidR="00456567" w:rsidRPr="00456567">
              <w:rPr>
                <w:rFonts w:ascii="Calibri" w:hAnsi="Calibri" w:cs="Calibri"/>
                <w:i/>
                <w:iCs/>
              </w:rPr>
              <w:t>consiste à utiliser les réseaux sociaux pour vendre en ligne, et ainsi constituer une opportunité</w:t>
            </w:r>
            <w:r w:rsidR="00615221">
              <w:rPr>
                <w:rFonts w:ascii="Calibri" w:hAnsi="Calibri" w:cs="Calibri"/>
                <w:i/>
                <w:iCs/>
              </w:rPr>
              <w:t xml:space="preserve"> pour</w:t>
            </w:r>
            <w:r w:rsidR="00456567" w:rsidRPr="00456567">
              <w:rPr>
                <w:rFonts w:ascii="Calibri" w:hAnsi="Calibri" w:cs="Calibri"/>
                <w:i/>
                <w:iCs/>
              </w:rPr>
              <w:t xml:space="preserve"> les petites entreprises souhaitant faire un 1</w:t>
            </w:r>
            <w:r w:rsidR="00456567" w:rsidRPr="00456567">
              <w:rPr>
                <w:rFonts w:ascii="Calibri" w:hAnsi="Calibri" w:cs="Calibri"/>
                <w:i/>
                <w:iCs/>
                <w:vertAlign w:val="superscript"/>
              </w:rPr>
              <w:t>er</w:t>
            </w:r>
            <w:r w:rsidR="00456567" w:rsidRPr="00456567">
              <w:rPr>
                <w:rFonts w:ascii="Calibri" w:hAnsi="Calibri" w:cs="Calibri"/>
                <w:i/>
                <w:iCs/>
              </w:rPr>
              <w:t xml:space="preserve"> pas vers l’e-commerce et le digital</w:t>
            </w:r>
            <w:r w:rsidR="00456567">
              <w:rPr>
                <w:rFonts w:ascii="Calibri" w:hAnsi="Calibri" w:cs="Calibri"/>
              </w:rPr>
              <w:t>)</w:t>
            </w:r>
            <w:r w:rsidR="00B85C6E">
              <w:rPr>
                <w:rFonts w:ascii="Calibri" w:hAnsi="Calibri" w:cs="Calibri"/>
              </w:rPr>
              <w:t>.</w:t>
            </w:r>
          </w:p>
          <w:p w14:paraId="1AA4D111" w14:textId="77777777" w:rsidR="00B85C6E" w:rsidRPr="00B85C6E" w:rsidRDefault="00B85C6E" w:rsidP="00C663AB">
            <w:pPr>
              <w:pStyle w:val="Paragraphedeliste"/>
              <w:ind w:left="97"/>
              <w:rPr>
                <w:rFonts w:ascii="Calibri" w:hAnsi="Calibri" w:cs="Calibri"/>
              </w:rPr>
            </w:pPr>
          </w:p>
          <w:p w14:paraId="112B9FB6" w14:textId="3834D7CB" w:rsidR="00B26A23" w:rsidRDefault="00B26A23" w:rsidP="00C663AB">
            <w:pPr>
              <w:pStyle w:val="Paragraphedeliste"/>
              <w:numPr>
                <w:ilvl w:val="0"/>
                <w:numId w:val="11"/>
              </w:numPr>
              <w:ind w:left="97" w:right="171"/>
              <w:jc w:val="both"/>
              <w:rPr>
                <w:rFonts w:ascii="Calibri" w:hAnsi="Calibri" w:cs="Calibri"/>
              </w:rPr>
            </w:pPr>
            <w:r w:rsidRPr="00CD42E7">
              <w:rPr>
                <w:rFonts w:ascii="Calibri" w:hAnsi="Calibri" w:cs="Calibri"/>
                <w:b/>
                <w:bCs/>
                <w:u w:val="single"/>
              </w:rPr>
              <w:t>Besoin de PUBLICITE</w:t>
            </w:r>
            <w:r>
              <w:rPr>
                <w:rFonts w:ascii="Calibri" w:hAnsi="Calibri" w:cs="Calibri"/>
              </w:rPr>
              <w:t xml:space="preserve"> : </w:t>
            </w:r>
            <w:r w:rsidR="00562FF3">
              <w:rPr>
                <w:rFonts w:ascii="Calibri" w:hAnsi="Calibri" w:cs="Calibri"/>
              </w:rPr>
              <w:t>à travers une soixantaine d’experts certifiés par les grandes marques leader</w:t>
            </w:r>
            <w:r w:rsidR="00615221">
              <w:rPr>
                <w:rFonts w:ascii="Calibri" w:hAnsi="Calibri" w:cs="Calibri"/>
              </w:rPr>
              <w:t>s</w:t>
            </w:r>
            <w:r w:rsidR="00562FF3">
              <w:rPr>
                <w:rFonts w:ascii="Calibri" w:hAnsi="Calibri" w:cs="Calibri"/>
              </w:rPr>
              <w:t xml:space="preserve"> du web </w:t>
            </w:r>
            <w:r w:rsidR="00562FF3" w:rsidRPr="00562FF3">
              <w:rPr>
                <w:rFonts w:ascii="Calibri" w:hAnsi="Calibri" w:cs="Calibri"/>
                <w:i/>
                <w:iCs/>
              </w:rPr>
              <w:t>(avec notamment une équipe d’experts labellisés « </w:t>
            </w:r>
            <w:r w:rsidR="00562FF3" w:rsidRPr="00187919">
              <w:rPr>
                <w:rFonts w:ascii="Calibri" w:hAnsi="Calibri" w:cs="Calibri"/>
                <w:i/>
                <w:iCs/>
                <w:color w:val="0000FF"/>
              </w:rPr>
              <w:t>G</w:t>
            </w:r>
            <w:r w:rsidR="00562FF3" w:rsidRPr="00187919">
              <w:rPr>
                <w:rFonts w:ascii="Calibri" w:hAnsi="Calibri" w:cs="Calibri"/>
                <w:i/>
                <w:iCs/>
                <w:color w:val="FF0000"/>
              </w:rPr>
              <w:t>o</w:t>
            </w:r>
            <w:r w:rsidR="00562FF3" w:rsidRPr="00187919">
              <w:rPr>
                <w:rFonts w:ascii="Calibri" w:hAnsi="Calibri" w:cs="Calibri"/>
                <w:i/>
                <w:iCs/>
                <w:color w:val="FFC000"/>
              </w:rPr>
              <w:t>o</w:t>
            </w:r>
            <w:r w:rsidR="00562FF3" w:rsidRPr="00187919">
              <w:rPr>
                <w:rFonts w:ascii="Calibri" w:hAnsi="Calibri" w:cs="Calibri"/>
                <w:i/>
                <w:iCs/>
                <w:color w:val="0070C0"/>
              </w:rPr>
              <w:t>g</w:t>
            </w:r>
            <w:r w:rsidR="00562FF3" w:rsidRPr="00187919">
              <w:rPr>
                <w:rFonts w:ascii="Calibri" w:hAnsi="Calibri" w:cs="Calibri"/>
                <w:i/>
                <w:iCs/>
                <w:color w:val="00B050"/>
              </w:rPr>
              <w:t>l</w:t>
            </w:r>
            <w:r w:rsidR="00562FF3" w:rsidRPr="00187919">
              <w:rPr>
                <w:rFonts w:ascii="Calibri" w:hAnsi="Calibri" w:cs="Calibri"/>
                <w:i/>
                <w:iCs/>
                <w:color w:val="FF0000"/>
              </w:rPr>
              <w:t>e</w:t>
            </w:r>
            <w:r w:rsidR="00562FF3" w:rsidRPr="00562FF3">
              <w:rPr>
                <w:rFonts w:ascii="Calibri" w:hAnsi="Calibri" w:cs="Calibri"/>
                <w:i/>
                <w:iCs/>
              </w:rPr>
              <w:t> » - 9</w:t>
            </w:r>
            <w:r w:rsidR="00A8678C">
              <w:rPr>
                <w:rFonts w:ascii="Calibri" w:hAnsi="Calibri" w:cs="Calibri"/>
                <w:i/>
                <w:iCs/>
              </w:rPr>
              <w:t>1</w:t>
            </w:r>
            <w:r w:rsidR="00562FF3" w:rsidRPr="00562FF3">
              <w:rPr>
                <w:rFonts w:ascii="Calibri" w:hAnsi="Calibri" w:cs="Calibri"/>
                <w:i/>
                <w:iCs/>
              </w:rPr>
              <w:t>% des internautes</w:t>
            </w:r>
            <w:r w:rsidR="00A8678C">
              <w:rPr>
                <w:rFonts w:ascii="Calibri" w:hAnsi="Calibri" w:cs="Calibri"/>
                <w:i/>
                <w:iCs/>
              </w:rPr>
              <w:t xml:space="preserve"> français</w:t>
            </w:r>
            <w:r w:rsidR="00562FF3" w:rsidRPr="00562FF3">
              <w:rPr>
                <w:rFonts w:ascii="Calibri" w:hAnsi="Calibri" w:cs="Calibri"/>
                <w:i/>
                <w:iCs/>
              </w:rPr>
              <w:t xml:space="preserve"> utilisent aujourd’hui </w:t>
            </w:r>
            <w:r w:rsidR="00187919" w:rsidRPr="00187919">
              <w:rPr>
                <w:rFonts w:ascii="Calibri" w:hAnsi="Calibri" w:cs="Calibri"/>
                <w:i/>
                <w:iCs/>
                <w:color w:val="0000FF"/>
              </w:rPr>
              <w:t>G</w:t>
            </w:r>
            <w:r w:rsidR="00187919" w:rsidRPr="00187919">
              <w:rPr>
                <w:rFonts w:ascii="Calibri" w:hAnsi="Calibri" w:cs="Calibri"/>
                <w:i/>
                <w:iCs/>
                <w:color w:val="FF0000"/>
              </w:rPr>
              <w:t>o</w:t>
            </w:r>
            <w:r w:rsidR="00187919" w:rsidRPr="00187919">
              <w:rPr>
                <w:rFonts w:ascii="Calibri" w:hAnsi="Calibri" w:cs="Calibri"/>
                <w:i/>
                <w:iCs/>
                <w:color w:val="FFC000"/>
              </w:rPr>
              <w:t>o</w:t>
            </w:r>
            <w:r w:rsidR="00187919" w:rsidRPr="00187919">
              <w:rPr>
                <w:rFonts w:ascii="Calibri" w:hAnsi="Calibri" w:cs="Calibri"/>
                <w:i/>
                <w:iCs/>
                <w:color w:val="0070C0"/>
              </w:rPr>
              <w:t>g</w:t>
            </w:r>
            <w:r w:rsidR="00187919" w:rsidRPr="00187919">
              <w:rPr>
                <w:rFonts w:ascii="Calibri" w:hAnsi="Calibri" w:cs="Calibri"/>
                <w:i/>
                <w:iCs/>
                <w:color w:val="00B050"/>
              </w:rPr>
              <w:t>l</w:t>
            </w:r>
            <w:r w:rsidR="00187919" w:rsidRPr="00187919">
              <w:rPr>
                <w:rFonts w:ascii="Calibri" w:hAnsi="Calibri" w:cs="Calibri"/>
                <w:i/>
                <w:iCs/>
                <w:color w:val="FF0000"/>
              </w:rPr>
              <w:t>e</w:t>
            </w:r>
            <w:r w:rsidR="00562FF3" w:rsidRPr="00562FF3">
              <w:rPr>
                <w:rFonts w:ascii="Calibri" w:hAnsi="Calibri" w:cs="Calibri"/>
                <w:i/>
                <w:iCs/>
              </w:rPr>
              <w:t xml:space="preserve"> comme moteur de recherche sur internet</w:t>
            </w:r>
            <w:r w:rsidR="00A8678C">
              <w:rPr>
                <w:rFonts w:ascii="Calibri" w:hAnsi="Calibri" w:cs="Calibri"/>
                <w:i/>
                <w:iCs/>
              </w:rPr>
              <w:t xml:space="preserve"> – Source </w:t>
            </w:r>
            <w:proofErr w:type="spellStart"/>
            <w:r w:rsidR="00A8678C">
              <w:rPr>
                <w:rFonts w:ascii="Calibri" w:hAnsi="Calibri" w:cs="Calibri"/>
                <w:i/>
                <w:iCs/>
              </w:rPr>
              <w:t>Statista</w:t>
            </w:r>
            <w:proofErr w:type="spellEnd"/>
            <w:r w:rsidR="00A8678C">
              <w:rPr>
                <w:rFonts w:ascii="Calibri" w:hAnsi="Calibri" w:cs="Calibri"/>
                <w:i/>
                <w:iCs/>
              </w:rPr>
              <w:t xml:space="preserve"> Global Consumer Survey / Août 2020</w:t>
            </w:r>
            <w:r w:rsidR="00562FF3">
              <w:rPr>
                <w:rFonts w:ascii="Calibri" w:hAnsi="Calibri" w:cs="Calibri"/>
              </w:rPr>
              <w:t xml:space="preserve">), </w:t>
            </w:r>
            <w:proofErr w:type="spellStart"/>
            <w:r w:rsidR="00562FF3">
              <w:rPr>
                <w:rFonts w:ascii="Calibri" w:hAnsi="Calibri" w:cs="Calibri"/>
              </w:rPr>
              <w:t>Regicom</w:t>
            </w:r>
            <w:proofErr w:type="spellEnd"/>
            <w:r w:rsidR="00562FF3">
              <w:rPr>
                <w:rFonts w:ascii="Calibri" w:hAnsi="Calibri" w:cs="Calibri"/>
              </w:rPr>
              <w:t xml:space="preserve"> contribue à un référencement efficace sur les différents moteurs de recherche (</w:t>
            </w:r>
            <w:r w:rsidR="00562FF3" w:rsidRPr="00363ADA">
              <w:rPr>
                <w:rFonts w:ascii="Calibri" w:hAnsi="Calibri" w:cs="Calibri"/>
                <w:i/>
                <w:iCs/>
              </w:rPr>
              <w:t xml:space="preserve">brique « Référencement Google </w:t>
            </w:r>
            <w:proofErr w:type="spellStart"/>
            <w:r w:rsidR="00562FF3" w:rsidRPr="00363ADA">
              <w:rPr>
                <w:rFonts w:ascii="Calibri" w:hAnsi="Calibri" w:cs="Calibri"/>
                <w:i/>
                <w:iCs/>
              </w:rPr>
              <w:t>Ads</w:t>
            </w:r>
            <w:proofErr w:type="spellEnd"/>
            <w:r w:rsidR="00562FF3" w:rsidRPr="00363ADA">
              <w:rPr>
                <w:rFonts w:ascii="Calibri" w:hAnsi="Calibri" w:cs="Calibri"/>
                <w:i/>
                <w:iCs/>
              </w:rPr>
              <w:t> »</w:t>
            </w:r>
            <w:r w:rsidR="00562FF3">
              <w:rPr>
                <w:rFonts w:ascii="Calibri" w:hAnsi="Calibri" w:cs="Calibri"/>
              </w:rPr>
              <w:t>) et </w:t>
            </w:r>
            <w:r w:rsidR="00363ADA">
              <w:rPr>
                <w:rFonts w:ascii="Calibri" w:hAnsi="Calibri" w:cs="Calibri"/>
              </w:rPr>
              <w:t>/</w:t>
            </w:r>
            <w:r w:rsidR="00562FF3">
              <w:rPr>
                <w:rFonts w:ascii="Calibri" w:hAnsi="Calibri" w:cs="Calibri"/>
              </w:rPr>
              <w:t xml:space="preserve"> ou </w:t>
            </w:r>
            <w:r w:rsidR="00631B62">
              <w:rPr>
                <w:rFonts w:ascii="Calibri" w:hAnsi="Calibri" w:cs="Calibri"/>
              </w:rPr>
              <w:t>à</w:t>
            </w:r>
            <w:r w:rsidR="00562FF3">
              <w:rPr>
                <w:rFonts w:ascii="Calibri" w:hAnsi="Calibri" w:cs="Calibri"/>
              </w:rPr>
              <w:t xml:space="preserve"> relayer tout aussi efficacement des éventuelles offres commerciales spécifiques</w:t>
            </w:r>
            <w:r w:rsidR="00507ABB">
              <w:rPr>
                <w:rFonts w:ascii="Calibri" w:hAnsi="Calibri" w:cs="Calibri"/>
              </w:rPr>
              <w:t xml:space="preserve"> pour générer du trafic en magasin (</w:t>
            </w:r>
            <w:r w:rsidR="00507ABB" w:rsidRPr="00631B62">
              <w:rPr>
                <w:rFonts w:ascii="Calibri" w:hAnsi="Calibri" w:cs="Calibri"/>
                <w:i/>
                <w:iCs/>
              </w:rPr>
              <w:t>brique « campagnes Temps forts »</w:t>
            </w:r>
            <w:r w:rsidR="00507ABB">
              <w:rPr>
                <w:rFonts w:ascii="Calibri" w:hAnsi="Calibri" w:cs="Calibri"/>
              </w:rPr>
              <w:t>).</w:t>
            </w:r>
          </w:p>
          <w:p w14:paraId="57F6434C" w14:textId="5FAFDD5D" w:rsidR="00D713E6" w:rsidRDefault="00D713E6" w:rsidP="00C663AB">
            <w:pPr>
              <w:ind w:left="97" w:right="171"/>
              <w:jc w:val="both"/>
              <w:rPr>
                <w:rFonts w:ascii="Calibri" w:hAnsi="Calibri" w:cs="Calibri"/>
              </w:rPr>
            </w:pPr>
          </w:p>
          <w:p w14:paraId="78CC1B2A" w14:textId="77777777" w:rsidR="00C663AB" w:rsidRDefault="00C663AB" w:rsidP="00C663AB">
            <w:pPr>
              <w:ind w:left="97" w:right="171"/>
              <w:jc w:val="both"/>
              <w:rPr>
                <w:rFonts w:ascii="Calibri" w:hAnsi="Calibri" w:cs="Calibri"/>
              </w:rPr>
            </w:pPr>
          </w:p>
          <w:p w14:paraId="06D441BB" w14:textId="5A014C5B" w:rsidR="003239E2" w:rsidRDefault="00D713E6" w:rsidP="00C663AB">
            <w:pPr>
              <w:ind w:left="97" w:right="171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NB important : toutes les combinaisons entre ces 3 piliers sont possibles. Chaque brique est donc susceptible d’être souscrite isolément. Bien entendu, </w:t>
            </w:r>
            <w:r w:rsidRPr="003239E2">
              <w:rPr>
                <w:rFonts w:ascii="Calibri" w:hAnsi="Calibri" w:cs="Calibri"/>
                <w:b/>
                <w:bCs/>
              </w:rPr>
              <w:t>toutes nos solutions d’encaissements sécurisés à distance</w:t>
            </w:r>
            <w:r w:rsidR="00B83586">
              <w:rPr>
                <w:rFonts w:ascii="Calibri" w:hAnsi="Calibri" w:cs="Calibri"/>
                <w:b/>
                <w:bCs/>
              </w:rPr>
              <w:t xml:space="preserve"> (</w:t>
            </w:r>
            <w:proofErr w:type="spellStart"/>
            <w:r w:rsidR="00363ADA">
              <w:rPr>
                <w:rFonts w:ascii="Calibri" w:hAnsi="Calibri" w:cs="Calibri"/>
                <w:b/>
                <w:bCs/>
              </w:rPr>
              <w:t>S</w:t>
            </w:r>
            <w:r w:rsidR="00B83586">
              <w:rPr>
                <w:rFonts w:ascii="Calibri" w:hAnsi="Calibri" w:cs="Calibri"/>
                <w:b/>
                <w:bCs/>
              </w:rPr>
              <w:t>ystem</w:t>
            </w:r>
            <w:r w:rsidR="00363ADA">
              <w:rPr>
                <w:rFonts w:ascii="Calibri" w:hAnsi="Calibri" w:cs="Calibri"/>
                <w:b/>
                <w:bCs/>
              </w:rPr>
              <w:t>P</w:t>
            </w:r>
            <w:r w:rsidR="00B83586">
              <w:rPr>
                <w:rFonts w:ascii="Calibri" w:hAnsi="Calibri" w:cs="Calibri"/>
                <w:b/>
                <w:bCs/>
              </w:rPr>
              <w:t>ay</w:t>
            </w:r>
            <w:proofErr w:type="spellEnd"/>
            <w:r w:rsidR="00B83586">
              <w:rPr>
                <w:rFonts w:ascii="Calibri" w:hAnsi="Calibri" w:cs="Calibri"/>
                <w:b/>
                <w:bCs/>
              </w:rPr>
              <w:t xml:space="preserve"> &amp; </w:t>
            </w:r>
            <w:proofErr w:type="spellStart"/>
            <w:r w:rsidR="00363ADA">
              <w:rPr>
                <w:rFonts w:ascii="Calibri" w:hAnsi="Calibri" w:cs="Calibri"/>
                <w:b/>
                <w:bCs/>
              </w:rPr>
              <w:t>P</w:t>
            </w:r>
            <w:r w:rsidR="00B83586">
              <w:rPr>
                <w:rFonts w:ascii="Calibri" w:hAnsi="Calibri" w:cs="Calibri"/>
                <w:b/>
                <w:bCs/>
              </w:rPr>
              <w:t>ayPlug</w:t>
            </w:r>
            <w:proofErr w:type="spellEnd"/>
            <w:r w:rsidR="00B83586">
              <w:rPr>
                <w:rFonts w:ascii="Calibri" w:hAnsi="Calibri" w:cs="Calibri"/>
                <w:b/>
                <w:bCs/>
              </w:rPr>
              <w:t>)</w:t>
            </w:r>
            <w:r w:rsidRPr="003239E2">
              <w:rPr>
                <w:rFonts w:ascii="Calibri" w:hAnsi="Calibri" w:cs="Calibri"/>
                <w:b/>
                <w:bCs/>
              </w:rPr>
              <w:t xml:space="preserve"> sont compatibles avec les offres de sites e-commerce et </w:t>
            </w:r>
            <w:proofErr w:type="spellStart"/>
            <w:r w:rsidRPr="003239E2">
              <w:rPr>
                <w:rFonts w:ascii="Calibri" w:hAnsi="Calibri" w:cs="Calibri"/>
                <w:b/>
                <w:bCs/>
              </w:rPr>
              <w:t>Click&amp;Collect</w:t>
            </w:r>
            <w:proofErr w:type="spellEnd"/>
            <w:r w:rsidRPr="003239E2">
              <w:rPr>
                <w:rFonts w:ascii="Calibri" w:hAnsi="Calibri" w:cs="Calibri"/>
                <w:b/>
                <w:bCs/>
              </w:rPr>
              <w:t xml:space="preserve"> développées par </w:t>
            </w:r>
            <w:proofErr w:type="spellStart"/>
            <w:r w:rsidRPr="003239E2">
              <w:rPr>
                <w:rFonts w:ascii="Calibri" w:hAnsi="Calibri" w:cs="Calibri"/>
                <w:b/>
                <w:bCs/>
              </w:rPr>
              <w:t>Regicom</w:t>
            </w:r>
            <w:proofErr w:type="spellEnd"/>
            <w:r>
              <w:rPr>
                <w:rFonts w:ascii="Calibri" w:hAnsi="Calibri" w:cs="Calibri"/>
              </w:rPr>
              <w:t>.</w:t>
            </w:r>
          </w:p>
          <w:p w14:paraId="7EDB17B2" w14:textId="3629034C" w:rsidR="005373B1" w:rsidRDefault="005373B1" w:rsidP="00C663AB">
            <w:pPr>
              <w:ind w:left="97" w:right="171"/>
              <w:jc w:val="both"/>
              <w:rPr>
                <w:rFonts w:ascii="Calibri" w:hAnsi="Calibri" w:cs="Calibri"/>
              </w:rPr>
            </w:pPr>
          </w:p>
          <w:p w14:paraId="5E70495C" w14:textId="77777777" w:rsidR="005373B1" w:rsidRDefault="005373B1" w:rsidP="00C663AB">
            <w:pPr>
              <w:ind w:left="97" w:right="171"/>
              <w:jc w:val="both"/>
              <w:rPr>
                <w:rFonts w:ascii="Calibri" w:hAnsi="Calibri" w:cs="Calibri"/>
              </w:rPr>
            </w:pPr>
          </w:p>
          <w:p w14:paraId="45B034EB" w14:textId="14BB2498" w:rsidR="00211A25" w:rsidRDefault="005373B1" w:rsidP="00D713E6">
            <w:pPr>
              <w:ind w:right="171"/>
              <w:jc w:val="both"/>
              <w:rPr>
                <w:rFonts w:ascii="Calibri" w:hAnsi="Calibri" w:cs="Calibri"/>
                <w:b/>
                <w:bCs/>
              </w:rPr>
            </w:pPr>
            <w:r w:rsidRPr="005373B1">
              <w:rPr>
                <w:rFonts w:ascii="Calibri" w:hAnsi="Calibri" w:cs="Calibri"/>
                <w:b/>
                <w:bCs/>
              </w:rPr>
              <w:t>Arguments clés de la solution</w:t>
            </w:r>
          </w:p>
          <w:p w14:paraId="6E4FD84C" w14:textId="52646377" w:rsidR="00B94096" w:rsidRDefault="005373B1" w:rsidP="00D713E6">
            <w:pPr>
              <w:ind w:right="171"/>
              <w:jc w:val="both"/>
              <w:rPr>
                <w:rFonts w:ascii="Calibri" w:hAnsi="Calibri" w:cs="Calibri"/>
                <w:b/>
                <w:bCs/>
              </w:rPr>
            </w:pPr>
            <w:r w:rsidRPr="005373B1">
              <w:rPr>
                <w:rFonts w:ascii="Calibri" w:hAnsi="Calibri" w:cs="Calibri"/>
                <w:b/>
                <w:bCs/>
              </w:rPr>
              <w:drawing>
                <wp:inline distT="0" distB="0" distL="0" distR="0" wp14:anchorId="67DB6205" wp14:editId="04F41DFA">
                  <wp:extent cx="6353175" cy="2400300"/>
                  <wp:effectExtent l="19050" t="0" r="9525" b="0"/>
                  <wp:docPr id="1" name="Diagramm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030510-6A4C-4FBD-A7B8-51FC3E99C4C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2" r:lo="rId13" r:qs="rId14" r:cs="rId15"/>
                    </a:graphicData>
                  </a:graphic>
                </wp:inline>
              </w:drawing>
            </w:r>
          </w:p>
          <w:p w14:paraId="484023A7" w14:textId="77777777" w:rsidR="00B94096" w:rsidRDefault="00B94096" w:rsidP="00D713E6">
            <w:pPr>
              <w:ind w:right="171"/>
              <w:jc w:val="both"/>
              <w:rPr>
                <w:rFonts w:ascii="Calibri" w:hAnsi="Calibri" w:cs="Calibri"/>
                <w:b/>
                <w:bCs/>
              </w:rPr>
            </w:pPr>
          </w:p>
          <w:p w14:paraId="4A3AF20B" w14:textId="77777777" w:rsidR="00B94096" w:rsidRDefault="00B94096" w:rsidP="00D713E6">
            <w:pPr>
              <w:ind w:right="171"/>
              <w:jc w:val="both"/>
              <w:rPr>
                <w:rFonts w:ascii="Calibri" w:hAnsi="Calibri" w:cs="Calibri"/>
                <w:b/>
                <w:bCs/>
              </w:rPr>
            </w:pPr>
          </w:p>
          <w:p w14:paraId="26E702FA" w14:textId="5FA4A42B" w:rsidR="005373B1" w:rsidRDefault="00B94096" w:rsidP="00D713E6">
            <w:pPr>
              <w:ind w:right="171"/>
              <w:jc w:val="both"/>
              <w:rPr>
                <w:rFonts w:ascii="Calibri" w:hAnsi="Calibri" w:cs="Calibri"/>
                <w:b/>
                <w:bCs/>
              </w:rPr>
            </w:pP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7AAB2A4" wp14:editId="31AAA305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171450</wp:posOffset>
                      </wp:positionV>
                      <wp:extent cx="10800000" cy="676275"/>
                      <wp:effectExtent l="0" t="0" r="0" b="0"/>
                      <wp:wrapNone/>
                      <wp:docPr id="31" name="Espace réservé du texte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03485F-4E9B-48C9-97D6-56C3FCC9E53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800000" cy="67627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p w14:paraId="7DD58B00" w14:textId="77777777" w:rsidR="00B94096" w:rsidRPr="00154930" w:rsidRDefault="00B94096" w:rsidP="00B94096">
                                  <w:pPr>
                                    <w:pStyle w:val="Paragraphedeliste"/>
                                    <w:numPr>
                                      <w:ilvl w:val="0"/>
                                      <w:numId w:val="28"/>
                                    </w:num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154930">
                                    <w:rPr>
                                      <w:rFonts w:eastAsia="+mn-ea" w:cs="+mn-cs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Mise en ligne rapide* : </w:t>
                                  </w:r>
                                </w:p>
                                <w:p w14:paraId="0442801B" w14:textId="77777777" w:rsidR="00B94096" w:rsidRPr="00154930" w:rsidRDefault="00B94096" w:rsidP="00B94096">
                                  <w:pPr>
                                    <w:pStyle w:val="Paragraphedeliste"/>
                                    <w:numPr>
                                      <w:ilvl w:val="2"/>
                                      <w:numId w:val="28"/>
                                    </w:num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154930">
                                    <w:rPr>
                                      <w:rFonts w:eastAsia="+mn-ea" w:cs="+mn-cs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Site </w:t>
                                  </w:r>
                                  <w:proofErr w:type="spellStart"/>
                                  <w:r w:rsidRPr="00154930">
                                    <w:rPr>
                                      <w:rFonts w:eastAsia="+mn-ea" w:cs="+mn-cs"/>
                                      <w:kern w:val="24"/>
                                      <w:sz w:val="20"/>
                                      <w:szCs w:val="20"/>
                                    </w:rPr>
                                    <w:t>Click&amp;Collect</w:t>
                                  </w:r>
                                  <w:proofErr w:type="spellEnd"/>
                                  <w:r w:rsidRPr="00154930">
                                    <w:rPr>
                                      <w:rFonts w:eastAsia="+mn-ea" w:cs="+mn-cs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: env. </w:t>
                                  </w:r>
                                  <w:r w:rsidRPr="00154930">
                                    <w:rPr>
                                      <w:rFonts w:eastAsia="+mn-ea" w:cs="+mn-cs"/>
                                      <w:b/>
                                      <w:bCs/>
                                      <w:kern w:val="24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  <w:r w:rsidRPr="00154930">
                                    <w:rPr>
                                      <w:rFonts w:eastAsia="+mn-ea" w:cs="+mn-cs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jours </w:t>
                                  </w:r>
                                </w:p>
                                <w:p w14:paraId="06393E17" w14:textId="77777777" w:rsidR="00B94096" w:rsidRPr="00154930" w:rsidRDefault="00B94096" w:rsidP="00B94096">
                                  <w:pPr>
                                    <w:pStyle w:val="Paragraphedeliste"/>
                                    <w:numPr>
                                      <w:ilvl w:val="2"/>
                                      <w:numId w:val="28"/>
                                    </w:num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154930">
                                    <w:rPr>
                                      <w:rFonts w:eastAsia="+mn-ea" w:cs="+mn-cs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Site Vitrine : env. </w:t>
                                  </w:r>
                                  <w:r w:rsidRPr="00154930">
                                    <w:rPr>
                                      <w:rFonts w:eastAsia="+mn-ea" w:cs="+mn-cs"/>
                                      <w:b/>
                                      <w:bCs/>
                                      <w:kern w:val="24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  <w:r w:rsidRPr="00154930">
                                    <w:rPr>
                                      <w:rFonts w:eastAsia="+mn-ea" w:cs="+mn-cs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jours</w:t>
                                  </w:r>
                                </w:p>
                                <w:p w14:paraId="5D0FA742" w14:textId="77777777" w:rsidR="00B94096" w:rsidRPr="00154930" w:rsidRDefault="00B94096" w:rsidP="00B94096">
                                  <w:pPr>
                                    <w:pStyle w:val="Paragraphedeliste"/>
                                    <w:numPr>
                                      <w:ilvl w:val="2"/>
                                      <w:numId w:val="28"/>
                                    </w:num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154930">
                                    <w:rPr>
                                      <w:rFonts w:eastAsia="+mn-ea" w:cs="+mn-cs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Site e-commerce :  env. </w:t>
                                  </w:r>
                                  <w:r w:rsidRPr="00154930">
                                    <w:rPr>
                                      <w:rFonts w:eastAsia="+mn-ea" w:cs="+mn-cs"/>
                                      <w:b/>
                                      <w:bCs/>
                                      <w:kern w:val="24"/>
                                      <w:sz w:val="20"/>
                                      <w:szCs w:val="20"/>
                                    </w:rPr>
                                    <w:t>45</w:t>
                                  </w:r>
                                  <w:r w:rsidRPr="00154930">
                                    <w:rPr>
                                      <w:rFonts w:eastAsia="+mn-ea" w:cs="+mn-cs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jours</w:t>
                                  </w:r>
                                </w:p>
                              </w:txbxContent>
                            </wps:txbx>
                            <wps:bodyPr vert="horz" lIns="91440" tIns="45720" rIns="91440" bIns="45720" rtlCol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AAB2A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Espace réservé du texte 1" o:spid="_x0000_s1026" type="#_x0000_t202" style="position:absolute;left:0;text-align:left;margin-left:-2pt;margin-top:13.5pt;width:850.4pt;height:53.2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" filled="f" stroked="f">
                      <v:textbox>
                        <w:txbxContent>
                          <w:p w14:paraId="7DD58B00" w14:textId="77777777" w:rsidR="00B94096" w:rsidRPr="00154930" w:rsidRDefault="00B94096" w:rsidP="00B94096">
                            <w:pPr>
                              <w:pStyle w:val="Paragraphedeliste"/>
                              <w:numPr>
                                <w:ilvl w:val="0"/>
                                <w:numId w:val="28"/>
                              </w:num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154930">
                              <w:rPr>
                                <w:rFonts w:eastAsia="+mn-ea" w:cs="+mn-cs"/>
                                <w:kern w:val="24"/>
                                <w:sz w:val="20"/>
                                <w:szCs w:val="20"/>
                              </w:rPr>
                              <w:t xml:space="preserve">Mise en ligne rapide* : </w:t>
                            </w:r>
                          </w:p>
                          <w:p w14:paraId="0442801B" w14:textId="77777777" w:rsidR="00B94096" w:rsidRPr="00154930" w:rsidRDefault="00B94096" w:rsidP="00B94096">
                            <w:pPr>
                              <w:pStyle w:val="Paragraphedeliste"/>
                              <w:numPr>
                                <w:ilvl w:val="2"/>
                                <w:numId w:val="28"/>
                              </w:num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154930">
                              <w:rPr>
                                <w:rFonts w:eastAsia="+mn-ea" w:cs="+mn-cs"/>
                                <w:kern w:val="24"/>
                                <w:sz w:val="20"/>
                                <w:szCs w:val="20"/>
                              </w:rPr>
                              <w:t xml:space="preserve">Site </w:t>
                            </w:r>
                            <w:proofErr w:type="spellStart"/>
                            <w:r w:rsidRPr="00154930">
                              <w:rPr>
                                <w:rFonts w:eastAsia="+mn-ea" w:cs="+mn-cs"/>
                                <w:kern w:val="24"/>
                                <w:sz w:val="20"/>
                                <w:szCs w:val="20"/>
                              </w:rPr>
                              <w:t>Click&amp;Collect</w:t>
                            </w:r>
                            <w:proofErr w:type="spellEnd"/>
                            <w:r w:rsidRPr="00154930">
                              <w:rPr>
                                <w:rFonts w:eastAsia="+mn-ea" w:cs="+mn-cs"/>
                                <w:kern w:val="24"/>
                                <w:sz w:val="20"/>
                                <w:szCs w:val="20"/>
                              </w:rPr>
                              <w:t xml:space="preserve"> : env. </w:t>
                            </w:r>
                            <w:r w:rsidRPr="00154930">
                              <w:rPr>
                                <w:rFonts w:eastAsia="+mn-ea" w:cs="+mn-cs"/>
                                <w:b/>
                                <w:bCs/>
                                <w:kern w:val="24"/>
                                <w:sz w:val="20"/>
                                <w:szCs w:val="20"/>
                              </w:rPr>
                              <w:t>30</w:t>
                            </w:r>
                            <w:r w:rsidRPr="00154930">
                              <w:rPr>
                                <w:rFonts w:eastAsia="+mn-ea" w:cs="+mn-cs"/>
                                <w:kern w:val="24"/>
                                <w:sz w:val="20"/>
                                <w:szCs w:val="20"/>
                              </w:rPr>
                              <w:t xml:space="preserve"> jours </w:t>
                            </w:r>
                          </w:p>
                          <w:p w14:paraId="06393E17" w14:textId="77777777" w:rsidR="00B94096" w:rsidRPr="00154930" w:rsidRDefault="00B94096" w:rsidP="00B94096">
                            <w:pPr>
                              <w:pStyle w:val="Paragraphedeliste"/>
                              <w:numPr>
                                <w:ilvl w:val="2"/>
                                <w:numId w:val="28"/>
                              </w:num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154930">
                              <w:rPr>
                                <w:rFonts w:eastAsia="+mn-ea" w:cs="+mn-cs"/>
                                <w:kern w:val="24"/>
                                <w:sz w:val="20"/>
                                <w:szCs w:val="20"/>
                              </w:rPr>
                              <w:t xml:space="preserve">Site Vitrine : env. </w:t>
                            </w:r>
                            <w:r w:rsidRPr="00154930">
                              <w:rPr>
                                <w:rFonts w:eastAsia="+mn-ea" w:cs="+mn-cs"/>
                                <w:b/>
                                <w:bCs/>
                                <w:kern w:val="24"/>
                                <w:sz w:val="20"/>
                                <w:szCs w:val="20"/>
                              </w:rPr>
                              <w:t>30</w:t>
                            </w:r>
                            <w:r w:rsidRPr="00154930">
                              <w:rPr>
                                <w:rFonts w:eastAsia="+mn-ea" w:cs="+mn-cs"/>
                                <w:kern w:val="24"/>
                                <w:sz w:val="20"/>
                                <w:szCs w:val="20"/>
                              </w:rPr>
                              <w:t xml:space="preserve"> jours</w:t>
                            </w:r>
                          </w:p>
                          <w:p w14:paraId="5D0FA742" w14:textId="77777777" w:rsidR="00B94096" w:rsidRPr="00154930" w:rsidRDefault="00B94096" w:rsidP="00B94096">
                            <w:pPr>
                              <w:pStyle w:val="Paragraphedeliste"/>
                              <w:numPr>
                                <w:ilvl w:val="2"/>
                                <w:numId w:val="28"/>
                              </w:num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154930">
                              <w:rPr>
                                <w:rFonts w:eastAsia="+mn-ea" w:cs="+mn-cs"/>
                                <w:kern w:val="24"/>
                                <w:sz w:val="20"/>
                                <w:szCs w:val="20"/>
                              </w:rPr>
                              <w:t xml:space="preserve">Site e-commerce :  env. </w:t>
                            </w:r>
                            <w:r w:rsidRPr="00154930">
                              <w:rPr>
                                <w:rFonts w:eastAsia="+mn-ea" w:cs="+mn-cs"/>
                                <w:b/>
                                <w:bCs/>
                                <w:kern w:val="24"/>
                                <w:sz w:val="20"/>
                                <w:szCs w:val="20"/>
                              </w:rPr>
                              <w:t>45</w:t>
                            </w:r>
                            <w:r w:rsidRPr="00154930">
                              <w:rPr>
                                <w:rFonts w:eastAsia="+mn-ea" w:cs="+mn-cs"/>
                                <w:kern w:val="24"/>
                                <w:sz w:val="20"/>
                                <w:szCs w:val="20"/>
                              </w:rPr>
                              <w:t xml:space="preserve"> jours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94096">
              <w:rPr>
                <w:rFonts w:ascii="Calibri" w:hAnsi="Calibri" w:cs="Calibri"/>
                <w:b/>
                <w:bCs/>
              </w:rPr>
              <w:t>L</w:t>
            </w:r>
            <w:r>
              <w:rPr>
                <w:rFonts w:ascii="Calibri" w:hAnsi="Calibri" w:cs="Calibri"/>
                <w:b/>
                <w:bCs/>
              </w:rPr>
              <w:t xml:space="preserve">es </w:t>
            </w:r>
            <w:r w:rsidRPr="00B94096">
              <w:rPr>
                <w:rFonts w:ascii="Calibri" w:hAnsi="Calibri" w:cs="Calibri"/>
                <w:b/>
                <w:bCs/>
              </w:rPr>
              <w:t xml:space="preserve">+ de l’offre </w:t>
            </w:r>
            <w:proofErr w:type="spellStart"/>
            <w:r w:rsidRPr="00B94096">
              <w:rPr>
                <w:rFonts w:ascii="Calibri" w:hAnsi="Calibri" w:cs="Calibri"/>
                <w:b/>
                <w:bCs/>
              </w:rPr>
              <w:t>iz</w:t>
            </w:r>
            <w:proofErr w:type="spellEnd"/>
            <w:r w:rsidRPr="00B94096">
              <w:rPr>
                <w:rFonts w:ascii="Calibri" w:hAnsi="Calibri" w:cs="Calibri"/>
                <w:b/>
                <w:bCs/>
              </w:rPr>
              <w:t xml:space="preserve"> e-commerce pour nos clients professionnels</w:t>
            </w:r>
          </w:p>
          <w:p w14:paraId="0528A09F" w14:textId="5FEE3DF2" w:rsidR="005373B1" w:rsidRDefault="005373B1" w:rsidP="00D713E6">
            <w:pPr>
              <w:ind w:right="171"/>
              <w:jc w:val="both"/>
              <w:rPr>
                <w:rFonts w:ascii="Calibri" w:hAnsi="Calibri" w:cs="Calibri"/>
                <w:b/>
                <w:bCs/>
              </w:rPr>
            </w:pPr>
          </w:p>
          <w:p w14:paraId="4D370EAB" w14:textId="5AED2E5A" w:rsidR="005373B1" w:rsidRDefault="00B94096" w:rsidP="00D713E6">
            <w:pPr>
              <w:ind w:right="171"/>
              <w:jc w:val="both"/>
              <w:rPr>
                <w:rFonts w:ascii="Calibri" w:hAnsi="Calibri" w:cs="Calibri"/>
                <w:b/>
                <w:bCs/>
              </w:rPr>
            </w:pP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919E264" wp14:editId="310EF916">
                      <wp:simplePos x="0" y="0"/>
                      <wp:positionH relativeFrom="column">
                        <wp:posOffset>128905</wp:posOffset>
                      </wp:positionH>
                      <wp:positionV relativeFrom="paragraph">
                        <wp:posOffset>2014855</wp:posOffset>
                      </wp:positionV>
                      <wp:extent cx="10563497" cy="3356807"/>
                      <wp:effectExtent l="0" t="0" r="9525" b="0"/>
                      <wp:wrapNone/>
                      <wp:docPr id="8" name="Rectangle 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AB192F-146E-4DA1-89A8-8F6F4C4A7A7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63497" cy="335680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DE7E7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299CDC" id="Rectangle 7" o:spid="_x0000_s1026" style="position:absolute;margin-left:10.15pt;margin-top:158.65pt;width:831.75pt;height:264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" fillcolor="#fde7e7" stroked="f" strokeweight="1pt"/>
                  </w:pict>
                </mc:Fallback>
              </mc:AlternateContent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703CC91" wp14:editId="19C738FF">
                      <wp:simplePos x="0" y="0"/>
                      <wp:positionH relativeFrom="column">
                        <wp:posOffset>1267460</wp:posOffset>
                      </wp:positionH>
                      <wp:positionV relativeFrom="paragraph">
                        <wp:posOffset>3433445</wp:posOffset>
                      </wp:positionV>
                      <wp:extent cx="8754623" cy="665785"/>
                      <wp:effectExtent l="0" t="0" r="8890" b="1270"/>
                      <wp:wrapNone/>
                      <wp:docPr id="11" name="Flèche droite 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52FE6E-340D-4309-8A07-C5A7910EACE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54623" cy="665785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C30F0F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203AB80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Flèche droite 42" o:spid="_x0000_s1026" type="#_x0000_t13" style="position:absolute;margin-left:99.8pt;margin-top:270.35pt;width:689.35pt;height:52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" adj="20779" fillcolor="#fbc7c7" stroked="f" strokeweight="1pt"/>
                  </w:pict>
                </mc:Fallback>
              </mc:AlternateContent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052FAD5" wp14:editId="5A6D7E91">
                      <wp:simplePos x="0" y="0"/>
                      <wp:positionH relativeFrom="column">
                        <wp:posOffset>2567940</wp:posOffset>
                      </wp:positionH>
                      <wp:positionV relativeFrom="paragraph">
                        <wp:posOffset>3420745</wp:posOffset>
                      </wp:positionV>
                      <wp:extent cx="0" cy="733556"/>
                      <wp:effectExtent l="0" t="0" r="38100" b="28575"/>
                      <wp:wrapNone/>
                      <wp:docPr id="12" name="Connecteur droit 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8F5D76-F775-45B3-A525-1B11AE03EA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733556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3E52"/>
                                </a:solidFill>
                                <a:prstDash val="dash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05DE90" id="Connecteur droit 11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2.2pt,269.35pt" to="202.2pt,3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" strokecolor="#003e52" strokeweight=".5pt">
                      <v:stroke dashstyle="dash" joinstyle="miter"/>
                      <o:lock v:ext="edit" shapetype="f"/>
                    </v:line>
                  </w:pict>
                </mc:Fallback>
              </mc:AlternateContent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59D5B91" wp14:editId="70CE89D0">
                      <wp:simplePos x="0" y="0"/>
                      <wp:positionH relativeFrom="column">
                        <wp:posOffset>2221865</wp:posOffset>
                      </wp:positionH>
                      <wp:positionV relativeFrom="paragraph">
                        <wp:posOffset>4244340</wp:posOffset>
                      </wp:positionV>
                      <wp:extent cx="660777" cy="243785"/>
                      <wp:effectExtent l="0" t="0" r="25400" b="23495"/>
                      <wp:wrapNone/>
                      <wp:docPr id="32" name="ZoneTexte 12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0777" cy="243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30F0F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solidFill>
                                  <a:srgbClr val="C30F0F">
                                    <a:lumMod val="20000"/>
                                    <a:lumOff val="8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0E4BBB9" w14:textId="77777777" w:rsidR="00B94096" w:rsidRDefault="00B94096" w:rsidP="00B9409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b/>
                                      <w:bCs/>
                                      <w:color w:val="3E454A"/>
                                      <w:kern w:val="24"/>
                                      <w:sz w:val="20"/>
                                      <w:szCs w:val="20"/>
                                    </w:rPr>
                                    <w:t>RDV 1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59D5B91" id="ZoneTexte 12" o:spid="_x0000_s1027" type="#_x0000_t202" style="position:absolute;left:0;text-align:left;margin-left:174.95pt;margin-top:334.2pt;width:52.05pt;height:19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" fillcolor="#fbc7c7" strokecolor="#fbc7c7" strokeweight="1pt">
                      <v:textbox style="mso-fit-shape-to-text:t">
                        <w:txbxContent>
                          <w:p w14:paraId="50E4BBB9" w14:textId="77777777" w:rsidR="00B94096" w:rsidRDefault="00B94096" w:rsidP="00B9409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+mn-ea" w:hAnsi="Calibri" w:cs="Calibri"/>
                                <w:b/>
                                <w:bCs/>
                                <w:color w:val="3E454A"/>
                                <w:kern w:val="24"/>
                                <w:sz w:val="20"/>
                                <w:szCs w:val="20"/>
                              </w:rPr>
                              <w:t>RDV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94096"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3E89DCFC" wp14:editId="49EF8317">
                  <wp:simplePos x="0" y="0"/>
                  <wp:positionH relativeFrom="column">
                    <wp:posOffset>2430145</wp:posOffset>
                  </wp:positionH>
                  <wp:positionV relativeFrom="paragraph">
                    <wp:posOffset>2714625</wp:posOffset>
                  </wp:positionV>
                  <wp:extent cx="314194" cy="321952"/>
                  <wp:effectExtent l="0" t="0" r="0" b="1905"/>
                  <wp:wrapNone/>
                  <wp:docPr id="14" name="Image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4ED8594-CC19-4C86-94AA-CDE528B0B1A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3">
                            <a:extLst>
                              <a:ext uri="{FF2B5EF4-FFF2-40B4-BE49-F238E27FC236}">
                                <a16:creationId xmlns:a16="http://schemas.microsoft.com/office/drawing/2014/main" id="{34ED8594-CC19-4C86-94AA-CDE528B0B1A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194" cy="321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484F781" wp14:editId="7C17C3C9">
                      <wp:simplePos x="0" y="0"/>
                      <wp:positionH relativeFrom="column">
                        <wp:posOffset>1885950</wp:posOffset>
                      </wp:positionH>
                      <wp:positionV relativeFrom="paragraph">
                        <wp:posOffset>3036570</wp:posOffset>
                      </wp:positionV>
                      <wp:extent cx="1368000" cy="395236"/>
                      <wp:effectExtent l="0" t="0" r="0" b="0"/>
                      <wp:wrapNone/>
                      <wp:docPr id="15" name="ZoneTexte 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4D45A5-FE41-4A19-B40D-D428E6795CFA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68000" cy="395236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2029467" w14:textId="77777777" w:rsidR="00B94096" w:rsidRDefault="00B94096" w:rsidP="00B9409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color w:val="3E454A"/>
                                      <w:kern w:val="24"/>
                                      <w:sz w:val="20"/>
                                      <w:szCs w:val="20"/>
                                    </w:rPr>
                                    <w:t>Coach digital</w:t>
                                  </w:r>
                                </w:p>
                                <w:p w14:paraId="68041858" w14:textId="77777777" w:rsidR="00B94096" w:rsidRDefault="00B94096" w:rsidP="00B9409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i/>
                                      <w:iCs/>
                                      <w:color w:val="C30F0F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Appel sortant 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484F781" id="ZoneTexte 14" o:spid="_x0000_s1028" type="#_x0000_t202" style="position:absolute;left:0;text-align:left;margin-left:148.5pt;margin-top:239.1pt;width:107.7pt;height:31.1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" filled="f" stroked="f" strokeweight="1pt">
                      <v:textbox style="mso-fit-shape-to-text:t">
                        <w:txbxContent>
                          <w:p w14:paraId="72029467" w14:textId="77777777" w:rsidR="00B94096" w:rsidRDefault="00B94096" w:rsidP="00B9409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+mn-ea" w:hAnsi="Calibri" w:cs="Calibri"/>
                                <w:color w:val="3E454A"/>
                                <w:kern w:val="24"/>
                                <w:sz w:val="20"/>
                                <w:szCs w:val="20"/>
                              </w:rPr>
                              <w:t>Coach digital</w:t>
                            </w:r>
                          </w:p>
                          <w:p w14:paraId="68041858" w14:textId="77777777" w:rsidR="00B94096" w:rsidRDefault="00B94096" w:rsidP="00B94096">
                            <w:pPr>
                              <w:jc w:val="center"/>
                            </w:pPr>
                            <w:r>
                              <w:rPr>
                                <w:rFonts w:ascii="Calibri" w:eastAsia="+mn-ea" w:hAnsi="Calibri" w:cs="Calibri"/>
                                <w:i/>
                                <w:iCs/>
                                <w:color w:val="C30F0F"/>
                                <w:kern w:val="24"/>
                                <w:sz w:val="20"/>
                                <w:szCs w:val="20"/>
                              </w:rPr>
                              <w:t xml:space="preserve">Appel sortant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6BEF181" wp14:editId="5643A286">
                      <wp:simplePos x="0" y="0"/>
                      <wp:positionH relativeFrom="column">
                        <wp:posOffset>5314315</wp:posOffset>
                      </wp:positionH>
                      <wp:positionV relativeFrom="paragraph">
                        <wp:posOffset>4241800</wp:posOffset>
                      </wp:positionV>
                      <wp:extent cx="660777" cy="243785"/>
                      <wp:effectExtent l="0" t="0" r="25400" b="23495"/>
                      <wp:wrapNone/>
                      <wp:docPr id="17" name="ZoneTexte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12D269-AA5E-447B-88F5-481FB40DE12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0777" cy="243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30F0F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solidFill>
                                  <a:srgbClr val="C30F0F">
                                    <a:lumMod val="20000"/>
                                    <a:lumOff val="8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026DB96" w14:textId="77777777" w:rsidR="00B94096" w:rsidRDefault="00B94096" w:rsidP="00B9409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b/>
                                      <w:bCs/>
                                      <w:color w:val="3E454A"/>
                                      <w:kern w:val="24"/>
                                      <w:sz w:val="20"/>
                                      <w:szCs w:val="20"/>
                                    </w:rPr>
                                    <w:t>RDV 2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BEF181" id="ZoneTexte 16" o:spid="_x0000_s1029" type="#_x0000_t202" style="position:absolute;left:0;text-align:left;margin-left:418.45pt;margin-top:334pt;width:52.05pt;height:19.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" fillcolor="#fbc7c7" strokecolor="#fbc7c7" strokeweight="1pt">
                      <v:textbox style="mso-fit-shape-to-text:t">
                        <w:txbxContent>
                          <w:p w14:paraId="0026DB96" w14:textId="77777777" w:rsidR="00B94096" w:rsidRDefault="00B94096" w:rsidP="00B9409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+mn-ea" w:hAnsi="Calibri" w:cs="Calibri"/>
                                <w:b/>
                                <w:bCs/>
                                <w:color w:val="3E454A"/>
                                <w:kern w:val="24"/>
                                <w:sz w:val="20"/>
                                <w:szCs w:val="20"/>
                              </w:rPr>
                              <w:t>RDV 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94096"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7BBEE583" wp14:editId="6577D5F0">
                  <wp:simplePos x="0" y="0"/>
                  <wp:positionH relativeFrom="column">
                    <wp:posOffset>5504815</wp:posOffset>
                  </wp:positionH>
                  <wp:positionV relativeFrom="paragraph">
                    <wp:posOffset>2672715</wp:posOffset>
                  </wp:positionV>
                  <wp:extent cx="314194" cy="321952"/>
                  <wp:effectExtent l="0" t="0" r="0" b="1905"/>
                  <wp:wrapNone/>
                  <wp:docPr id="18" name="Image 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DB940A-E33E-49EB-8520-D9051F55FB8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7">
                            <a:extLst>
                              <a:ext uri="{FF2B5EF4-FFF2-40B4-BE49-F238E27FC236}">
                                <a16:creationId xmlns:a16="http://schemas.microsoft.com/office/drawing/2014/main" id="{D0DB940A-E33E-49EB-8520-D9051F55FB8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194" cy="321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1574210" wp14:editId="4B8E2C8A">
                      <wp:simplePos x="0" y="0"/>
                      <wp:positionH relativeFrom="column">
                        <wp:posOffset>4960620</wp:posOffset>
                      </wp:positionH>
                      <wp:positionV relativeFrom="paragraph">
                        <wp:posOffset>2994660</wp:posOffset>
                      </wp:positionV>
                      <wp:extent cx="1368000" cy="395236"/>
                      <wp:effectExtent l="0" t="0" r="0" b="0"/>
                      <wp:wrapNone/>
                      <wp:docPr id="19" name="ZoneTexte 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188D1F-6B3B-4C34-9EBE-CC055251B7F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68000" cy="395236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DC2C761" w14:textId="77777777" w:rsidR="00B94096" w:rsidRDefault="00B94096" w:rsidP="00B9409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color w:val="3E454A"/>
                                      <w:kern w:val="24"/>
                                      <w:sz w:val="20"/>
                                      <w:szCs w:val="20"/>
                                    </w:rPr>
                                    <w:t>Coach digital</w:t>
                                  </w:r>
                                </w:p>
                                <w:p w14:paraId="6467D5CA" w14:textId="77777777" w:rsidR="00B94096" w:rsidRDefault="00B94096" w:rsidP="00B9409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i/>
                                      <w:iCs/>
                                      <w:color w:val="C30F0F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Appel sortant 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574210" id="ZoneTexte 18" o:spid="_x0000_s1030" type="#_x0000_t202" style="position:absolute;left:0;text-align:left;margin-left:390.6pt;margin-top:235.8pt;width:107.7pt;height:31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" filled="f" stroked="f" strokeweight="1pt">
                      <v:textbox style="mso-fit-shape-to-text:t">
                        <w:txbxContent>
                          <w:p w14:paraId="6DC2C761" w14:textId="77777777" w:rsidR="00B94096" w:rsidRDefault="00B94096" w:rsidP="00B9409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+mn-ea" w:hAnsi="Calibri" w:cs="Calibri"/>
                                <w:color w:val="3E454A"/>
                                <w:kern w:val="24"/>
                                <w:sz w:val="20"/>
                                <w:szCs w:val="20"/>
                              </w:rPr>
                              <w:t>Coach digital</w:t>
                            </w:r>
                          </w:p>
                          <w:p w14:paraId="6467D5CA" w14:textId="77777777" w:rsidR="00B94096" w:rsidRDefault="00B94096" w:rsidP="00B94096">
                            <w:pPr>
                              <w:jc w:val="center"/>
                            </w:pPr>
                            <w:r>
                              <w:rPr>
                                <w:rFonts w:ascii="Calibri" w:eastAsia="+mn-ea" w:hAnsi="Calibri" w:cs="Calibri"/>
                                <w:i/>
                                <w:iCs/>
                                <w:color w:val="C30F0F"/>
                                <w:kern w:val="24"/>
                                <w:sz w:val="20"/>
                                <w:szCs w:val="20"/>
                              </w:rPr>
                              <w:t xml:space="preserve">Appel sortant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84F83F9" wp14:editId="0D86B922">
                      <wp:simplePos x="0" y="0"/>
                      <wp:positionH relativeFrom="column">
                        <wp:posOffset>8282940</wp:posOffset>
                      </wp:positionH>
                      <wp:positionV relativeFrom="paragraph">
                        <wp:posOffset>4241800</wp:posOffset>
                      </wp:positionV>
                      <wp:extent cx="660777" cy="243785"/>
                      <wp:effectExtent l="0" t="0" r="25400" b="23495"/>
                      <wp:wrapNone/>
                      <wp:docPr id="21" name="ZoneTexte 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275675-B7E5-4D7D-8374-D8A8B38A570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60777" cy="243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C30F0F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solidFill>
                                  <a:srgbClr val="C30F0F">
                                    <a:lumMod val="20000"/>
                                    <a:lumOff val="8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E8190DA" w14:textId="77777777" w:rsidR="00B94096" w:rsidRDefault="00B94096" w:rsidP="00B9409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b/>
                                      <w:bCs/>
                                      <w:color w:val="3E454A"/>
                                      <w:kern w:val="24"/>
                                      <w:sz w:val="20"/>
                                      <w:szCs w:val="20"/>
                                    </w:rPr>
                                    <w:t>RDV 3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4F83F9" id="ZoneTexte 20" o:spid="_x0000_s1031" type="#_x0000_t202" style="position:absolute;left:0;text-align:left;margin-left:652.2pt;margin-top:334pt;width:52.05pt;height:19.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" fillcolor="#fbc7c7" strokecolor="#fbc7c7" strokeweight="1pt">
                      <v:textbox style="mso-fit-shape-to-text:t">
                        <w:txbxContent>
                          <w:p w14:paraId="7E8190DA" w14:textId="77777777" w:rsidR="00B94096" w:rsidRDefault="00B94096" w:rsidP="00B9409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+mn-ea" w:hAnsi="Calibri" w:cs="Calibri"/>
                                <w:b/>
                                <w:bCs/>
                                <w:color w:val="3E454A"/>
                                <w:kern w:val="24"/>
                                <w:sz w:val="20"/>
                                <w:szCs w:val="20"/>
                              </w:rPr>
                              <w:t>RDV 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94096"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04790062" wp14:editId="31105777">
                  <wp:simplePos x="0" y="0"/>
                  <wp:positionH relativeFrom="column">
                    <wp:posOffset>8448040</wp:posOffset>
                  </wp:positionH>
                  <wp:positionV relativeFrom="paragraph">
                    <wp:posOffset>2672715</wp:posOffset>
                  </wp:positionV>
                  <wp:extent cx="314194" cy="321952"/>
                  <wp:effectExtent l="0" t="0" r="0" b="1905"/>
                  <wp:wrapNone/>
                  <wp:docPr id="22" name="Image 2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1864A81-ECC9-4D10-9787-3EB24008339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1">
                            <a:extLst>
                              <a:ext uri="{FF2B5EF4-FFF2-40B4-BE49-F238E27FC236}">
                                <a16:creationId xmlns:a16="http://schemas.microsoft.com/office/drawing/2014/main" id="{71864A81-ECC9-4D10-9787-3EB24008339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194" cy="321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AF83BFB" wp14:editId="0021FE87">
                      <wp:simplePos x="0" y="0"/>
                      <wp:positionH relativeFrom="column">
                        <wp:posOffset>7904480</wp:posOffset>
                      </wp:positionH>
                      <wp:positionV relativeFrom="paragraph">
                        <wp:posOffset>2994660</wp:posOffset>
                      </wp:positionV>
                      <wp:extent cx="1368000" cy="395236"/>
                      <wp:effectExtent l="0" t="0" r="0" b="0"/>
                      <wp:wrapNone/>
                      <wp:docPr id="23" name="ZoneTexte 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66E1ED-69BC-4959-A933-571289367BEA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68000" cy="395236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B9EFFAB" w14:textId="77777777" w:rsidR="00B94096" w:rsidRDefault="00B94096" w:rsidP="00B9409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color w:val="3E454A"/>
                                      <w:kern w:val="24"/>
                                      <w:sz w:val="20"/>
                                      <w:szCs w:val="20"/>
                                    </w:rPr>
                                    <w:t>Coach digital</w:t>
                                  </w:r>
                                </w:p>
                                <w:p w14:paraId="2DC3225B" w14:textId="77777777" w:rsidR="00B94096" w:rsidRDefault="00B94096" w:rsidP="00B9409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i/>
                                      <w:iCs/>
                                      <w:color w:val="C30F0F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Appel sortant </w:t>
                                  </w:r>
                                </w:p>
                              </w:txbxContent>
                            </wps:txbx>
                            <wps:bodyPr wrap="square" rtlCol="0" anchor="ctr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F83BFB" id="ZoneTexte 22" o:spid="_x0000_s1032" type="#_x0000_t202" style="position:absolute;left:0;text-align:left;margin-left:622.4pt;margin-top:235.8pt;width:107.7pt;height:31.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" filled="f" stroked="f" strokeweight="1pt">
                      <v:textbox style="mso-fit-shape-to-text:t">
                        <w:txbxContent>
                          <w:p w14:paraId="4B9EFFAB" w14:textId="77777777" w:rsidR="00B94096" w:rsidRDefault="00B94096" w:rsidP="00B9409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+mn-ea" w:hAnsi="Calibri" w:cs="Calibri"/>
                                <w:color w:val="3E454A"/>
                                <w:kern w:val="24"/>
                                <w:sz w:val="20"/>
                                <w:szCs w:val="20"/>
                              </w:rPr>
                              <w:t>Coach digital</w:t>
                            </w:r>
                          </w:p>
                          <w:p w14:paraId="2DC3225B" w14:textId="77777777" w:rsidR="00B94096" w:rsidRDefault="00B94096" w:rsidP="00B94096">
                            <w:pPr>
                              <w:jc w:val="center"/>
                            </w:pPr>
                            <w:r>
                              <w:rPr>
                                <w:rFonts w:ascii="Calibri" w:eastAsia="+mn-ea" w:hAnsi="Calibri" w:cs="Calibri"/>
                                <w:i/>
                                <w:iCs/>
                                <w:color w:val="C30F0F"/>
                                <w:kern w:val="24"/>
                                <w:sz w:val="20"/>
                                <w:szCs w:val="20"/>
                              </w:rPr>
                              <w:t xml:space="preserve">Appel sortant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94096"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332E3B90" wp14:editId="0FAFD7D6">
                  <wp:simplePos x="0" y="0"/>
                  <wp:positionH relativeFrom="column">
                    <wp:posOffset>8931910</wp:posOffset>
                  </wp:positionH>
                  <wp:positionV relativeFrom="paragraph">
                    <wp:posOffset>3126105</wp:posOffset>
                  </wp:positionV>
                  <wp:extent cx="449023" cy="430313"/>
                  <wp:effectExtent l="0" t="0" r="8255" b="8255"/>
                  <wp:wrapNone/>
                  <wp:docPr id="24" name="Picture 2" descr="Résultat de recherche d'images pour &quot;chronometre picto&quot;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BB4E088-025C-4011-8D25-BD17EE2A0A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" descr="Résultat de recherche d'images pour &quot;chronometre picto&quot;">
                            <a:extLst>
                              <a:ext uri="{FF2B5EF4-FFF2-40B4-BE49-F238E27FC236}">
                                <a16:creationId xmlns:a16="http://schemas.microsoft.com/office/drawing/2014/main" id="{DBB4E088-025C-4011-8D25-BD17EE2A0AD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023" cy="4303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7F7EA68" wp14:editId="2CE8846E">
                      <wp:simplePos x="0" y="0"/>
                      <wp:positionH relativeFrom="column">
                        <wp:posOffset>8305800</wp:posOffset>
                      </wp:positionH>
                      <wp:positionV relativeFrom="paragraph">
                        <wp:posOffset>3907790</wp:posOffset>
                      </wp:positionV>
                      <wp:extent cx="1701469" cy="246221"/>
                      <wp:effectExtent l="0" t="0" r="0" b="0"/>
                      <wp:wrapNone/>
                      <wp:docPr id="25" name="ZoneTexte 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6924CE-B4EB-48B4-B13B-20FD05C1CBD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01469" cy="24622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209D1BB" w14:textId="77777777" w:rsidR="00B94096" w:rsidRDefault="00B94096" w:rsidP="00B9409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color w:val="7EB040"/>
                                      <w:kern w:val="24"/>
                                      <w:sz w:val="20"/>
                                      <w:szCs w:val="20"/>
                                    </w:rPr>
                                    <w:t>M+3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F7EA68" id="ZoneTexte 24" o:spid="_x0000_s1033" type="#_x0000_t202" style="position:absolute;left:0;text-align:left;margin-left:654pt;margin-top:307.7pt;width:133.95pt;height:19.4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" filled="f" stroked="f">
                      <v:textbox style="mso-fit-shape-to-text:t">
                        <w:txbxContent>
                          <w:p w14:paraId="3209D1BB" w14:textId="77777777" w:rsidR="00B94096" w:rsidRDefault="00B94096" w:rsidP="00B9409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+mn-ea" w:hAnsi="Calibri" w:cs="Calibri"/>
                                <w:color w:val="7EB040"/>
                                <w:kern w:val="24"/>
                                <w:sz w:val="20"/>
                                <w:szCs w:val="20"/>
                              </w:rPr>
                              <w:t>M+3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94096"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6F2D31F8" wp14:editId="33E2F845">
                  <wp:simplePos x="0" y="0"/>
                  <wp:positionH relativeFrom="column">
                    <wp:posOffset>1267460</wp:posOffset>
                  </wp:positionH>
                  <wp:positionV relativeFrom="paragraph">
                    <wp:posOffset>3126105</wp:posOffset>
                  </wp:positionV>
                  <wp:extent cx="449023" cy="430313"/>
                  <wp:effectExtent l="0" t="0" r="8255" b="8255"/>
                  <wp:wrapNone/>
                  <wp:docPr id="26" name="Picture 2" descr="Résultat de recherche d'images pour &quot;chronometre picto&quot;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D75745-673D-4508-BBE4-50C63F8B59A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" descr="Résultat de recherche d'images pour &quot;chronometre picto&quot;">
                            <a:extLst>
                              <a:ext uri="{FF2B5EF4-FFF2-40B4-BE49-F238E27FC236}">
                                <a16:creationId xmlns:a16="http://schemas.microsoft.com/office/drawing/2014/main" id="{56D75745-673D-4508-BBE4-50C63F8B59AC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023" cy="4303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55B4E9A" wp14:editId="3AE33420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3989070</wp:posOffset>
                      </wp:positionV>
                      <wp:extent cx="1701469" cy="246221"/>
                      <wp:effectExtent l="0" t="0" r="0" b="0"/>
                      <wp:wrapNone/>
                      <wp:docPr id="27" name="ZoneTexte 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B7BE3A-2DBE-42C3-BEBF-C8EFF5F3D13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01469" cy="24622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DBFB027" w14:textId="77777777" w:rsidR="00B94096" w:rsidRDefault="00B94096" w:rsidP="00B94096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Calibri" w:eastAsia="+mn-ea" w:hAnsi="Calibri" w:cs="Calibri"/>
                                      <w:color w:val="7EB040"/>
                                      <w:kern w:val="24"/>
                                      <w:sz w:val="20"/>
                                      <w:szCs w:val="20"/>
                                    </w:rPr>
                                    <w:t>Mise en ligne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5B4E9A" id="ZoneTexte 26" o:spid="_x0000_s1034" type="#_x0000_t202" style="position:absolute;left:0;text-align:left;margin-left:54pt;margin-top:314.1pt;width:133.95pt;height:19.4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" filled="f" stroked="f">
                      <v:textbox style="mso-fit-shape-to-text:t">
                        <w:txbxContent>
                          <w:p w14:paraId="3DBFB027" w14:textId="77777777" w:rsidR="00B94096" w:rsidRDefault="00B94096" w:rsidP="00B94096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+mn-ea" w:hAnsi="Calibri" w:cs="Calibri"/>
                                <w:color w:val="7EB040"/>
                                <w:kern w:val="24"/>
                                <w:sz w:val="20"/>
                                <w:szCs w:val="20"/>
                              </w:rPr>
                              <w:t>Mise en ligne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95382B9" wp14:editId="53CAB78A">
                      <wp:simplePos x="0" y="0"/>
                      <wp:positionH relativeFrom="column">
                        <wp:posOffset>5644515</wp:posOffset>
                      </wp:positionH>
                      <wp:positionV relativeFrom="paragraph">
                        <wp:posOffset>3433445</wp:posOffset>
                      </wp:positionV>
                      <wp:extent cx="0" cy="703560"/>
                      <wp:effectExtent l="0" t="0" r="38100" b="20955"/>
                      <wp:wrapNone/>
                      <wp:docPr id="29" name="Connecteur droit 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C539DF-2B5D-4E3F-B1F4-07F9297C2D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70356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3E52"/>
                                </a:solidFill>
                                <a:prstDash val="dash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EAB1D66" id="Connecteur droit 28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4.45pt,270.35pt" to="444.45pt,3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" strokecolor="#003e52" strokeweight=".5pt">
                      <v:stroke dashstyle="dash" joinstyle="miter"/>
                      <o:lock v:ext="edit" shapetype="f"/>
                    </v:line>
                  </w:pict>
                </mc:Fallback>
              </mc:AlternateContent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2F01C26" wp14:editId="306EC89B">
                      <wp:simplePos x="0" y="0"/>
                      <wp:positionH relativeFrom="column">
                        <wp:posOffset>8613140</wp:posOffset>
                      </wp:positionH>
                      <wp:positionV relativeFrom="paragraph">
                        <wp:posOffset>3433445</wp:posOffset>
                      </wp:positionV>
                      <wp:extent cx="0" cy="696291"/>
                      <wp:effectExtent l="0" t="0" r="38100" b="27940"/>
                      <wp:wrapNone/>
                      <wp:docPr id="30" name="Connecteur droit 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2BFFE3-34ED-46A7-9E40-BFB5AB43CA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696291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3E52"/>
                                </a:solidFill>
                                <a:prstDash val="dash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0320BB8" id="Connecteur droit 29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78.2pt,270.35pt" to="678.2pt,3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" strokecolor="#003e52" strokeweight=".5pt">
                      <v:stroke dashstyle="dash" joinstyle="miter"/>
                      <o:lock v:ext="edit" shapetype="f"/>
                    </v:line>
                  </w:pict>
                </mc:Fallback>
              </mc:AlternateContent>
            </w:r>
            <w:r w:rsidRPr="00B9409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E3676D7" wp14:editId="2A79CBFB">
                      <wp:simplePos x="0" y="0"/>
                      <wp:positionH relativeFrom="column">
                        <wp:posOffset>417830</wp:posOffset>
                      </wp:positionH>
                      <wp:positionV relativeFrom="paragraph">
                        <wp:posOffset>4973320</wp:posOffset>
                      </wp:positionV>
                      <wp:extent cx="8323112" cy="369332"/>
                      <wp:effectExtent l="0" t="0" r="0" b="0"/>
                      <wp:wrapNone/>
                      <wp:docPr id="6" name="ZoneTexte 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D59CB4-BC39-4323-B14E-B4378946874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23112" cy="36933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C9083F1" w14:textId="77777777" w:rsidR="00B94096" w:rsidRDefault="00B94096" w:rsidP="00B94096">
                                  <w:pPr>
                                    <w:pStyle w:val="Paragraphedeliste"/>
                                    <w:numPr>
                                      <w:ilvl w:val="0"/>
                                      <w:numId w:val="29"/>
                                    </w:numPr>
                                    <w:contextualSpacing/>
                                    <w:rPr>
                                      <w:sz w:val="32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eastAsia="+mn-ea" w:cs="+mn-cs"/>
                                      <w:b/>
                                      <w:bCs/>
                                      <w:color w:val="D7000F"/>
                                      <w:kern w:val="24"/>
                                      <w:sz w:val="32"/>
                                      <w:szCs w:val="32"/>
                                    </w:rPr>
                                    <w:t xml:space="preserve">Facilité de paiement </w:t>
                                  </w:r>
                                  <w:r>
                                    <w:rPr>
                                      <w:rFonts w:eastAsia="+mn-ea" w:cs="+mn-cs"/>
                                      <w:color w:val="3E454A"/>
                                      <w:kern w:val="24"/>
                                      <w:sz w:val="36"/>
                                      <w:szCs w:val="36"/>
                                    </w:rPr>
                                    <w:t xml:space="preserve">: </w:t>
                                  </w:r>
                                  <w:proofErr w:type="spellStart"/>
                                  <w:r>
                                    <w:rPr>
                                      <w:rFonts w:eastAsia="+mn-ea" w:cs="+mn-cs"/>
                                      <w:color w:val="3E454A"/>
                                      <w:kern w:val="24"/>
                                      <w:sz w:val="28"/>
                                      <w:szCs w:val="28"/>
                                    </w:rPr>
                                    <w:t>Regicom</w:t>
                                  </w:r>
                                  <w:proofErr w:type="spellEnd"/>
                                  <w:r>
                                    <w:rPr>
                                      <w:rFonts w:eastAsia="+mn-ea" w:cs="+mn-cs"/>
                                      <w:color w:val="3E454A"/>
                                      <w:kern w:val="24"/>
                                      <w:sz w:val="28"/>
                                      <w:szCs w:val="28"/>
                                    </w:rPr>
                                    <w:t xml:space="preserve"> propose aux clients de payer la prestation en 3x fois sans frais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3676D7" id="ZoneTexte 5" o:spid="_x0000_s1035" type="#_x0000_t202" style="position:absolute;left:0;text-align:left;margin-left:32.9pt;margin-top:391.6pt;width:655.35pt;height:29.1pt;z-index:251687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" filled="f" stroked="f">
                      <v:textbox style="mso-fit-shape-to-text:t">
                        <w:txbxContent>
                          <w:p w14:paraId="3C9083F1" w14:textId="77777777" w:rsidR="00B94096" w:rsidRDefault="00B94096" w:rsidP="00B94096">
                            <w:pPr>
                              <w:pStyle w:val="Paragraphedeliste"/>
                              <w:numPr>
                                <w:ilvl w:val="0"/>
                                <w:numId w:val="29"/>
                              </w:numPr>
                              <w:contextualSpacing/>
                              <w:rPr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rFonts w:eastAsia="+mn-ea" w:cs="+mn-cs"/>
                                <w:b/>
                                <w:bCs/>
                                <w:color w:val="D7000F"/>
                                <w:kern w:val="24"/>
                                <w:sz w:val="32"/>
                                <w:szCs w:val="32"/>
                              </w:rPr>
                              <w:t xml:space="preserve">Facilité de paiement </w:t>
                            </w:r>
                            <w:r>
                              <w:rPr>
                                <w:rFonts w:eastAsia="+mn-ea" w:cs="+mn-cs"/>
                                <w:color w:val="3E454A"/>
                                <w:kern w:val="24"/>
                                <w:sz w:val="36"/>
                                <w:szCs w:val="36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eastAsia="+mn-ea" w:cs="+mn-cs"/>
                                <w:color w:val="3E454A"/>
                                <w:kern w:val="24"/>
                                <w:sz w:val="28"/>
                                <w:szCs w:val="28"/>
                              </w:rPr>
                              <w:t>Regicom</w:t>
                            </w:r>
                            <w:proofErr w:type="spellEnd"/>
                            <w:r>
                              <w:rPr>
                                <w:rFonts w:eastAsia="+mn-ea" w:cs="+mn-cs"/>
                                <w:color w:val="3E454A"/>
                                <w:kern w:val="24"/>
                                <w:sz w:val="28"/>
                                <w:szCs w:val="28"/>
                              </w:rPr>
                              <w:t xml:space="preserve"> propose aux clients de payer la prestation en 3x fois sans frais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877B919" w14:textId="0EE20112" w:rsidR="005373B1" w:rsidRDefault="005373B1" w:rsidP="00D713E6">
            <w:pPr>
              <w:ind w:right="171"/>
              <w:jc w:val="both"/>
              <w:rPr>
                <w:rFonts w:ascii="Calibri" w:hAnsi="Calibri" w:cs="Calibri"/>
              </w:rPr>
            </w:pPr>
          </w:p>
          <w:p w14:paraId="0F4FB874" w14:textId="142F0465" w:rsidR="00B94096" w:rsidRDefault="00B94096" w:rsidP="00D713E6">
            <w:pPr>
              <w:ind w:right="171"/>
              <w:jc w:val="both"/>
              <w:rPr>
                <w:rFonts w:ascii="Calibri" w:hAnsi="Calibri" w:cs="Calibri"/>
              </w:rPr>
            </w:pPr>
          </w:p>
          <w:p w14:paraId="53D2904D" w14:textId="25FBE177" w:rsidR="00B94096" w:rsidRPr="00D713E6" w:rsidRDefault="00B94096" w:rsidP="00D713E6">
            <w:pPr>
              <w:ind w:right="171"/>
              <w:jc w:val="both"/>
              <w:rPr>
                <w:rFonts w:ascii="Calibri" w:hAnsi="Calibri" w:cs="Calibri"/>
              </w:rPr>
            </w:pPr>
          </w:p>
          <w:p w14:paraId="089798FD" w14:textId="6C981766" w:rsidR="001E0489" w:rsidRPr="00191C89" w:rsidRDefault="00FC6216" w:rsidP="00085D9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191C89">
              <w:rPr>
                <w:rFonts w:ascii="Calibri" w:hAnsi="Calibri" w:cs="Calibri"/>
                <w:bCs w:val="0"/>
                <w:sz w:val="22"/>
                <w:szCs w:val="22"/>
              </w:rPr>
              <w:lastRenderedPageBreak/>
              <w:t xml:space="preserve">Tarification </w:t>
            </w:r>
          </w:p>
          <w:p w14:paraId="0A47319E" w14:textId="77777777" w:rsidR="006F144E" w:rsidRDefault="006F144E" w:rsidP="00085D9B">
            <w:pPr>
              <w:ind w:left="97" w:right="173"/>
              <w:rPr>
                <w:rFonts w:ascii="Calibri" w:hAnsi="Calibri" w:cs="Calibri"/>
                <w:color w:val="FF0000"/>
                <w:highlight w:val="yellow"/>
              </w:rPr>
            </w:pPr>
          </w:p>
          <w:p w14:paraId="444639A2" w14:textId="6BBD1B63" w:rsidR="00363ADA" w:rsidRDefault="00154930" w:rsidP="00154930">
            <w:pPr>
              <w:ind w:right="173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</w:t>
            </w:r>
            <w:r w:rsidR="004A5C4D" w:rsidRPr="004A5C4D">
              <w:rPr>
                <w:rFonts w:ascii="Calibri" w:hAnsi="Calibri" w:cs="Calibri"/>
              </w:rPr>
              <w:t xml:space="preserve">’aspect tarifaire des prestations sera entièrement porté par les conseillers locaux </w:t>
            </w:r>
            <w:proofErr w:type="spellStart"/>
            <w:r w:rsidR="004A5C4D" w:rsidRPr="004A5C4D">
              <w:rPr>
                <w:rFonts w:ascii="Calibri" w:hAnsi="Calibri" w:cs="Calibri"/>
              </w:rPr>
              <w:t>Regicom</w:t>
            </w:r>
            <w:proofErr w:type="spellEnd"/>
            <w:r w:rsidR="004A5C4D" w:rsidRPr="004A5C4D">
              <w:rPr>
                <w:rFonts w:ascii="Calibri" w:hAnsi="Calibri" w:cs="Calibri"/>
              </w:rPr>
              <w:t xml:space="preserve"> après transmission du lead par le Chargé d’Affaires Pro</w:t>
            </w:r>
            <w:r w:rsidR="00363ADA">
              <w:rPr>
                <w:rFonts w:ascii="Calibri" w:hAnsi="Calibri" w:cs="Calibri"/>
              </w:rPr>
              <w:t>fessionnel (CA Pro)</w:t>
            </w:r>
            <w:r w:rsidR="004A5C4D" w:rsidRPr="004A5C4D">
              <w:rPr>
                <w:rFonts w:ascii="Calibri" w:hAnsi="Calibri" w:cs="Calibri"/>
              </w:rPr>
              <w:t xml:space="preserve"> de la CEGEE via </w:t>
            </w:r>
            <w:proofErr w:type="spellStart"/>
            <w:r w:rsidR="004A5C4D" w:rsidRPr="004A5C4D">
              <w:rPr>
                <w:rFonts w:ascii="Calibri" w:hAnsi="Calibri" w:cs="Calibri"/>
              </w:rPr>
              <w:t>MonExpert</w:t>
            </w:r>
            <w:proofErr w:type="spellEnd"/>
            <w:r w:rsidR="004A5C4D" w:rsidRPr="004A5C4D">
              <w:rPr>
                <w:rFonts w:ascii="Calibri" w:hAnsi="Calibri" w:cs="Calibri"/>
              </w:rPr>
              <w:t>.</w:t>
            </w:r>
            <w:r w:rsidR="00363ADA">
              <w:rPr>
                <w:rFonts w:ascii="Calibri" w:hAnsi="Calibri" w:cs="Calibri"/>
              </w:rPr>
              <w:t xml:space="preserve"> </w:t>
            </w:r>
          </w:p>
          <w:p w14:paraId="6F06F83F" w14:textId="77777777" w:rsidR="00154930" w:rsidRDefault="00154930" w:rsidP="00154930">
            <w:pPr>
              <w:ind w:right="173"/>
              <w:jc w:val="both"/>
              <w:rPr>
                <w:rFonts w:ascii="Calibri" w:hAnsi="Calibri" w:cs="Calibri"/>
              </w:rPr>
            </w:pPr>
          </w:p>
          <w:p w14:paraId="49789D56" w14:textId="50D0A2EB" w:rsidR="004A5C4D" w:rsidRPr="004A5C4D" w:rsidRDefault="00363ADA" w:rsidP="00154930">
            <w:pPr>
              <w:ind w:right="173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Le rôle du CA Pro se borne donc à la détection du besoin de son client et à l’envoi d’un lead qualifié à </w:t>
            </w:r>
            <w:proofErr w:type="spellStart"/>
            <w:r>
              <w:rPr>
                <w:rFonts w:ascii="Calibri" w:hAnsi="Calibri" w:cs="Calibri"/>
              </w:rPr>
              <w:t>Regicom</w:t>
            </w:r>
            <w:proofErr w:type="spellEnd"/>
            <w:r>
              <w:rPr>
                <w:rFonts w:ascii="Calibri" w:hAnsi="Calibri" w:cs="Calibri"/>
              </w:rPr>
              <w:t xml:space="preserve"> via </w:t>
            </w:r>
            <w:proofErr w:type="spellStart"/>
            <w:r>
              <w:rPr>
                <w:rFonts w:ascii="Calibri" w:hAnsi="Calibri" w:cs="Calibri"/>
              </w:rPr>
              <w:t>MonExpert</w:t>
            </w:r>
            <w:proofErr w:type="spellEnd"/>
            <w:r>
              <w:rPr>
                <w:rFonts w:ascii="Calibri" w:hAnsi="Calibri" w:cs="Calibri"/>
              </w:rPr>
              <w:t xml:space="preserve"> (voir supra)</w:t>
            </w:r>
          </w:p>
          <w:p w14:paraId="2E2A87EB" w14:textId="4F9AEB62" w:rsidR="00C663AB" w:rsidRDefault="00C663AB" w:rsidP="00C663AB">
            <w:pPr>
              <w:jc w:val="both"/>
              <w:rPr>
                <w:rFonts w:ascii="Calibri" w:hAnsi="Calibri" w:cs="Calibri"/>
              </w:rPr>
            </w:pPr>
          </w:p>
          <w:p w14:paraId="0544DEC7" w14:textId="77777777" w:rsidR="00403F13" w:rsidRPr="000B0D3B" w:rsidRDefault="00403F13" w:rsidP="00C663AB">
            <w:pPr>
              <w:jc w:val="both"/>
              <w:rPr>
                <w:rFonts w:ascii="Calibri" w:hAnsi="Calibri" w:cs="Calibri"/>
              </w:rPr>
            </w:pPr>
          </w:p>
          <w:p w14:paraId="30ACFBD8" w14:textId="54A189C1" w:rsidR="00C663AB" w:rsidRPr="006C6DF6" w:rsidRDefault="00C663AB" w:rsidP="00C663A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6C6DF6">
              <w:rPr>
                <w:rFonts w:ascii="Calibri" w:hAnsi="Calibri" w:cs="Calibri"/>
                <w:bCs w:val="0"/>
                <w:sz w:val="22"/>
                <w:szCs w:val="22"/>
              </w:rPr>
              <w:t xml:space="preserve">Partage de valeurs </w:t>
            </w:r>
          </w:p>
          <w:p w14:paraId="685E1EB3" w14:textId="77777777" w:rsidR="00403F13" w:rsidRDefault="00403F13" w:rsidP="00C663AB">
            <w:pPr>
              <w:kinsoku w:val="0"/>
              <w:overflowPunct w:val="0"/>
              <w:ind w:left="102" w:right="171"/>
              <w:jc w:val="both"/>
              <w:textAlignment w:val="baseline"/>
              <w:rPr>
                <w:rFonts w:ascii="Calibri" w:hAnsi="Calibri" w:cs="Calibri"/>
                <w:sz w:val="21"/>
                <w:szCs w:val="21"/>
              </w:rPr>
            </w:pPr>
          </w:p>
          <w:p w14:paraId="17B26E88" w14:textId="3E233968" w:rsidR="00C663AB" w:rsidRDefault="00C663AB" w:rsidP="00C663AB">
            <w:pPr>
              <w:kinsoku w:val="0"/>
              <w:overflowPunct w:val="0"/>
              <w:ind w:left="102" w:right="171"/>
              <w:jc w:val="both"/>
              <w:textAlignment w:val="baseline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La </w:t>
            </w:r>
            <w:r w:rsidRPr="00460EC1">
              <w:rPr>
                <w:rFonts w:ascii="Calibri" w:hAnsi="Calibri" w:cs="Calibri"/>
                <w:sz w:val="21"/>
                <w:szCs w:val="21"/>
              </w:rPr>
              <w:t>rétrocession</w:t>
            </w:r>
            <w:r>
              <w:rPr>
                <w:rFonts w:ascii="Calibri" w:hAnsi="Calibri" w:cs="Calibri"/>
                <w:sz w:val="21"/>
                <w:szCs w:val="21"/>
              </w:rPr>
              <w:t xml:space="preserve"> aux CE des commissions prélevées aux clients prescrits sur les </w:t>
            </w:r>
            <w:r w:rsidRPr="00460EC1">
              <w:rPr>
                <w:rFonts w:ascii="Calibri" w:hAnsi="Calibri" w:cs="Calibri"/>
                <w:sz w:val="21"/>
                <w:szCs w:val="21"/>
              </w:rPr>
              <w:t xml:space="preserve">ventes réalisées par </w:t>
            </w:r>
            <w:proofErr w:type="spellStart"/>
            <w:r>
              <w:rPr>
                <w:rFonts w:ascii="Calibri" w:hAnsi="Calibri" w:cs="Calibri"/>
                <w:sz w:val="21"/>
                <w:szCs w:val="21"/>
              </w:rPr>
              <w:t>Regicom</w:t>
            </w:r>
            <w:proofErr w:type="spellEnd"/>
            <w:r>
              <w:rPr>
                <w:rFonts w:ascii="Calibri" w:hAnsi="Calibri" w:cs="Calibri"/>
                <w:sz w:val="21"/>
                <w:szCs w:val="21"/>
              </w:rPr>
              <w:t xml:space="preserve"> est la suivante : </w:t>
            </w:r>
          </w:p>
          <w:p w14:paraId="02129A66" w14:textId="77777777" w:rsidR="00C663AB" w:rsidRDefault="00C663AB" w:rsidP="00C663AB">
            <w:pPr>
              <w:kinsoku w:val="0"/>
              <w:overflowPunct w:val="0"/>
              <w:ind w:left="102" w:right="171"/>
              <w:jc w:val="both"/>
              <w:textAlignment w:val="baseline"/>
              <w:rPr>
                <w:rFonts w:ascii="Calibri" w:hAnsi="Calibri" w:cs="Calibri"/>
                <w:sz w:val="21"/>
                <w:szCs w:val="21"/>
              </w:rPr>
            </w:pPr>
          </w:p>
          <w:p w14:paraId="77464D28" w14:textId="63D01A69" w:rsidR="00C663AB" w:rsidRPr="000B0D3B" w:rsidRDefault="00C663AB" w:rsidP="00C663AB">
            <w:pPr>
              <w:ind w:left="97" w:right="173"/>
              <w:jc w:val="center"/>
              <w:rPr>
                <w:rFonts w:ascii="Calibri" w:hAnsi="Calibri" w:cs="Calibri"/>
              </w:rPr>
            </w:pPr>
            <w:r>
              <w:rPr>
                <w:noProof/>
              </w:rPr>
              <w:drawing>
                <wp:inline distT="0" distB="0" distL="0" distR="0" wp14:anchorId="419207AF" wp14:editId="0FECB3CA">
                  <wp:extent cx="6150634" cy="2050007"/>
                  <wp:effectExtent l="0" t="0" r="2540" b="762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9002" cy="2059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C82A2E" w14:textId="77777777" w:rsidR="004227EA" w:rsidRDefault="004227EA" w:rsidP="00FC6216">
            <w:pPr>
              <w:ind w:left="97" w:right="173"/>
              <w:jc w:val="both"/>
            </w:pPr>
          </w:p>
          <w:p w14:paraId="3328B8D8" w14:textId="6CDED18B" w:rsidR="00645A77" w:rsidRDefault="00645A77" w:rsidP="00FC6216">
            <w:pPr>
              <w:ind w:left="97" w:right="173"/>
              <w:jc w:val="both"/>
              <w:rPr>
                <w:rFonts w:asciiTheme="minorHAnsi" w:hAnsiTheme="minorHAnsi" w:cstheme="minorHAnsi"/>
              </w:rPr>
            </w:pPr>
            <w:r w:rsidRPr="00645A77">
              <w:rPr>
                <w:rFonts w:asciiTheme="minorHAnsi" w:hAnsiTheme="minorHAnsi" w:cstheme="minorHAnsi"/>
              </w:rPr>
              <w:t>A noter l’absence de frais de Set Up</w:t>
            </w:r>
            <w:r>
              <w:rPr>
                <w:rFonts w:asciiTheme="minorHAnsi" w:hAnsiTheme="minorHAnsi" w:cstheme="minorHAnsi"/>
              </w:rPr>
              <w:t>.</w:t>
            </w:r>
          </w:p>
          <w:p w14:paraId="3B19B064" w14:textId="6390BF92" w:rsidR="00645A77" w:rsidRDefault="00645A77" w:rsidP="00FC6216">
            <w:pPr>
              <w:ind w:left="97" w:right="173"/>
              <w:jc w:val="both"/>
              <w:rPr>
                <w:rFonts w:asciiTheme="minorHAnsi" w:hAnsiTheme="minorHAnsi" w:cstheme="minorHAnsi"/>
              </w:rPr>
            </w:pPr>
          </w:p>
          <w:p w14:paraId="43123CAC" w14:textId="5FFF14D3" w:rsidR="00645A77" w:rsidRDefault="00645A77" w:rsidP="00FC6216">
            <w:pPr>
              <w:ind w:left="97" w:right="173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645A77">
              <w:rPr>
                <w:rFonts w:asciiTheme="minorHAnsi" w:hAnsiTheme="minorHAnsi" w:cstheme="minorHAnsi"/>
                <w:i/>
                <w:iCs/>
              </w:rPr>
              <w:t xml:space="preserve">A titre indicatif, le PNB moyen constaté par contrat </w:t>
            </w:r>
            <w:proofErr w:type="spellStart"/>
            <w:r w:rsidRPr="00645A77">
              <w:rPr>
                <w:rFonts w:asciiTheme="minorHAnsi" w:hAnsiTheme="minorHAnsi" w:cstheme="minorHAnsi"/>
                <w:i/>
                <w:iCs/>
              </w:rPr>
              <w:t>Direct&amp;Proche</w:t>
            </w:r>
            <w:proofErr w:type="spellEnd"/>
            <w:r w:rsidRPr="00645A77">
              <w:rPr>
                <w:rFonts w:asciiTheme="minorHAnsi" w:hAnsiTheme="minorHAnsi" w:cstheme="minorHAnsi"/>
                <w:i/>
                <w:iCs/>
              </w:rPr>
              <w:t xml:space="preserve"> (BP) est de 140€/an</w:t>
            </w:r>
          </w:p>
          <w:p w14:paraId="54D85C13" w14:textId="77777777" w:rsidR="00645A77" w:rsidRDefault="00645A77" w:rsidP="00FC6216">
            <w:pPr>
              <w:ind w:left="97" w:right="173"/>
              <w:jc w:val="both"/>
            </w:pPr>
          </w:p>
          <w:p w14:paraId="45458BF7" w14:textId="77777777" w:rsidR="00F61E21" w:rsidRPr="000B0D3B" w:rsidRDefault="00F61E21" w:rsidP="00F61E21">
            <w:pPr>
              <w:jc w:val="both"/>
              <w:rPr>
                <w:rFonts w:ascii="Calibri" w:hAnsi="Calibri" w:cs="Calibri"/>
              </w:rPr>
            </w:pPr>
          </w:p>
          <w:p w14:paraId="18176F01" w14:textId="6922559A" w:rsidR="00F61E21" w:rsidRPr="006C6DF6" w:rsidRDefault="00F61E21" w:rsidP="00F61E21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6C6DF6">
              <w:rPr>
                <w:rFonts w:ascii="Calibri" w:hAnsi="Calibri" w:cs="Calibri"/>
                <w:bCs w:val="0"/>
                <w:sz w:val="22"/>
                <w:szCs w:val="22"/>
              </w:rPr>
              <w:t>Cibles de clientèles</w:t>
            </w:r>
          </w:p>
          <w:p w14:paraId="2EAF035A" w14:textId="77777777" w:rsidR="00403F13" w:rsidRDefault="00403F13" w:rsidP="00F61E21">
            <w:pPr>
              <w:ind w:left="97" w:right="173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  <w:p w14:paraId="27DB6F36" w14:textId="7201D226" w:rsidR="00F61E21" w:rsidRDefault="00DE74E2" w:rsidP="00F61E21">
            <w:pPr>
              <w:ind w:left="97" w:right="173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 xml:space="preserve">2 grandes </w:t>
            </w:r>
            <w:r w:rsidR="006442D6">
              <w:rPr>
                <w:rFonts w:ascii="Calibri" w:hAnsi="Calibri" w:cs="Calibri"/>
                <w:sz w:val="21"/>
                <w:szCs w:val="21"/>
              </w:rPr>
              <w:t xml:space="preserve">typologies </w:t>
            </w:r>
            <w:r>
              <w:rPr>
                <w:rFonts w:ascii="Calibri" w:hAnsi="Calibri" w:cs="Calibri"/>
                <w:sz w:val="21"/>
                <w:szCs w:val="21"/>
              </w:rPr>
              <w:t>de clientèles sont visées par notre offre IZ e-commerce</w:t>
            </w:r>
            <w:r w:rsidR="006C6DF6">
              <w:rPr>
                <w:rFonts w:ascii="Calibri" w:hAnsi="Calibri" w:cs="Calibri"/>
                <w:sz w:val="21"/>
                <w:szCs w:val="21"/>
              </w:rPr>
              <w:t xml:space="preserve"> enrichie</w:t>
            </w:r>
            <w:r>
              <w:rPr>
                <w:rFonts w:ascii="Calibri" w:hAnsi="Calibri" w:cs="Calibri"/>
                <w:sz w:val="21"/>
                <w:szCs w:val="21"/>
              </w:rPr>
              <w:t> :</w:t>
            </w:r>
          </w:p>
          <w:p w14:paraId="3E575811" w14:textId="77777777" w:rsidR="006442D6" w:rsidRDefault="006442D6" w:rsidP="00F61E21">
            <w:pPr>
              <w:ind w:left="97" w:right="173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  <w:p w14:paraId="4355805B" w14:textId="0E2A5189" w:rsidR="00DE74E2" w:rsidRPr="00FE41AA" w:rsidRDefault="00DE74E2" w:rsidP="00FE41AA">
            <w:pPr>
              <w:pStyle w:val="Paragraphedeliste"/>
              <w:numPr>
                <w:ilvl w:val="0"/>
                <w:numId w:val="17"/>
              </w:numPr>
              <w:ind w:right="173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FE41AA">
              <w:rPr>
                <w:rFonts w:ascii="Calibri" w:hAnsi="Calibri" w:cs="Calibri"/>
                <w:sz w:val="21"/>
                <w:szCs w:val="21"/>
              </w:rPr>
              <w:t>Clients non-encore équipés</w:t>
            </w:r>
            <w:r w:rsidR="004C45EF" w:rsidRPr="00FE41AA">
              <w:rPr>
                <w:rFonts w:ascii="Calibri" w:hAnsi="Calibri" w:cs="Calibri"/>
                <w:sz w:val="21"/>
                <w:szCs w:val="21"/>
              </w:rPr>
              <w:t xml:space="preserve"> de site e-commerce et qui souhaitent développer une visibilité sur internet :</w:t>
            </w:r>
          </w:p>
          <w:p w14:paraId="3A43D595" w14:textId="1C252F55" w:rsidR="004C45EF" w:rsidRPr="004C45EF" w:rsidRDefault="004C45EF" w:rsidP="00FE41AA">
            <w:pPr>
              <w:pStyle w:val="Paragraphedeliste"/>
              <w:numPr>
                <w:ilvl w:val="1"/>
                <w:numId w:val="17"/>
              </w:numPr>
              <w:ind w:right="173"/>
              <w:jc w:val="both"/>
              <w:rPr>
                <w:rFonts w:ascii="Calibri" w:hAnsi="Calibri" w:cs="Calibri"/>
              </w:rPr>
            </w:pPr>
            <w:r w:rsidRPr="004C45EF">
              <w:rPr>
                <w:rFonts w:ascii="Calibri" w:hAnsi="Calibri" w:cs="Calibri"/>
              </w:rPr>
              <w:t xml:space="preserve">Pour faire connaître leur savoir-faire et </w:t>
            </w:r>
            <w:r w:rsidR="003C50FD">
              <w:rPr>
                <w:rFonts w:ascii="Calibri" w:hAnsi="Calibri" w:cs="Calibri"/>
              </w:rPr>
              <w:t>ainsi générer</w:t>
            </w:r>
            <w:r w:rsidRPr="004C45EF">
              <w:rPr>
                <w:rFonts w:ascii="Calibri" w:hAnsi="Calibri" w:cs="Calibri"/>
              </w:rPr>
              <w:t xml:space="preserve"> du trafic</w:t>
            </w:r>
            <w:r w:rsidR="003C50FD">
              <w:rPr>
                <w:rFonts w:ascii="Calibri" w:hAnsi="Calibri" w:cs="Calibri"/>
              </w:rPr>
              <w:t xml:space="preserve"> complémentaire</w:t>
            </w:r>
            <w:r w:rsidRPr="004C45EF">
              <w:rPr>
                <w:rFonts w:ascii="Calibri" w:hAnsi="Calibri" w:cs="Calibri"/>
              </w:rPr>
              <w:t xml:space="preserve"> en magasin physique :</w:t>
            </w:r>
          </w:p>
          <w:p w14:paraId="0886A82D" w14:textId="7569B392" w:rsidR="004C45EF" w:rsidRDefault="004C45EF" w:rsidP="00FE41AA">
            <w:pPr>
              <w:pStyle w:val="Paragraphedeliste"/>
              <w:numPr>
                <w:ilvl w:val="2"/>
                <w:numId w:val="17"/>
              </w:numPr>
              <w:ind w:right="173"/>
              <w:jc w:val="both"/>
              <w:rPr>
                <w:rFonts w:ascii="Calibri" w:hAnsi="Calibri" w:cs="Calibri"/>
              </w:rPr>
            </w:pPr>
            <w:r w:rsidRPr="004C45EF">
              <w:rPr>
                <w:rFonts w:ascii="Calibri" w:hAnsi="Calibri" w:cs="Calibri"/>
              </w:rPr>
              <w:t>offre « Site Vitrine »</w:t>
            </w:r>
          </w:p>
          <w:p w14:paraId="731AE325" w14:textId="77777777" w:rsidR="004C45EF" w:rsidRPr="004C45EF" w:rsidRDefault="004C45EF" w:rsidP="004C45EF">
            <w:pPr>
              <w:pStyle w:val="Paragraphedeliste"/>
              <w:ind w:left="1440" w:right="173"/>
              <w:jc w:val="both"/>
              <w:rPr>
                <w:rFonts w:ascii="Calibri" w:hAnsi="Calibri" w:cs="Calibri"/>
              </w:rPr>
            </w:pPr>
          </w:p>
          <w:p w14:paraId="197B3AF2" w14:textId="77777777" w:rsidR="004C45EF" w:rsidRPr="004C45EF" w:rsidRDefault="004C45EF" w:rsidP="00FE41AA">
            <w:pPr>
              <w:pStyle w:val="Paragraphedeliste"/>
              <w:numPr>
                <w:ilvl w:val="1"/>
                <w:numId w:val="17"/>
              </w:numPr>
              <w:ind w:right="173"/>
              <w:jc w:val="both"/>
              <w:rPr>
                <w:rFonts w:ascii="Calibri" w:hAnsi="Calibri" w:cs="Calibri"/>
              </w:rPr>
            </w:pPr>
            <w:r w:rsidRPr="004C45EF">
              <w:rPr>
                <w:rFonts w:ascii="Calibri" w:hAnsi="Calibri" w:cs="Calibri"/>
              </w:rPr>
              <w:t>Pour faire connaître leur savoir-faire et ajouter un bouton pour vendre en ligne directement :</w:t>
            </w:r>
          </w:p>
          <w:p w14:paraId="3368F6B6" w14:textId="1C319624" w:rsidR="004C45EF" w:rsidRPr="004C45EF" w:rsidRDefault="004C45EF" w:rsidP="00FE41AA">
            <w:pPr>
              <w:pStyle w:val="Paragraphedeliste"/>
              <w:numPr>
                <w:ilvl w:val="2"/>
                <w:numId w:val="17"/>
              </w:numPr>
              <w:ind w:right="173"/>
              <w:jc w:val="both"/>
              <w:rPr>
                <w:rFonts w:ascii="Calibri" w:hAnsi="Calibri" w:cs="Calibri"/>
              </w:rPr>
            </w:pPr>
            <w:r w:rsidRPr="004C45EF">
              <w:rPr>
                <w:rFonts w:ascii="Calibri" w:hAnsi="Calibri" w:cs="Calibri"/>
              </w:rPr>
              <w:t xml:space="preserve">offre « Site Vitrine avec option </w:t>
            </w:r>
            <w:proofErr w:type="spellStart"/>
            <w:r w:rsidRPr="004C45EF">
              <w:rPr>
                <w:rFonts w:ascii="Calibri" w:hAnsi="Calibri" w:cs="Calibri"/>
              </w:rPr>
              <w:t>Click&amp;Collect</w:t>
            </w:r>
            <w:proofErr w:type="spellEnd"/>
            <w:r w:rsidRPr="004C45EF">
              <w:rPr>
                <w:rFonts w:ascii="Calibri" w:hAnsi="Calibri" w:cs="Calibri"/>
              </w:rPr>
              <w:t> »</w:t>
            </w:r>
          </w:p>
          <w:p w14:paraId="3DFAF700" w14:textId="742AD5D2" w:rsidR="004C45EF" w:rsidRDefault="004C45EF" w:rsidP="00FE41AA">
            <w:pPr>
              <w:pStyle w:val="Paragraphedeliste"/>
              <w:numPr>
                <w:ilvl w:val="2"/>
                <w:numId w:val="17"/>
              </w:numPr>
              <w:ind w:right="173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Ou « Site e-commerce »</w:t>
            </w:r>
          </w:p>
          <w:p w14:paraId="79E558E6" w14:textId="77777777" w:rsidR="00FE41AA" w:rsidRPr="004C45EF" w:rsidRDefault="00FE41AA" w:rsidP="00FE41AA">
            <w:pPr>
              <w:pStyle w:val="Paragraphedeliste"/>
              <w:ind w:left="102" w:right="173"/>
              <w:jc w:val="both"/>
              <w:rPr>
                <w:rFonts w:ascii="Calibri" w:hAnsi="Calibri" w:cs="Calibri"/>
              </w:rPr>
            </w:pPr>
          </w:p>
          <w:p w14:paraId="28462FB4" w14:textId="2655748B" w:rsidR="00F61E21" w:rsidRPr="00FE41AA" w:rsidRDefault="004C45EF" w:rsidP="00FE41AA">
            <w:pPr>
              <w:pStyle w:val="Paragraphedeliste"/>
              <w:numPr>
                <w:ilvl w:val="0"/>
                <w:numId w:val="17"/>
              </w:numPr>
              <w:jc w:val="both"/>
              <w:rPr>
                <w:rFonts w:ascii="Calibri" w:hAnsi="Calibri" w:cs="Calibri"/>
              </w:rPr>
            </w:pPr>
            <w:r w:rsidRPr="00FE41AA">
              <w:rPr>
                <w:rFonts w:ascii="Calibri" w:hAnsi="Calibri" w:cs="Calibri"/>
              </w:rPr>
              <w:t xml:space="preserve">Clients </w:t>
            </w:r>
            <w:r w:rsidR="00FE41AA" w:rsidRPr="00FE41AA">
              <w:rPr>
                <w:rFonts w:ascii="Calibri" w:hAnsi="Calibri" w:cs="Calibri"/>
              </w:rPr>
              <w:t xml:space="preserve">déjà équipés de site Vitrine / </w:t>
            </w:r>
            <w:proofErr w:type="spellStart"/>
            <w:r w:rsidR="00FE41AA" w:rsidRPr="00FE41AA">
              <w:rPr>
                <w:rFonts w:ascii="Calibri" w:hAnsi="Calibri" w:cs="Calibri"/>
              </w:rPr>
              <w:t>Click&amp;Collect</w:t>
            </w:r>
            <w:proofErr w:type="spellEnd"/>
            <w:r w:rsidR="00FE41AA" w:rsidRPr="00FE41AA">
              <w:rPr>
                <w:rFonts w:ascii="Calibri" w:hAnsi="Calibri" w:cs="Calibri"/>
              </w:rPr>
              <w:t xml:space="preserve"> / e-commerce et qui souhaitent en changer</w:t>
            </w:r>
          </w:p>
          <w:p w14:paraId="3764C5F9" w14:textId="4EB224B2" w:rsidR="00FE41AA" w:rsidRDefault="00FE41AA" w:rsidP="004C45EF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23369A5B" w14:textId="0B724A9D" w:rsidR="002279A7" w:rsidRDefault="002279A7" w:rsidP="004C45EF">
            <w:pPr>
              <w:ind w:left="102"/>
              <w:jc w:val="both"/>
              <w:rPr>
                <w:rFonts w:ascii="Calibri" w:hAnsi="Calibri" w:cs="Calibri"/>
              </w:rPr>
            </w:pPr>
            <w:r w:rsidRPr="002279A7">
              <w:rPr>
                <w:rFonts w:ascii="Calibri" w:hAnsi="Calibri" w:cs="Calibri"/>
                <w:i/>
                <w:iCs/>
              </w:rPr>
              <w:t xml:space="preserve">NB : pour l’ensemble des clients ciblés, </w:t>
            </w:r>
            <w:proofErr w:type="gramStart"/>
            <w:r w:rsidRPr="002279A7">
              <w:rPr>
                <w:rFonts w:ascii="Calibri" w:hAnsi="Calibri" w:cs="Calibri"/>
                <w:i/>
                <w:iCs/>
              </w:rPr>
              <w:t>outre la</w:t>
            </w:r>
            <w:proofErr w:type="gramEnd"/>
            <w:r w:rsidRPr="002279A7">
              <w:rPr>
                <w:rFonts w:ascii="Calibri" w:hAnsi="Calibri" w:cs="Calibri"/>
                <w:i/>
                <w:iCs/>
              </w:rPr>
              <w:t xml:space="preserve"> ou les solutions destinées à répondre au besoin EQUIPEMENT, possibilité de profiter également des briques développées par </w:t>
            </w:r>
            <w:proofErr w:type="spellStart"/>
            <w:r w:rsidRPr="002279A7">
              <w:rPr>
                <w:rFonts w:ascii="Calibri" w:hAnsi="Calibri" w:cs="Calibri"/>
                <w:i/>
                <w:iCs/>
              </w:rPr>
              <w:t>Regicom</w:t>
            </w:r>
            <w:proofErr w:type="spellEnd"/>
            <w:r w:rsidRPr="002279A7">
              <w:rPr>
                <w:rFonts w:ascii="Calibri" w:hAnsi="Calibri" w:cs="Calibri"/>
                <w:i/>
                <w:iCs/>
              </w:rPr>
              <w:t xml:space="preserve"> pour répondre aux besoins PRESENCE et PUBLICITE</w:t>
            </w:r>
            <w:r>
              <w:rPr>
                <w:rFonts w:ascii="Calibri" w:hAnsi="Calibri" w:cs="Calibri"/>
              </w:rPr>
              <w:t>.</w:t>
            </w:r>
          </w:p>
          <w:p w14:paraId="75AF7718" w14:textId="77777777" w:rsidR="00403F13" w:rsidRDefault="00403F13" w:rsidP="004C45EF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25AF7E47" w14:textId="77777777" w:rsidR="002279A7" w:rsidRDefault="002279A7" w:rsidP="004C45EF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27A0D200" w14:textId="051FB1D0" w:rsidR="00F61E21" w:rsidRPr="006C6DF6" w:rsidRDefault="00F167AB" w:rsidP="00F61E21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6C6DF6">
              <w:rPr>
                <w:rFonts w:ascii="Calibri" w:hAnsi="Calibri" w:cs="Calibri"/>
                <w:bCs w:val="0"/>
                <w:sz w:val="22"/>
                <w:szCs w:val="22"/>
              </w:rPr>
              <w:t>Commercialisation / Process de vente</w:t>
            </w:r>
          </w:p>
          <w:p w14:paraId="2DFFF65C" w14:textId="77777777" w:rsidR="00403F13" w:rsidRDefault="00403F13" w:rsidP="00C364EE">
            <w:pPr>
              <w:autoSpaceDE w:val="0"/>
              <w:autoSpaceDN w:val="0"/>
              <w:adjustRightInd w:val="0"/>
              <w:ind w:left="102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  <w:p w14:paraId="7F1ED700" w14:textId="0BAF4738" w:rsidR="00C364EE" w:rsidRDefault="00C364EE" w:rsidP="00C364EE">
            <w:pPr>
              <w:autoSpaceDE w:val="0"/>
              <w:autoSpaceDN w:val="0"/>
              <w:adjustRightInd w:val="0"/>
              <w:ind w:left="102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E57EB2">
              <w:rPr>
                <w:rFonts w:ascii="Calibri" w:hAnsi="Calibri" w:cs="Calibri"/>
                <w:sz w:val="21"/>
                <w:szCs w:val="21"/>
              </w:rPr>
              <w:t xml:space="preserve">Le parcours de souscription </w:t>
            </w:r>
            <w:r>
              <w:rPr>
                <w:rFonts w:ascii="Calibri" w:hAnsi="Calibri" w:cs="Calibri"/>
                <w:sz w:val="21"/>
                <w:szCs w:val="21"/>
              </w:rPr>
              <w:t>reste inchangé par rapport à celui défini avec le précédent prestataire, à savoir</w:t>
            </w:r>
            <w:r w:rsidRPr="00E57EB2">
              <w:rPr>
                <w:rFonts w:ascii="Calibri" w:hAnsi="Calibri" w:cs="Calibri"/>
                <w:sz w:val="21"/>
                <w:szCs w:val="21"/>
              </w:rPr>
              <w:t xml:space="preserve"> </w:t>
            </w:r>
            <w:r>
              <w:rPr>
                <w:rFonts w:ascii="Calibri" w:hAnsi="Calibri" w:cs="Calibri"/>
                <w:sz w:val="21"/>
                <w:szCs w:val="21"/>
              </w:rPr>
              <w:t>recours à la plateforme MONEXPERT pour formaliser les leads :</w:t>
            </w:r>
          </w:p>
          <w:p w14:paraId="5E4BE225" w14:textId="77777777" w:rsidR="00403F13" w:rsidRDefault="00403F13" w:rsidP="00C364EE">
            <w:pPr>
              <w:autoSpaceDE w:val="0"/>
              <w:autoSpaceDN w:val="0"/>
              <w:adjustRightInd w:val="0"/>
              <w:ind w:left="102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  <w:p w14:paraId="26E70CB7" w14:textId="2A30FD4E" w:rsidR="00C364EE" w:rsidRDefault="00C364EE" w:rsidP="00C364EE">
            <w:pPr>
              <w:pStyle w:val="Paragraphedeliste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C364EE">
              <w:rPr>
                <w:rFonts w:ascii="Calibri" w:hAnsi="Calibri" w:cs="Calibri"/>
                <w:sz w:val="21"/>
                <w:szCs w:val="21"/>
              </w:rPr>
              <w:t>Création d’un lead mixte dès lors que le besoin recensé correspond à une création de site</w:t>
            </w:r>
            <w:r w:rsidR="001942B3">
              <w:rPr>
                <w:rFonts w:ascii="Calibri" w:hAnsi="Calibri" w:cs="Calibri"/>
                <w:sz w:val="21"/>
                <w:szCs w:val="21"/>
              </w:rPr>
              <w:t xml:space="preserve"> [</w:t>
            </w:r>
            <w:r w:rsidR="001942B3" w:rsidRPr="001942B3">
              <w:rPr>
                <w:rFonts w:ascii="Calibri" w:hAnsi="Calibri" w:cs="Calibri"/>
                <w:i/>
                <w:iCs/>
                <w:sz w:val="21"/>
                <w:szCs w:val="21"/>
              </w:rPr>
              <w:t xml:space="preserve">e-commerce ou </w:t>
            </w:r>
            <w:proofErr w:type="spellStart"/>
            <w:r w:rsidR="001942B3" w:rsidRPr="001942B3">
              <w:rPr>
                <w:rFonts w:ascii="Calibri" w:hAnsi="Calibri" w:cs="Calibri"/>
                <w:i/>
                <w:iCs/>
                <w:sz w:val="21"/>
                <w:szCs w:val="21"/>
              </w:rPr>
              <w:t>Click&amp;Collect</w:t>
            </w:r>
            <w:proofErr w:type="spellEnd"/>
            <w:r w:rsidR="001942B3">
              <w:rPr>
                <w:rFonts w:ascii="Calibri" w:hAnsi="Calibri" w:cs="Calibri"/>
                <w:sz w:val="21"/>
                <w:szCs w:val="21"/>
              </w:rPr>
              <w:t>]</w:t>
            </w:r>
            <w:r w:rsidRPr="00C364EE">
              <w:rPr>
                <w:rFonts w:ascii="Calibri" w:hAnsi="Calibri" w:cs="Calibri"/>
                <w:sz w:val="21"/>
                <w:szCs w:val="21"/>
              </w:rPr>
              <w:t xml:space="preserve"> intégrant une solution de paiement en ligne </w:t>
            </w:r>
            <w:r w:rsidR="00EE00CB" w:rsidRPr="00EE00CB">
              <w:rPr>
                <w:rFonts w:ascii="Calibri" w:hAnsi="Calibri" w:cs="Calibri"/>
                <w:sz w:val="21"/>
                <w:szCs w:val="21"/>
              </w:rPr>
              <w:sym w:font="Wingdings" w:char="F0E0"/>
            </w:r>
            <w:r w:rsidR="00EE00CB">
              <w:rPr>
                <w:rFonts w:ascii="Calibri" w:hAnsi="Calibri" w:cs="Calibri"/>
                <w:sz w:val="21"/>
                <w:szCs w:val="21"/>
              </w:rPr>
              <w:t xml:space="preserve"> </w:t>
            </w:r>
            <w:r w:rsidRPr="00C364EE">
              <w:rPr>
                <w:rFonts w:ascii="Calibri" w:hAnsi="Calibri" w:cs="Calibri"/>
                <w:sz w:val="21"/>
                <w:szCs w:val="21"/>
              </w:rPr>
              <w:t xml:space="preserve">1 lead routé vers </w:t>
            </w:r>
            <w:proofErr w:type="spellStart"/>
            <w:r w:rsidRPr="00C364EE">
              <w:rPr>
                <w:rFonts w:ascii="Calibri" w:hAnsi="Calibri" w:cs="Calibri"/>
                <w:sz w:val="21"/>
                <w:szCs w:val="21"/>
              </w:rPr>
              <w:t>Regicom</w:t>
            </w:r>
            <w:proofErr w:type="spellEnd"/>
            <w:r w:rsidRPr="00C364EE">
              <w:rPr>
                <w:rFonts w:ascii="Calibri" w:hAnsi="Calibri" w:cs="Calibri"/>
                <w:sz w:val="21"/>
                <w:szCs w:val="21"/>
              </w:rPr>
              <w:t xml:space="preserve"> + 1 lead routé vers </w:t>
            </w:r>
            <w:proofErr w:type="spellStart"/>
            <w:r w:rsidRPr="00C364EE">
              <w:rPr>
                <w:rFonts w:ascii="Calibri" w:hAnsi="Calibri" w:cs="Calibri"/>
                <w:sz w:val="21"/>
                <w:szCs w:val="21"/>
              </w:rPr>
              <w:t>PayPlug</w:t>
            </w:r>
            <w:proofErr w:type="spellEnd"/>
            <w:r w:rsidRPr="00C364EE">
              <w:rPr>
                <w:rFonts w:ascii="Calibri" w:hAnsi="Calibri" w:cs="Calibri"/>
                <w:sz w:val="21"/>
                <w:szCs w:val="21"/>
              </w:rPr>
              <w:t>/SP)</w:t>
            </w:r>
          </w:p>
          <w:p w14:paraId="40E551C4" w14:textId="2668CDB8" w:rsidR="00C364EE" w:rsidRDefault="00C364EE" w:rsidP="00C364EE">
            <w:pPr>
              <w:pStyle w:val="Paragraphedeliste"/>
              <w:numPr>
                <w:ilvl w:val="0"/>
                <w:numId w:val="18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C364EE">
              <w:rPr>
                <w:rFonts w:ascii="Calibri" w:hAnsi="Calibri" w:cs="Calibri"/>
                <w:sz w:val="21"/>
                <w:szCs w:val="21"/>
              </w:rPr>
              <w:t>Création d’un lead simple pour la création d’un site vitrine</w:t>
            </w:r>
            <w:r w:rsidR="008865CF">
              <w:rPr>
                <w:rFonts w:ascii="Calibri" w:hAnsi="Calibri" w:cs="Calibri"/>
                <w:sz w:val="21"/>
                <w:szCs w:val="21"/>
              </w:rPr>
              <w:t>, avec ou sans conseils</w:t>
            </w:r>
            <w:r w:rsidR="00D725D8">
              <w:rPr>
                <w:rFonts w:ascii="Calibri" w:hAnsi="Calibri" w:cs="Calibri"/>
                <w:sz w:val="21"/>
                <w:szCs w:val="21"/>
              </w:rPr>
              <w:t xml:space="preserve"> « Présence » / « Publicité »</w:t>
            </w:r>
            <w:r w:rsidRPr="00C364EE">
              <w:rPr>
                <w:rFonts w:ascii="Calibri" w:hAnsi="Calibri" w:cs="Calibri"/>
                <w:sz w:val="21"/>
                <w:szCs w:val="21"/>
              </w:rPr>
              <w:t xml:space="preserve"> (routé vers </w:t>
            </w:r>
            <w:proofErr w:type="spellStart"/>
            <w:r w:rsidRPr="00C364EE">
              <w:rPr>
                <w:rFonts w:ascii="Calibri" w:hAnsi="Calibri" w:cs="Calibri"/>
                <w:sz w:val="21"/>
                <w:szCs w:val="21"/>
              </w:rPr>
              <w:t>Regicom</w:t>
            </w:r>
            <w:proofErr w:type="spellEnd"/>
            <w:r w:rsidRPr="00C364EE">
              <w:rPr>
                <w:rFonts w:ascii="Calibri" w:hAnsi="Calibri" w:cs="Calibri"/>
                <w:sz w:val="21"/>
                <w:szCs w:val="21"/>
              </w:rPr>
              <w:t>)</w:t>
            </w:r>
            <w:r w:rsidR="005959D7">
              <w:rPr>
                <w:rFonts w:ascii="Calibri" w:hAnsi="Calibri" w:cs="Calibri"/>
                <w:sz w:val="21"/>
                <w:szCs w:val="21"/>
              </w:rPr>
              <w:t xml:space="preserve">. A noter que la Fiche Lead </w:t>
            </w:r>
            <w:proofErr w:type="spellStart"/>
            <w:r w:rsidR="003C50FD">
              <w:rPr>
                <w:rFonts w:ascii="Calibri" w:hAnsi="Calibri" w:cs="Calibri"/>
                <w:sz w:val="21"/>
                <w:szCs w:val="21"/>
              </w:rPr>
              <w:t>MonExpert</w:t>
            </w:r>
            <w:proofErr w:type="spellEnd"/>
            <w:r w:rsidR="003C50FD">
              <w:rPr>
                <w:rFonts w:ascii="Calibri" w:hAnsi="Calibri" w:cs="Calibri"/>
                <w:sz w:val="21"/>
                <w:szCs w:val="21"/>
              </w:rPr>
              <w:t xml:space="preserve"> </w:t>
            </w:r>
            <w:r w:rsidR="005959D7">
              <w:rPr>
                <w:rFonts w:ascii="Calibri" w:hAnsi="Calibri" w:cs="Calibri"/>
                <w:sz w:val="21"/>
                <w:szCs w:val="21"/>
              </w:rPr>
              <w:t>a fait l’objet d’un ajustement pour intégrer cette nouveauté.</w:t>
            </w:r>
          </w:p>
          <w:p w14:paraId="1DA8C970" w14:textId="68012092" w:rsidR="005373B1" w:rsidRPr="005373B1" w:rsidRDefault="005373B1" w:rsidP="005373B1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  <w:p w14:paraId="72591F1F" w14:textId="046F29B2" w:rsidR="00F61E21" w:rsidRDefault="00F61E21" w:rsidP="00C364EE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5930F7F8" w14:textId="2E9A4C42" w:rsidR="005373B1" w:rsidRDefault="005373B1" w:rsidP="00C364EE">
            <w:pPr>
              <w:ind w:left="102"/>
              <w:jc w:val="both"/>
              <w:rPr>
                <w:rFonts w:ascii="Calibri" w:hAnsi="Calibri" w:cs="Calibri"/>
              </w:rPr>
            </w:pPr>
            <w:r>
              <w:rPr>
                <w:noProof/>
              </w:rPr>
              <w:drawing>
                <wp:inline distT="0" distB="0" distL="0" distR="0" wp14:anchorId="09FFDA66" wp14:editId="39F15C80">
                  <wp:extent cx="6150634" cy="2210384"/>
                  <wp:effectExtent l="0" t="0" r="254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5782" cy="2219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7DBE47" w14:textId="7DF2920E" w:rsidR="005373B1" w:rsidRDefault="005373B1" w:rsidP="00C364EE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15427119" w14:textId="77777777" w:rsidR="005373B1" w:rsidRDefault="005373B1" w:rsidP="005373B1">
            <w:pPr>
              <w:ind w:left="102"/>
              <w:jc w:val="both"/>
              <w:rPr>
                <w:rFonts w:ascii="Calibri" w:hAnsi="Calibri" w:cs="Calibri"/>
              </w:rPr>
            </w:pPr>
            <w:r w:rsidRPr="00403F13">
              <w:rPr>
                <w:rFonts w:ascii="Calibri" w:hAnsi="Calibri" w:cs="Calibri"/>
                <w:i/>
                <w:iCs/>
              </w:rPr>
              <w:t xml:space="preserve">NB : si un client n’a pour besoin que la mise en place d’une solution de paiement en ligne sans création de site internet, un lead simple orienté vers </w:t>
            </w:r>
            <w:proofErr w:type="spellStart"/>
            <w:r w:rsidRPr="00403F13">
              <w:rPr>
                <w:rFonts w:ascii="Calibri" w:hAnsi="Calibri" w:cs="Calibri"/>
                <w:i/>
                <w:iCs/>
              </w:rPr>
              <w:t>PayPlug</w:t>
            </w:r>
            <w:proofErr w:type="spellEnd"/>
            <w:r w:rsidRPr="00403F13">
              <w:rPr>
                <w:rFonts w:ascii="Calibri" w:hAnsi="Calibri" w:cs="Calibri"/>
                <w:i/>
                <w:iCs/>
              </w:rPr>
              <w:t xml:space="preserve"> sera suffisant, sans recours à </w:t>
            </w:r>
            <w:proofErr w:type="spellStart"/>
            <w:r w:rsidRPr="00403F13">
              <w:rPr>
                <w:rFonts w:ascii="Calibri" w:hAnsi="Calibri" w:cs="Calibri"/>
                <w:i/>
                <w:iCs/>
              </w:rPr>
              <w:t>Regicom</w:t>
            </w:r>
            <w:proofErr w:type="spellEnd"/>
            <w:r>
              <w:rPr>
                <w:rFonts w:ascii="Calibri" w:hAnsi="Calibri" w:cs="Calibri"/>
              </w:rPr>
              <w:t>.</w:t>
            </w:r>
          </w:p>
          <w:p w14:paraId="30F98C4C" w14:textId="77777777" w:rsidR="005373B1" w:rsidRDefault="005373B1" w:rsidP="005373B1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4C1E6E49" w14:textId="3B487526" w:rsidR="005373B1" w:rsidRDefault="005373B1" w:rsidP="00C364EE">
            <w:pPr>
              <w:ind w:left="102"/>
              <w:jc w:val="both"/>
              <w:rPr>
                <w:rFonts w:ascii="Calibri" w:hAnsi="Calibri" w:cs="Calibri"/>
              </w:rPr>
            </w:pPr>
            <w:r w:rsidRPr="005373B1">
              <w:rPr>
                <w:rFonts w:ascii="Calibri" w:hAnsi="Calibri" w:cs="Calibri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BE32BD" wp14:editId="12FD9F99">
                      <wp:simplePos x="0" y="0"/>
                      <wp:positionH relativeFrom="column">
                        <wp:posOffset>212725</wp:posOffset>
                      </wp:positionH>
                      <wp:positionV relativeFrom="paragraph">
                        <wp:posOffset>151130</wp:posOffset>
                      </wp:positionV>
                      <wp:extent cx="2238375" cy="952500"/>
                      <wp:effectExtent l="0" t="0" r="28575" b="19050"/>
                      <wp:wrapNone/>
                      <wp:docPr id="4" name="Espace réservé du texte 1"/>
                      <wp:cNvGraphicFramePr xmlns:a="http://schemas.openxmlformats.org/drawingml/2006/main">
                        <a:graphicFrameLocks xmlns:a="http://schemas.openxmlformats.org/drawingml/2006/main" noGrp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Grp="1"/>
                            </wps:cNvSpPr>
                            <wps:spPr>
                              <a:xfrm>
                                <a:off x="0" y="0"/>
                                <a:ext cx="2238375" cy="9525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/>
                                </a:solidFill>
                              </a:ln>
                            </wps:spPr>
                            <wps:txbx>
                              <w:txbxContent>
                                <w:p w14:paraId="5D556AA9" w14:textId="77777777" w:rsidR="005373B1" w:rsidRPr="005373B1" w:rsidRDefault="005373B1" w:rsidP="005373B1">
                                  <w:pPr>
                                    <w:spacing w:before="300"/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5373B1"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44546A" w:themeColor="text2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Rôle du conseiller : </w:t>
                                  </w:r>
                                </w:p>
                                <w:p w14:paraId="30E9B933" w14:textId="20701EC5" w:rsidR="005373B1" w:rsidRPr="005373B1" w:rsidRDefault="005373B1" w:rsidP="005373B1">
                                  <w:pPr>
                                    <w:pStyle w:val="Paragraphedeliste"/>
                                    <w:numPr>
                                      <w:ilvl w:val="0"/>
                                      <w:numId w:val="24"/>
                                    </w:num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Détection du besoin</w:t>
                                  </w:r>
                                </w:p>
                                <w:p w14:paraId="1172B146" w14:textId="059E3027" w:rsidR="005373B1" w:rsidRPr="005373B1" w:rsidRDefault="005373B1" w:rsidP="005373B1">
                                  <w:pPr>
                                    <w:pStyle w:val="Paragraphedeliste"/>
                                    <w:numPr>
                                      <w:ilvl w:val="0"/>
                                      <w:numId w:val="24"/>
                                    </w:num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Envoi d’un lead qualifié via </w:t>
                                  </w:r>
                                  <w:proofErr w:type="spellStart"/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Monexpert</w:t>
                                  </w:r>
                                  <w:proofErr w:type="spellEnd"/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BE32BD" id="_x0000_s1036" style="position:absolute;left:0;text-align:left;margin-left:16.75pt;margin-top:11.9pt;width:176.25pt;height: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" filled="f" strokecolor="#e7e6e6 [3214]">
                      <v:path arrowok="t"/>
                      <o:lock v:ext="edit" grouping="t"/>
                      <v:textbox>
                        <w:txbxContent>
                          <w:p w14:paraId="5D556AA9" w14:textId="77777777" w:rsidR="005373B1" w:rsidRPr="005373B1" w:rsidRDefault="005373B1" w:rsidP="005373B1">
                            <w:pPr>
                              <w:spacing w:before="30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5373B1">
                              <w:rPr>
                                <w:rFonts w:asciiTheme="minorHAnsi" w:hAnsi="Calibri" w:cstheme="minorBidi"/>
                                <w:b/>
                                <w:bCs/>
                                <w:color w:val="44546A" w:themeColor="text2"/>
                                <w:kern w:val="24"/>
                                <w:sz w:val="20"/>
                                <w:szCs w:val="20"/>
                              </w:rPr>
                              <w:t xml:space="preserve">Rôle du conseiller : </w:t>
                            </w:r>
                          </w:p>
                          <w:p w14:paraId="30E9B933" w14:textId="20701EC5" w:rsidR="005373B1" w:rsidRPr="005373B1" w:rsidRDefault="005373B1" w:rsidP="005373B1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Détection du besoin</w:t>
                            </w:r>
                          </w:p>
                          <w:p w14:paraId="1172B146" w14:textId="059E3027" w:rsidR="005373B1" w:rsidRPr="005373B1" w:rsidRDefault="005373B1" w:rsidP="005373B1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Envoi d’un lead qualifié via </w:t>
                            </w:r>
                            <w:proofErr w:type="spellStart"/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Monexpert</w:t>
                            </w:r>
                            <w:proofErr w:type="spellEnd"/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373B1">
              <w:rPr>
                <w:rFonts w:ascii="Calibri" w:hAnsi="Calibri" w:cs="Calibri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E1685D" wp14:editId="53D7D7ED">
                      <wp:simplePos x="0" y="0"/>
                      <wp:positionH relativeFrom="column">
                        <wp:posOffset>2898775</wp:posOffset>
                      </wp:positionH>
                      <wp:positionV relativeFrom="paragraph">
                        <wp:posOffset>160020</wp:posOffset>
                      </wp:positionV>
                      <wp:extent cx="3476625" cy="2466975"/>
                      <wp:effectExtent l="0" t="0" r="28575" b="28575"/>
                      <wp:wrapNone/>
                      <wp:docPr id="7" name="Espace réservé du texte 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26C606-4660-49B9-80D7-A872E970FB23}"/>
                          </a:ext>
                        </a:extLst>
                      </wp:docPr>
                      <wp:cNvGraphicFramePr>
                        <a:graphicFrameLocks xmlns:a="http://schemas.openxmlformats.org/drawingml/2006/main" noGrp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Grp="1"/>
                            </wps:cNvSpPr>
                            <wps:spPr>
                              <a:xfrm>
                                <a:off x="0" y="0"/>
                                <a:ext cx="3476625" cy="246697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/>
                                </a:solidFill>
                              </a:ln>
                            </wps:spPr>
                            <wps:txbx>
                              <w:txbxContent>
                                <w:p w14:paraId="59257D65" w14:textId="77777777" w:rsidR="005373B1" w:rsidRPr="005373B1" w:rsidRDefault="005373B1" w:rsidP="005373B1">
                                  <w:pPr>
                                    <w:spacing w:before="30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5373B1"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44546A" w:themeColor="text2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Nouveauté : </w:t>
                                  </w:r>
                                </w:p>
                                <w:p w14:paraId="0E485F2A" w14:textId="3F15D848" w:rsidR="005373B1" w:rsidRPr="005373B1" w:rsidRDefault="005373B1" w:rsidP="005373B1">
                                  <w:pPr>
                                    <w:pStyle w:val="Paragraphedeliste"/>
                                    <w:numPr>
                                      <w:ilvl w:val="0"/>
                                      <w:numId w:val="25"/>
                                    </w:num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A l’arrivée du lead chez </w:t>
                                  </w:r>
                                  <w:proofErr w:type="spellStart"/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Regicom</w:t>
                                  </w:r>
                                  <w:proofErr w:type="spellEnd"/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, l’Expert appel le client pour qualifier le besoin + fixer un RDV de rencontre (dans les 72h max)</w:t>
                                  </w:r>
                                </w:p>
                                <w:p w14:paraId="441709F0" w14:textId="77777777" w:rsidR="005373B1" w:rsidRPr="005373B1" w:rsidRDefault="005373B1" w:rsidP="005373B1">
                                  <w:pPr>
                                    <w:pStyle w:val="Paragraphedeliste"/>
                                    <w:ind w:left="720"/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09778F13" w14:textId="42E5167A" w:rsidR="005373B1" w:rsidRPr="005373B1" w:rsidRDefault="005373B1" w:rsidP="005373B1">
                                  <w:pPr>
                                    <w:pStyle w:val="Paragraphedeliste"/>
                                    <w:numPr>
                                      <w:ilvl w:val="0"/>
                                      <w:numId w:val="25"/>
                                    </w:num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Le jour du RDV, l’Expert IZ e-commerce se déplace pour rencontrer </w:t>
                                  </w:r>
                                  <w:r w:rsidRPr="005373B1"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:u w:val="single"/>
                                    </w:rPr>
                                    <w:t>physiquement</w:t>
                                  </w:r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le client (parmi les 150 experts sur le territoire)</w:t>
                                  </w:r>
                                </w:p>
                                <w:p w14:paraId="699C1B70" w14:textId="77777777" w:rsidR="005373B1" w:rsidRPr="005373B1" w:rsidRDefault="005373B1" w:rsidP="005373B1">
                                  <w:p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AB883F3" w14:textId="77777777" w:rsidR="005373B1" w:rsidRPr="005373B1" w:rsidRDefault="005373B1" w:rsidP="005373B1">
                                  <w:pPr>
                                    <w:pStyle w:val="Paragraphedeliste"/>
                                    <w:numPr>
                                      <w:ilvl w:val="0"/>
                                      <w:numId w:val="25"/>
                                    </w:numPr>
                                    <w:contextualSpacing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L’Expert IZ e-commerce met à jour les commentaires et statuts dans </w:t>
                                  </w:r>
                                  <w:proofErr w:type="spellStart"/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Monexpert</w:t>
                                  </w:r>
                                  <w:proofErr w:type="spellEnd"/>
                                  <w:r w:rsidRPr="005373B1">
                                    <w:rPr>
                                      <w:rFonts w:asciiTheme="minorHAnsi" w:hAnsi="Calibri" w:cstheme="minorBidi"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 avant et après la rencontre avec le client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E1685D" id="Espace réservé du texte 6" o:spid="_x0000_s1037" style="position:absolute;left:0;text-align:left;margin-left:228.25pt;margin-top:12.6pt;width:273.75pt;height:19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" filled="f" strokecolor="#e7e6e6 [3214]">
                      <v:path arrowok="t"/>
                      <o:lock v:ext="edit" grouping="t"/>
                      <v:textbox>
                        <w:txbxContent>
                          <w:p w14:paraId="59257D65" w14:textId="77777777" w:rsidR="005373B1" w:rsidRPr="005373B1" w:rsidRDefault="005373B1" w:rsidP="005373B1">
                            <w:pPr>
                              <w:spacing w:before="300"/>
                              <w:rPr>
                                <w:sz w:val="20"/>
                                <w:szCs w:val="20"/>
                              </w:rPr>
                            </w:pPr>
                            <w:r w:rsidRPr="005373B1">
                              <w:rPr>
                                <w:rFonts w:asciiTheme="minorHAnsi" w:hAnsi="Calibri" w:cstheme="minorBidi"/>
                                <w:b/>
                                <w:bCs/>
                                <w:color w:val="44546A" w:themeColor="text2"/>
                                <w:kern w:val="24"/>
                                <w:sz w:val="20"/>
                                <w:szCs w:val="20"/>
                              </w:rPr>
                              <w:t xml:space="preserve">Nouveauté : </w:t>
                            </w:r>
                          </w:p>
                          <w:p w14:paraId="0E485F2A" w14:textId="3F15D848" w:rsidR="005373B1" w:rsidRPr="005373B1" w:rsidRDefault="005373B1" w:rsidP="005373B1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A l’arrivée du lead chez </w:t>
                            </w:r>
                            <w:proofErr w:type="spellStart"/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Regicom</w:t>
                            </w:r>
                            <w:proofErr w:type="spellEnd"/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, l’Expert appel le client pour qualifier le besoin + fixer un RDV de rencontre (dans les 72h max)</w:t>
                            </w:r>
                          </w:p>
                          <w:p w14:paraId="441709F0" w14:textId="77777777" w:rsidR="005373B1" w:rsidRPr="005373B1" w:rsidRDefault="005373B1" w:rsidP="005373B1">
                            <w:pPr>
                              <w:pStyle w:val="Paragraphedeliste"/>
                              <w:ind w:left="720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9778F13" w14:textId="42E5167A" w:rsidR="005373B1" w:rsidRPr="005373B1" w:rsidRDefault="005373B1" w:rsidP="005373B1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Le jour du RDV, l’Expert IZ e-commerce se déplace pour rencontrer </w:t>
                            </w:r>
                            <w:r w:rsidRPr="005373B1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u w:val="single"/>
                              </w:rPr>
                              <w:t>physiquement</w:t>
                            </w:r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le client (parmi les 150 experts sur le territoire)</w:t>
                            </w:r>
                          </w:p>
                          <w:p w14:paraId="699C1B70" w14:textId="77777777" w:rsidR="005373B1" w:rsidRPr="005373B1" w:rsidRDefault="005373B1" w:rsidP="005373B1">
                            <w:p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AB883F3" w14:textId="77777777" w:rsidR="005373B1" w:rsidRPr="005373B1" w:rsidRDefault="005373B1" w:rsidP="005373B1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L’Expert IZ e-commerce met à jour les commentaires et statuts dans </w:t>
                            </w:r>
                            <w:proofErr w:type="spellStart"/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Monexpert</w:t>
                            </w:r>
                            <w:proofErr w:type="spellEnd"/>
                            <w:r w:rsidRPr="005373B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avant et après la rencontre avec le client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A05E1E0" w14:textId="07CB6ABF" w:rsidR="005373B1" w:rsidRDefault="005373B1" w:rsidP="00C364EE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3E6B0136" w14:textId="401330EB" w:rsidR="005373B1" w:rsidRDefault="005373B1" w:rsidP="00C364EE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33CAF4F0" w14:textId="74F44BA6" w:rsidR="005373B1" w:rsidRDefault="005373B1" w:rsidP="00C364EE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01A0AA3B" w14:textId="6AF8FA4E" w:rsidR="00403F13" w:rsidRDefault="00403F13" w:rsidP="00C364EE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6CA77B1E" w14:textId="1EF16798" w:rsidR="005373B1" w:rsidRDefault="005373B1" w:rsidP="00C364EE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2E20011F" w14:textId="1CD7C001" w:rsidR="005373B1" w:rsidRDefault="005373B1" w:rsidP="00C364EE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1BEDB39E" w14:textId="0910724B" w:rsidR="005373B1" w:rsidRDefault="005373B1" w:rsidP="00C364EE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3090424F" w14:textId="04B4AA89" w:rsidR="005373B1" w:rsidRDefault="005373B1" w:rsidP="005373B1">
            <w:pPr>
              <w:ind w:left="102"/>
              <w:jc w:val="both"/>
              <w:rPr>
                <w:noProof/>
              </w:rPr>
            </w:pPr>
            <w:r w:rsidRPr="005373B1">
              <w:rPr>
                <w:noProof/>
                <w:sz w:val="18"/>
                <w:szCs w:val="18"/>
              </w:rPr>
              <w:drawing>
                <wp:anchor distT="0" distB="0" distL="114300" distR="114300" simplePos="0" relativeHeight="251665408" behindDoc="0" locked="0" layoutInCell="1" allowOverlap="1" wp14:anchorId="482489C1" wp14:editId="21FEFC33">
                  <wp:simplePos x="0" y="0"/>
                  <wp:positionH relativeFrom="column">
                    <wp:posOffset>7870190</wp:posOffset>
                  </wp:positionH>
                  <wp:positionV relativeFrom="paragraph">
                    <wp:posOffset>186055</wp:posOffset>
                  </wp:positionV>
                  <wp:extent cx="247511" cy="215226"/>
                  <wp:effectExtent l="0" t="0" r="635" b="0"/>
                  <wp:wrapNone/>
                  <wp:docPr id="13" name="Image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96AAD6-C79A-4196-B4D1-7F0B4CE8BF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2">
                            <a:extLst>
                              <a:ext uri="{FF2B5EF4-FFF2-40B4-BE49-F238E27FC236}">
                                <a16:creationId xmlns:a16="http://schemas.microsoft.com/office/drawing/2014/main" id="{7696AAD6-C79A-4196-B4D1-7F0B4CE8BF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47511" cy="215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36FA321" w14:textId="77777777" w:rsidR="005373B1" w:rsidRDefault="005373B1" w:rsidP="00E11496">
            <w:pPr>
              <w:ind w:left="102"/>
              <w:jc w:val="center"/>
              <w:rPr>
                <w:noProof/>
              </w:rPr>
            </w:pPr>
          </w:p>
          <w:p w14:paraId="2F9832A1" w14:textId="77777777" w:rsidR="005373B1" w:rsidRDefault="005373B1" w:rsidP="00E11496">
            <w:pPr>
              <w:ind w:left="102"/>
              <w:jc w:val="center"/>
              <w:rPr>
                <w:noProof/>
              </w:rPr>
            </w:pPr>
          </w:p>
          <w:p w14:paraId="7BC036B2" w14:textId="77777777" w:rsidR="005373B1" w:rsidRDefault="005373B1" w:rsidP="00E11496">
            <w:pPr>
              <w:ind w:left="102"/>
              <w:jc w:val="center"/>
              <w:rPr>
                <w:noProof/>
              </w:rPr>
            </w:pPr>
          </w:p>
          <w:p w14:paraId="66FF6FE1" w14:textId="7FF01A8A" w:rsidR="001942B3" w:rsidRDefault="001942B3" w:rsidP="00E11496">
            <w:pPr>
              <w:ind w:left="102"/>
              <w:jc w:val="center"/>
              <w:rPr>
                <w:rFonts w:ascii="Calibri" w:hAnsi="Calibri" w:cs="Calibri"/>
              </w:rPr>
            </w:pPr>
          </w:p>
          <w:p w14:paraId="2092200E" w14:textId="1A010FF9" w:rsidR="00403F13" w:rsidRDefault="00403F13" w:rsidP="00403F13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2BFF256A" w14:textId="764B28A0" w:rsidR="005373B1" w:rsidRDefault="005373B1" w:rsidP="00403F13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3C626927" w14:textId="7ACC1F27" w:rsidR="005373B1" w:rsidRDefault="005373B1" w:rsidP="00403F13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03D405A5" w14:textId="77777777" w:rsidR="004B7043" w:rsidRDefault="004B7043" w:rsidP="00403F13">
            <w:pPr>
              <w:ind w:left="102"/>
              <w:jc w:val="both"/>
              <w:rPr>
                <w:rFonts w:ascii="Calibri" w:hAnsi="Calibri" w:cs="Calibri"/>
              </w:rPr>
            </w:pPr>
          </w:p>
          <w:p w14:paraId="56657F06" w14:textId="77777777" w:rsidR="00403F13" w:rsidRPr="000B0D3B" w:rsidRDefault="00403F13" w:rsidP="00E11496">
            <w:pPr>
              <w:ind w:left="102"/>
              <w:jc w:val="center"/>
              <w:rPr>
                <w:rFonts w:ascii="Calibri" w:hAnsi="Calibri" w:cs="Calibri"/>
              </w:rPr>
            </w:pPr>
          </w:p>
          <w:p w14:paraId="600BDA60" w14:textId="3F40E2B5" w:rsidR="00F61E21" w:rsidRPr="00EE00CB" w:rsidRDefault="005959D7" w:rsidP="00F61E21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Cs w:val="0"/>
                <w:sz w:val="22"/>
                <w:szCs w:val="22"/>
              </w:rPr>
            </w:pPr>
            <w:r w:rsidRPr="00EE00CB">
              <w:rPr>
                <w:rFonts w:ascii="Calibri" w:hAnsi="Calibri" w:cs="Calibri"/>
                <w:bCs w:val="0"/>
                <w:sz w:val="22"/>
                <w:szCs w:val="22"/>
              </w:rPr>
              <w:lastRenderedPageBreak/>
              <w:t>Schéma contractuel</w:t>
            </w:r>
          </w:p>
          <w:p w14:paraId="004A7C43" w14:textId="77777777" w:rsidR="000F6B97" w:rsidRDefault="000F6B97" w:rsidP="00F61E21">
            <w:pPr>
              <w:ind w:left="97" w:right="173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  <w:p w14:paraId="29C41878" w14:textId="415FA298" w:rsidR="000F6B97" w:rsidRPr="000F6B97" w:rsidRDefault="000F6B97" w:rsidP="000F6B97">
            <w:pPr>
              <w:pStyle w:val="Paragraphedeliste"/>
              <w:numPr>
                <w:ilvl w:val="0"/>
                <w:numId w:val="19"/>
              </w:numPr>
              <w:ind w:right="173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F6B97">
              <w:rPr>
                <w:rFonts w:ascii="Calibri" w:hAnsi="Calibri" w:cs="Calibri"/>
                <w:sz w:val="21"/>
                <w:szCs w:val="21"/>
              </w:rPr>
              <w:t>Au niveau national :</w:t>
            </w:r>
          </w:p>
          <w:p w14:paraId="6457D342" w14:textId="174DC14C" w:rsidR="00F167AB" w:rsidRPr="000F6B97" w:rsidRDefault="000F6B97" w:rsidP="000F6B97">
            <w:pPr>
              <w:pStyle w:val="Paragraphedeliste"/>
              <w:ind w:left="817" w:right="173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CFD4745" wp14:editId="0FF4EBFB">
                  <wp:extent cx="4735902" cy="1835350"/>
                  <wp:effectExtent l="0" t="0" r="7620" b="0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20081" cy="186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0887EF" w14:textId="77777777" w:rsidR="000F6B97" w:rsidRDefault="000F6B97" w:rsidP="000F6B97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  <w:p w14:paraId="5CA8E72F" w14:textId="77777777" w:rsidR="000F6B97" w:rsidRDefault="000F6B97" w:rsidP="000F6B97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  <w:p w14:paraId="603B2BF5" w14:textId="4F53CB3E" w:rsidR="00F167AB" w:rsidRPr="000F6B97" w:rsidRDefault="000F6B97" w:rsidP="000F6B97">
            <w:pPr>
              <w:pStyle w:val="Paragraphedeliste"/>
              <w:numPr>
                <w:ilvl w:val="0"/>
                <w:numId w:val="19"/>
              </w:numPr>
              <w:ind w:right="173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0F6B97">
              <w:rPr>
                <w:rFonts w:ascii="Calibri" w:hAnsi="Calibri" w:cs="Calibri"/>
                <w:sz w:val="21"/>
                <w:szCs w:val="21"/>
              </w:rPr>
              <w:t xml:space="preserve">Le commerçant signe son contrat avec </w:t>
            </w:r>
            <w:proofErr w:type="spellStart"/>
            <w:r w:rsidRPr="000F6B97">
              <w:rPr>
                <w:rFonts w:ascii="Calibri" w:hAnsi="Calibri" w:cs="Calibri"/>
                <w:sz w:val="21"/>
                <w:szCs w:val="21"/>
              </w:rPr>
              <w:t>Regicom</w:t>
            </w:r>
            <w:proofErr w:type="spellEnd"/>
            <w:r w:rsidRPr="000F6B97">
              <w:rPr>
                <w:rFonts w:ascii="Calibri" w:hAnsi="Calibri" w:cs="Calibri"/>
                <w:sz w:val="21"/>
                <w:szCs w:val="21"/>
              </w:rPr>
              <w:t> :</w:t>
            </w:r>
          </w:p>
          <w:p w14:paraId="61342975" w14:textId="1CF2F3B2" w:rsidR="000F6B97" w:rsidRDefault="000F6B97" w:rsidP="00F61E21">
            <w:pPr>
              <w:ind w:left="97" w:right="173"/>
              <w:jc w:val="both"/>
              <w:rPr>
                <w:rFonts w:ascii="Calibri" w:hAnsi="Calibri" w:cs="Calibri"/>
                <w:sz w:val="21"/>
                <w:szCs w:val="21"/>
              </w:rPr>
            </w:pPr>
          </w:p>
          <w:p w14:paraId="2C45755F" w14:textId="3A23C176" w:rsidR="00F167AB" w:rsidRPr="00BD461D" w:rsidRDefault="000F6B97" w:rsidP="00BD461D">
            <w:pPr>
              <w:ind w:left="97" w:right="173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D7B550A" wp14:editId="62BAD55A">
                  <wp:extent cx="5552999" cy="2460385"/>
                  <wp:effectExtent l="0" t="0" r="0" b="0"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816" cy="247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C153C" w:rsidRPr="001B238F" w14:paraId="6E068570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673287E5" w14:textId="77777777" w:rsidR="00253974" w:rsidRDefault="00253974" w:rsidP="00FD7475">
            <w:pPr>
              <w:ind w:left="227" w:hanging="227"/>
              <w:rPr>
                <w:rFonts w:ascii="Calibri" w:hAnsi="Calibri" w:cs="Calibri"/>
                <w:sz w:val="24"/>
                <w:szCs w:val="24"/>
              </w:rPr>
            </w:pPr>
          </w:p>
          <w:p w14:paraId="4E9DA3AD" w14:textId="2B1EE72D" w:rsidR="002C153C" w:rsidRDefault="004301AC" w:rsidP="00FD7475">
            <w:pPr>
              <w:ind w:left="227" w:hanging="227"/>
              <w:rPr>
                <w:rFonts w:ascii="Calibri" w:hAnsi="Calibri" w:cs="Calibri"/>
                <w:sz w:val="24"/>
                <w:szCs w:val="24"/>
              </w:rPr>
            </w:pPr>
            <w:r w:rsidRPr="002C0F55">
              <w:rPr>
                <w:rFonts w:ascii="Calibri" w:hAnsi="Calibri" w:cs="Calibri"/>
                <w:sz w:val="24"/>
                <w:szCs w:val="24"/>
              </w:rPr>
              <w:t>Supports internes :</w:t>
            </w:r>
          </w:p>
          <w:p w14:paraId="5B976A76" w14:textId="77777777" w:rsidR="0027362A" w:rsidRDefault="0027362A" w:rsidP="00FD7475">
            <w:pPr>
              <w:ind w:left="227" w:hanging="227"/>
              <w:rPr>
                <w:rFonts w:ascii="Calibri" w:hAnsi="Calibri" w:cs="Calibri"/>
                <w:sz w:val="24"/>
                <w:szCs w:val="24"/>
              </w:rPr>
            </w:pPr>
          </w:p>
          <w:p w14:paraId="109D07E1" w14:textId="1EA37703" w:rsidR="004301AC" w:rsidRDefault="00BD461D" w:rsidP="00976F31">
            <w:pPr>
              <w:numPr>
                <w:ilvl w:val="0"/>
                <w:numId w:val="4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Présentation de l’offre </w:t>
            </w:r>
          </w:p>
          <w:p w14:paraId="5A89E645" w14:textId="77777777" w:rsidR="00BD461D" w:rsidRDefault="00BD461D" w:rsidP="00976F31">
            <w:pPr>
              <w:numPr>
                <w:ilvl w:val="0"/>
                <w:numId w:val="4"/>
              </w:num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Note d’information</w:t>
            </w:r>
          </w:p>
          <w:p w14:paraId="6B725EC8" w14:textId="77777777" w:rsidR="00976F31" w:rsidRPr="004B7043" w:rsidRDefault="00976F31" w:rsidP="00976F31">
            <w:pPr>
              <w:pStyle w:val="Paragraphedeliste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B7043">
              <w:rPr>
                <w:rFonts w:asciiTheme="minorHAnsi" w:hAnsiTheme="minorHAnsi" w:cstheme="minorHAnsi"/>
                <w:sz w:val="24"/>
                <w:szCs w:val="24"/>
              </w:rPr>
              <w:t>Argumentaire IZ e-commerce</w:t>
            </w:r>
          </w:p>
          <w:p w14:paraId="1DAB0D41" w14:textId="77777777" w:rsidR="00976F31" w:rsidRPr="004B7043" w:rsidRDefault="00976F31" w:rsidP="00976F31">
            <w:pPr>
              <w:pStyle w:val="Paragraphedeliste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B7043">
              <w:rPr>
                <w:rFonts w:asciiTheme="minorHAnsi" w:hAnsiTheme="minorHAnsi" w:cstheme="minorHAnsi"/>
                <w:sz w:val="24"/>
                <w:szCs w:val="24"/>
              </w:rPr>
              <w:t>Fiche Produit Client</w:t>
            </w:r>
          </w:p>
          <w:p w14:paraId="46282DFC" w14:textId="77777777" w:rsidR="00976F31" w:rsidRPr="004B7043" w:rsidRDefault="00976F31" w:rsidP="00976F31">
            <w:pPr>
              <w:pStyle w:val="Paragraphedeliste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B7043">
              <w:rPr>
                <w:rFonts w:asciiTheme="minorHAnsi" w:hAnsiTheme="minorHAnsi" w:cstheme="minorHAnsi"/>
                <w:sz w:val="24"/>
                <w:szCs w:val="24"/>
              </w:rPr>
              <w:t>Fiche Produit conseiller</w:t>
            </w:r>
          </w:p>
          <w:p w14:paraId="680A4BB0" w14:textId="77777777" w:rsidR="004301AC" w:rsidRDefault="004301AC" w:rsidP="00976F31">
            <w:pPr>
              <w:ind w:left="720"/>
              <w:rPr>
                <w:rFonts w:ascii="Verdana" w:hAnsi="Verdana"/>
                <w:sz w:val="24"/>
                <w:szCs w:val="24"/>
              </w:rPr>
            </w:pPr>
          </w:p>
        </w:tc>
      </w:tr>
      <w:tr w:rsidR="004301AC" w:rsidRPr="001B238F" w14:paraId="4C0933B7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B3A061D" w14:textId="77777777" w:rsidR="004301AC" w:rsidRPr="002C0F55" w:rsidRDefault="004301AC" w:rsidP="00FD7475">
            <w:pPr>
              <w:ind w:left="227" w:hanging="227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811E1A1" w14:textId="77777777" w:rsidR="00241433" w:rsidRDefault="00241433"/>
    <w:sectPr w:rsidR="00241433" w:rsidSect="00264488">
      <w:headerReference w:type="default" r:id="rId24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F44C49" w14:textId="77777777" w:rsidR="009F08B6" w:rsidRDefault="009F08B6">
      <w:r>
        <w:separator/>
      </w:r>
    </w:p>
  </w:endnote>
  <w:endnote w:type="continuationSeparator" w:id="0">
    <w:p w14:paraId="64D0EDAD" w14:textId="77777777" w:rsidR="009F08B6" w:rsidRDefault="009F0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64AD7D" w14:textId="77777777" w:rsidR="009F08B6" w:rsidRDefault="009F08B6">
      <w:r>
        <w:separator/>
      </w:r>
    </w:p>
  </w:footnote>
  <w:footnote w:type="continuationSeparator" w:id="0">
    <w:p w14:paraId="52491BAC" w14:textId="77777777" w:rsidR="009F08B6" w:rsidRDefault="009F08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2257A4" w14:textId="1D232E98" w:rsidR="006612D3" w:rsidRPr="00665841" w:rsidRDefault="00CD42E7">
    <w:pPr>
      <w:pStyle w:val="En-tte"/>
      <w:rPr>
        <w:sz w:val="52"/>
        <w:lang w:val="en-US"/>
      </w:rPr>
    </w:pPr>
    <w:r>
      <w:rPr>
        <w:noProof/>
      </w:rPr>
      <w:drawing>
        <wp:inline distT="0" distB="0" distL="0" distR="0" wp14:anchorId="73035A0C" wp14:editId="25DE9941">
          <wp:extent cx="1466491" cy="481823"/>
          <wp:effectExtent l="0" t="0" r="63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0988" cy="5030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A7F51" w:rsidRPr="00665841">
      <w:rPr>
        <w:lang w:val="en-US"/>
      </w:rPr>
      <w:tab/>
    </w:r>
    <w:r w:rsidR="00DA7F51" w:rsidRPr="00665841">
      <w:rPr>
        <w:rFonts w:ascii="Verdana" w:hAnsi="Verdana"/>
        <w:b/>
        <w:sz w:val="18"/>
        <w:lang w:val="en-US"/>
      </w:rPr>
      <w:tab/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F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R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M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A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T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</w:p>
  <w:p w14:paraId="44891682" w14:textId="77777777" w:rsidR="00DA7F51" w:rsidRPr="00665841" w:rsidRDefault="00DA7F51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A08ED"/>
    <w:multiLevelType w:val="hybridMultilevel"/>
    <w:tmpl w:val="44B8B5E2"/>
    <w:lvl w:ilvl="0" w:tplc="040C0005">
      <w:start w:val="1"/>
      <w:numFmt w:val="bullet"/>
      <w:lvlText w:val=""/>
      <w:lvlJc w:val="left"/>
      <w:pPr>
        <w:ind w:left="457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17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9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1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3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5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7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9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17" w:hanging="360"/>
      </w:pPr>
      <w:rPr>
        <w:rFonts w:ascii="Wingdings" w:hAnsi="Wingdings" w:hint="default"/>
      </w:rPr>
    </w:lvl>
  </w:abstractNum>
  <w:abstractNum w:abstractNumId="1" w15:restartNumberingAfterBreak="0">
    <w:nsid w:val="020B0A35"/>
    <w:multiLevelType w:val="hybridMultilevel"/>
    <w:tmpl w:val="7DACC7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C855CE"/>
    <w:multiLevelType w:val="hybridMultilevel"/>
    <w:tmpl w:val="1B783B02"/>
    <w:lvl w:ilvl="0" w:tplc="C99A8C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7C470F"/>
    <w:multiLevelType w:val="hybridMultilevel"/>
    <w:tmpl w:val="5AE6AF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171491"/>
    <w:multiLevelType w:val="hybridMultilevel"/>
    <w:tmpl w:val="7C8C9B72"/>
    <w:lvl w:ilvl="0" w:tplc="002E1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96D5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8C1E00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186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462B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0EE7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BCBC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868A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284D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1EA64D0"/>
    <w:multiLevelType w:val="hybridMultilevel"/>
    <w:tmpl w:val="AC7806BA"/>
    <w:lvl w:ilvl="0" w:tplc="CC28A19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CA46D1"/>
    <w:multiLevelType w:val="hybridMultilevel"/>
    <w:tmpl w:val="034CD30A"/>
    <w:lvl w:ilvl="0" w:tplc="040C0005">
      <w:start w:val="1"/>
      <w:numFmt w:val="bullet"/>
      <w:lvlText w:val=""/>
      <w:lvlJc w:val="left"/>
      <w:pPr>
        <w:ind w:left="822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7" w15:restartNumberingAfterBreak="0">
    <w:nsid w:val="1B8B6A0B"/>
    <w:multiLevelType w:val="hybridMultilevel"/>
    <w:tmpl w:val="0D0834C4"/>
    <w:lvl w:ilvl="0" w:tplc="040C0005">
      <w:start w:val="1"/>
      <w:numFmt w:val="bullet"/>
      <w:lvlText w:val="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8" w15:restartNumberingAfterBreak="0">
    <w:nsid w:val="1E4C7A14"/>
    <w:multiLevelType w:val="hybridMultilevel"/>
    <w:tmpl w:val="481853A0"/>
    <w:lvl w:ilvl="0" w:tplc="57722F6A"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FE185A"/>
    <w:multiLevelType w:val="hybridMultilevel"/>
    <w:tmpl w:val="605E5CA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2A8B61C">
      <w:numFmt w:val="bullet"/>
      <w:lvlText w:val=""/>
      <w:lvlJc w:val="left"/>
      <w:pPr>
        <w:ind w:left="1440" w:hanging="360"/>
      </w:pPr>
      <w:rPr>
        <w:rFonts w:ascii="Wingdings" w:eastAsia="Times New Roman" w:hAnsi="Wingdings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D76A92"/>
    <w:multiLevelType w:val="hybridMultilevel"/>
    <w:tmpl w:val="0A4A1BD4"/>
    <w:lvl w:ilvl="0" w:tplc="5F06E88C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C35E53"/>
    <w:multiLevelType w:val="hybridMultilevel"/>
    <w:tmpl w:val="C544486A"/>
    <w:lvl w:ilvl="0" w:tplc="040C000B">
      <w:start w:val="1"/>
      <w:numFmt w:val="bullet"/>
      <w:lvlText w:val="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2" w15:restartNumberingAfterBreak="0">
    <w:nsid w:val="2B3549FE"/>
    <w:multiLevelType w:val="hybridMultilevel"/>
    <w:tmpl w:val="A1248AB2"/>
    <w:lvl w:ilvl="0" w:tplc="6A0E2C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404A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61A34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6481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08E4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8C31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DC42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421F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FC66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EF403A9"/>
    <w:multiLevelType w:val="hybridMultilevel"/>
    <w:tmpl w:val="13203912"/>
    <w:lvl w:ilvl="0" w:tplc="CC28A1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D047E0">
      <w:start w:val="142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62B5C0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142E4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9EB37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C01A5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96B64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4A891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54C88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8B4B2B"/>
    <w:multiLevelType w:val="hybridMultilevel"/>
    <w:tmpl w:val="E504838A"/>
    <w:lvl w:ilvl="0" w:tplc="C3CAAE0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48160E">
      <w:start w:val="142"/>
      <w:numFmt w:val="bullet"/>
      <w:lvlText w:val="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790CC3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2A47A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CEF92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063DC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92A2E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A085C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66C05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6114B"/>
    <w:multiLevelType w:val="hybridMultilevel"/>
    <w:tmpl w:val="48AE8C10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41AD3AFF"/>
    <w:multiLevelType w:val="hybridMultilevel"/>
    <w:tmpl w:val="12C09618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7" w15:restartNumberingAfterBreak="0">
    <w:nsid w:val="43EB3E91"/>
    <w:multiLevelType w:val="hybridMultilevel"/>
    <w:tmpl w:val="F4180758"/>
    <w:lvl w:ilvl="0" w:tplc="02084F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BEBC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BFC04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25641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E627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56EC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42FE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B601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D66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4873193F"/>
    <w:multiLevelType w:val="hybridMultilevel"/>
    <w:tmpl w:val="658034AE"/>
    <w:lvl w:ilvl="0" w:tplc="040C0005">
      <w:start w:val="1"/>
      <w:numFmt w:val="bullet"/>
      <w:lvlText w:val="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9" w15:restartNumberingAfterBreak="0">
    <w:nsid w:val="488C590F"/>
    <w:multiLevelType w:val="hybridMultilevel"/>
    <w:tmpl w:val="18D4BB06"/>
    <w:lvl w:ilvl="0" w:tplc="E8A6E23E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B56554"/>
    <w:multiLevelType w:val="hybridMultilevel"/>
    <w:tmpl w:val="2828F430"/>
    <w:lvl w:ilvl="0" w:tplc="040C0005">
      <w:start w:val="1"/>
      <w:numFmt w:val="bullet"/>
      <w:lvlText w:val="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21" w15:restartNumberingAfterBreak="0">
    <w:nsid w:val="4AD20ECD"/>
    <w:multiLevelType w:val="hybridMultilevel"/>
    <w:tmpl w:val="EA34670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92473C"/>
    <w:multiLevelType w:val="hybridMultilevel"/>
    <w:tmpl w:val="38DE2E08"/>
    <w:lvl w:ilvl="0" w:tplc="654C84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7A6F8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E474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4806A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248A0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3452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2A15D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08A84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2DCA2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560D65BA"/>
    <w:multiLevelType w:val="hybridMultilevel"/>
    <w:tmpl w:val="D548CBD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973600"/>
    <w:multiLevelType w:val="hybridMultilevel"/>
    <w:tmpl w:val="AEAA40AA"/>
    <w:lvl w:ilvl="0" w:tplc="2BA817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44C48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122BF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2B484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760D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72734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5368C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6CF3C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265FA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6785191E"/>
    <w:multiLevelType w:val="hybridMultilevel"/>
    <w:tmpl w:val="A1524468"/>
    <w:lvl w:ilvl="0" w:tplc="A3100890">
      <w:start w:val="1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F73408"/>
    <w:multiLevelType w:val="hybridMultilevel"/>
    <w:tmpl w:val="8B607A12"/>
    <w:lvl w:ilvl="0" w:tplc="02049654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AD449E"/>
    <w:multiLevelType w:val="hybridMultilevel"/>
    <w:tmpl w:val="EDF441EE"/>
    <w:lvl w:ilvl="0" w:tplc="5C522544">
      <w:start w:val="2"/>
      <w:numFmt w:val="bullet"/>
      <w:lvlText w:val=""/>
      <w:lvlJc w:val="left"/>
      <w:pPr>
        <w:ind w:left="1776" w:hanging="360"/>
      </w:pPr>
      <w:rPr>
        <w:rFonts w:ascii="Wingdings" w:eastAsia="Times New Roman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8" w15:restartNumberingAfterBreak="0">
    <w:nsid w:val="7D3659E0"/>
    <w:multiLevelType w:val="hybridMultilevel"/>
    <w:tmpl w:val="70B44C28"/>
    <w:lvl w:ilvl="0" w:tplc="2C8EA3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48E6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B46E3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9814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C83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5235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BEC5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028F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10D8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ED46E08"/>
    <w:multiLevelType w:val="hybridMultilevel"/>
    <w:tmpl w:val="E3C45BB6"/>
    <w:lvl w:ilvl="0" w:tplc="EEEEE4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66C2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E88E50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01045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A6CF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D60E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B2D3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B425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3AED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13"/>
  </w:num>
  <w:num w:numId="3">
    <w:abstractNumId w:val="14"/>
  </w:num>
  <w:num w:numId="4">
    <w:abstractNumId w:val="5"/>
  </w:num>
  <w:num w:numId="5">
    <w:abstractNumId w:val="21"/>
  </w:num>
  <w:num w:numId="6">
    <w:abstractNumId w:val="2"/>
  </w:num>
  <w:num w:numId="7">
    <w:abstractNumId w:val="26"/>
  </w:num>
  <w:num w:numId="8">
    <w:abstractNumId w:val="19"/>
  </w:num>
  <w:num w:numId="9">
    <w:abstractNumId w:val="1"/>
  </w:num>
  <w:num w:numId="10">
    <w:abstractNumId w:val="16"/>
  </w:num>
  <w:num w:numId="11">
    <w:abstractNumId w:val="3"/>
  </w:num>
  <w:num w:numId="12">
    <w:abstractNumId w:val="25"/>
  </w:num>
  <w:num w:numId="13">
    <w:abstractNumId w:val="27"/>
  </w:num>
  <w:num w:numId="14">
    <w:abstractNumId w:val="9"/>
  </w:num>
  <w:num w:numId="15">
    <w:abstractNumId w:val="23"/>
  </w:num>
  <w:num w:numId="16">
    <w:abstractNumId w:val="15"/>
  </w:num>
  <w:num w:numId="17">
    <w:abstractNumId w:val="0"/>
  </w:num>
  <w:num w:numId="18">
    <w:abstractNumId w:val="6"/>
  </w:num>
  <w:num w:numId="19">
    <w:abstractNumId w:val="20"/>
  </w:num>
  <w:num w:numId="20">
    <w:abstractNumId w:val="7"/>
  </w:num>
  <w:num w:numId="21">
    <w:abstractNumId w:val="18"/>
  </w:num>
  <w:num w:numId="22">
    <w:abstractNumId w:val="11"/>
  </w:num>
  <w:num w:numId="23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24"/>
  </w:num>
  <w:num w:numId="25">
    <w:abstractNumId w:val="22"/>
  </w:num>
  <w:num w:numId="26">
    <w:abstractNumId w:val="17"/>
  </w:num>
  <w:num w:numId="27">
    <w:abstractNumId w:val="29"/>
  </w:num>
  <w:num w:numId="28">
    <w:abstractNumId w:val="4"/>
  </w:num>
  <w:num w:numId="29">
    <w:abstractNumId w:val="12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072"/>
    <w:rsid w:val="0000096F"/>
    <w:rsid w:val="00004BD5"/>
    <w:rsid w:val="00012D79"/>
    <w:rsid w:val="00012E5E"/>
    <w:rsid w:val="0001669C"/>
    <w:rsid w:val="000231AB"/>
    <w:rsid w:val="00031719"/>
    <w:rsid w:val="00033337"/>
    <w:rsid w:val="00035B85"/>
    <w:rsid w:val="0003696C"/>
    <w:rsid w:val="000442CF"/>
    <w:rsid w:val="00050241"/>
    <w:rsid w:val="00053D4D"/>
    <w:rsid w:val="000628F1"/>
    <w:rsid w:val="00065267"/>
    <w:rsid w:val="00065A87"/>
    <w:rsid w:val="0007399D"/>
    <w:rsid w:val="00075F1B"/>
    <w:rsid w:val="00083268"/>
    <w:rsid w:val="00085D9B"/>
    <w:rsid w:val="000A1DEC"/>
    <w:rsid w:val="000A40F6"/>
    <w:rsid w:val="000B0D3B"/>
    <w:rsid w:val="000B282F"/>
    <w:rsid w:val="000D0D63"/>
    <w:rsid w:val="000D27BA"/>
    <w:rsid w:val="000D3D23"/>
    <w:rsid w:val="000D4B39"/>
    <w:rsid w:val="000D5582"/>
    <w:rsid w:val="000D697F"/>
    <w:rsid w:val="000E0DBC"/>
    <w:rsid w:val="000E1411"/>
    <w:rsid w:val="000E650F"/>
    <w:rsid w:val="000E6ABF"/>
    <w:rsid w:val="000F4E03"/>
    <w:rsid w:val="000F6B97"/>
    <w:rsid w:val="0010369C"/>
    <w:rsid w:val="00105C0B"/>
    <w:rsid w:val="00113B4F"/>
    <w:rsid w:val="00113CBF"/>
    <w:rsid w:val="001165F2"/>
    <w:rsid w:val="00121E89"/>
    <w:rsid w:val="00124AB8"/>
    <w:rsid w:val="001260C7"/>
    <w:rsid w:val="001271E9"/>
    <w:rsid w:val="00127457"/>
    <w:rsid w:val="0012771C"/>
    <w:rsid w:val="00131627"/>
    <w:rsid w:val="001363CA"/>
    <w:rsid w:val="00142EBE"/>
    <w:rsid w:val="00146462"/>
    <w:rsid w:val="00146CB1"/>
    <w:rsid w:val="00154930"/>
    <w:rsid w:val="0015589F"/>
    <w:rsid w:val="001662EE"/>
    <w:rsid w:val="00172080"/>
    <w:rsid w:val="00173186"/>
    <w:rsid w:val="0018010C"/>
    <w:rsid w:val="00185490"/>
    <w:rsid w:val="00187919"/>
    <w:rsid w:val="00191C89"/>
    <w:rsid w:val="001942B3"/>
    <w:rsid w:val="00195BAF"/>
    <w:rsid w:val="001B238F"/>
    <w:rsid w:val="001C6E3D"/>
    <w:rsid w:val="001D06B3"/>
    <w:rsid w:val="001D06BC"/>
    <w:rsid w:val="001D1E68"/>
    <w:rsid w:val="001D53A7"/>
    <w:rsid w:val="001E0489"/>
    <w:rsid w:val="001F3C2E"/>
    <w:rsid w:val="001F4EB3"/>
    <w:rsid w:val="001F60FF"/>
    <w:rsid w:val="001F780E"/>
    <w:rsid w:val="00210629"/>
    <w:rsid w:val="00210EF2"/>
    <w:rsid w:val="00211A25"/>
    <w:rsid w:val="0021380B"/>
    <w:rsid w:val="0021447A"/>
    <w:rsid w:val="00220D5D"/>
    <w:rsid w:val="00221D38"/>
    <w:rsid w:val="00222239"/>
    <w:rsid w:val="00226B5B"/>
    <w:rsid w:val="002279A7"/>
    <w:rsid w:val="002350BC"/>
    <w:rsid w:val="00235FD0"/>
    <w:rsid w:val="0023696D"/>
    <w:rsid w:val="0024042C"/>
    <w:rsid w:val="00241433"/>
    <w:rsid w:val="00246116"/>
    <w:rsid w:val="0024743D"/>
    <w:rsid w:val="00250DDC"/>
    <w:rsid w:val="00253974"/>
    <w:rsid w:val="002571DA"/>
    <w:rsid w:val="002610AA"/>
    <w:rsid w:val="0026231F"/>
    <w:rsid w:val="00264488"/>
    <w:rsid w:val="00264676"/>
    <w:rsid w:val="0027362A"/>
    <w:rsid w:val="00273F83"/>
    <w:rsid w:val="00282F5A"/>
    <w:rsid w:val="0029412C"/>
    <w:rsid w:val="00296FB8"/>
    <w:rsid w:val="002A2161"/>
    <w:rsid w:val="002A55C1"/>
    <w:rsid w:val="002A64B3"/>
    <w:rsid w:val="002A700F"/>
    <w:rsid w:val="002B7379"/>
    <w:rsid w:val="002C153C"/>
    <w:rsid w:val="002C5A11"/>
    <w:rsid w:val="002C5A9E"/>
    <w:rsid w:val="002D39B0"/>
    <w:rsid w:val="002F12CF"/>
    <w:rsid w:val="002F58C4"/>
    <w:rsid w:val="002F7BA8"/>
    <w:rsid w:val="003011DD"/>
    <w:rsid w:val="003155FE"/>
    <w:rsid w:val="00315CE1"/>
    <w:rsid w:val="003239E2"/>
    <w:rsid w:val="00323AED"/>
    <w:rsid w:val="00325886"/>
    <w:rsid w:val="003266F1"/>
    <w:rsid w:val="003316EB"/>
    <w:rsid w:val="00334F69"/>
    <w:rsid w:val="00336007"/>
    <w:rsid w:val="003379A2"/>
    <w:rsid w:val="003403EE"/>
    <w:rsid w:val="00340AA3"/>
    <w:rsid w:val="00340B67"/>
    <w:rsid w:val="00340D3E"/>
    <w:rsid w:val="00345942"/>
    <w:rsid w:val="00345CEA"/>
    <w:rsid w:val="00346A43"/>
    <w:rsid w:val="00352605"/>
    <w:rsid w:val="00356B83"/>
    <w:rsid w:val="00356F23"/>
    <w:rsid w:val="00362EDA"/>
    <w:rsid w:val="00363ADA"/>
    <w:rsid w:val="0037261A"/>
    <w:rsid w:val="00373A80"/>
    <w:rsid w:val="00377031"/>
    <w:rsid w:val="00381BE5"/>
    <w:rsid w:val="00395CC0"/>
    <w:rsid w:val="003A4903"/>
    <w:rsid w:val="003A6DB3"/>
    <w:rsid w:val="003B45B2"/>
    <w:rsid w:val="003C29E4"/>
    <w:rsid w:val="003C50FD"/>
    <w:rsid w:val="003C5F96"/>
    <w:rsid w:val="003D0EE7"/>
    <w:rsid w:val="003D1879"/>
    <w:rsid w:val="003D6973"/>
    <w:rsid w:val="003F0652"/>
    <w:rsid w:val="003F1A37"/>
    <w:rsid w:val="00403F13"/>
    <w:rsid w:val="004112F1"/>
    <w:rsid w:val="00412269"/>
    <w:rsid w:val="004227EA"/>
    <w:rsid w:val="00426BBC"/>
    <w:rsid w:val="00426F3E"/>
    <w:rsid w:val="004301AC"/>
    <w:rsid w:val="004310F2"/>
    <w:rsid w:val="00431E06"/>
    <w:rsid w:val="004464C6"/>
    <w:rsid w:val="00454851"/>
    <w:rsid w:val="00456567"/>
    <w:rsid w:val="0045694D"/>
    <w:rsid w:val="00457138"/>
    <w:rsid w:val="00463B09"/>
    <w:rsid w:val="00467C07"/>
    <w:rsid w:val="00467DAF"/>
    <w:rsid w:val="00470E27"/>
    <w:rsid w:val="0047650F"/>
    <w:rsid w:val="00477E4F"/>
    <w:rsid w:val="0048194C"/>
    <w:rsid w:val="0048460A"/>
    <w:rsid w:val="00485473"/>
    <w:rsid w:val="00493C7A"/>
    <w:rsid w:val="00494F61"/>
    <w:rsid w:val="004A18CA"/>
    <w:rsid w:val="004A5C4D"/>
    <w:rsid w:val="004B00FF"/>
    <w:rsid w:val="004B1989"/>
    <w:rsid w:val="004B2727"/>
    <w:rsid w:val="004B53EC"/>
    <w:rsid w:val="004B7043"/>
    <w:rsid w:val="004C11BB"/>
    <w:rsid w:val="004C2F16"/>
    <w:rsid w:val="004C45EF"/>
    <w:rsid w:val="004D0C91"/>
    <w:rsid w:val="004D2508"/>
    <w:rsid w:val="004D2F45"/>
    <w:rsid w:val="004D3E44"/>
    <w:rsid w:val="004D45B5"/>
    <w:rsid w:val="004D52C7"/>
    <w:rsid w:val="004D5C95"/>
    <w:rsid w:val="004D681A"/>
    <w:rsid w:val="004D6A8F"/>
    <w:rsid w:val="004E461D"/>
    <w:rsid w:val="004F28C7"/>
    <w:rsid w:val="004F668A"/>
    <w:rsid w:val="004F70FC"/>
    <w:rsid w:val="00504118"/>
    <w:rsid w:val="00507ABB"/>
    <w:rsid w:val="00510790"/>
    <w:rsid w:val="00530C7D"/>
    <w:rsid w:val="00532072"/>
    <w:rsid w:val="005361BF"/>
    <w:rsid w:val="005373B1"/>
    <w:rsid w:val="00542956"/>
    <w:rsid w:val="00547A30"/>
    <w:rsid w:val="00551EF5"/>
    <w:rsid w:val="00554EAD"/>
    <w:rsid w:val="005557A1"/>
    <w:rsid w:val="00562FF3"/>
    <w:rsid w:val="005632DF"/>
    <w:rsid w:val="00571F79"/>
    <w:rsid w:val="00582DF7"/>
    <w:rsid w:val="00583ACD"/>
    <w:rsid w:val="00587DBA"/>
    <w:rsid w:val="0059036F"/>
    <w:rsid w:val="00590706"/>
    <w:rsid w:val="005959D7"/>
    <w:rsid w:val="005B0113"/>
    <w:rsid w:val="005C52C2"/>
    <w:rsid w:val="005D3241"/>
    <w:rsid w:val="005D5582"/>
    <w:rsid w:val="005D6F11"/>
    <w:rsid w:val="005E20E3"/>
    <w:rsid w:val="005F143C"/>
    <w:rsid w:val="00600E9F"/>
    <w:rsid w:val="00604065"/>
    <w:rsid w:val="00615221"/>
    <w:rsid w:val="00622A28"/>
    <w:rsid w:val="00623B84"/>
    <w:rsid w:val="00626871"/>
    <w:rsid w:val="00631B62"/>
    <w:rsid w:val="00642F86"/>
    <w:rsid w:val="006442D6"/>
    <w:rsid w:val="00645A77"/>
    <w:rsid w:val="00651853"/>
    <w:rsid w:val="00651A35"/>
    <w:rsid w:val="00651F4C"/>
    <w:rsid w:val="00652D7F"/>
    <w:rsid w:val="006612D3"/>
    <w:rsid w:val="0066369A"/>
    <w:rsid w:val="00665841"/>
    <w:rsid w:val="00665DD4"/>
    <w:rsid w:val="006669CC"/>
    <w:rsid w:val="00673680"/>
    <w:rsid w:val="006968AB"/>
    <w:rsid w:val="006A01E6"/>
    <w:rsid w:val="006A68FA"/>
    <w:rsid w:val="006B7140"/>
    <w:rsid w:val="006C0447"/>
    <w:rsid w:val="006C3153"/>
    <w:rsid w:val="006C5AED"/>
    <w:rsid w:val="006C6DF6"/>
    <w:rsid w:val="006D0DB9"/>
    <w:rsid w:val="006D48AC"/>
    <w:rsid w:val="006E207A"/>
    <w:rsid w:val="006E3135"/>
    <w:rsid w:val="006E3473"/>
    <w:rsid w:val="006F144E"/>
    <w:rsid w:val="006F55F5"/>
    <w:rsid w:val="00701696"/>
    <w:rsid w:val="0070488F"/>
    <w:rsid w:val="00705724"/>
    <w:rsid w:val="0070612A"/>
    <w:rsid w:val="00710C14"/>
    <w:rsid w:val="0071410B"/>
    <w:rsid w:val="0072435F"/>
    <w:rsid w:val="00725E4A"/>
    <w:rsid w:val="007262C8"/>
    <w:rsid w:val="00733C30"/>
    <w:rsid w:val="00735965"/>
    <w:rsid w:val="007368DC"/>
    <w:rsid w:val="00744161"/>
    <w:rsid w:val="00750F60"/>
    <w:rsid w:val="007554B0"/>
    <w:rsid w:val="00755C81"/>
    <w:rsid w:val="00761BA1"/>
    <w:rsid w:val="00763035"/>
    <w:rsid w:val="00763E04"/>
    <w:rsid w:val="00765090"/>
    <w:rsid w:val="00766F6A"/>
    <w:rsid w:val="0077654B"/>
    <w:rsid w:val="007834B3"/>
    <w:rsid w:val="00785D20"/>
    <w:rsid w:val="00793DEF"/>
    <w:rsid w:val="007940CE"/>
    <w:rsid w:val="007A36BA"/>
    <w:rsid w:val="007A5F2B"/>
    <w:rsid w:val="007B1BCE"/>
    <w:rsid w:val="007C4B4F"/>
    <w:rsid w:val="007C6201"/>
    <w:rsid w:val="007D2F6A"/>
    <w:rsid w:val="007D4DAC"/>
    <w:rsid w:val="007E0F4C"/>
    <w:rsid w:val="007E5587"/>
    <w:rsid w:val="00803DAC"/>
    <w:rsid w:val="008158BD"/>
    <w:rsid w:val="00827AAD"/>
    <w:rsid w:val="008358F0"/>
    <w:rsid w:val="00843407"/>
    <w:rsid w:val="00845412"/>
    <w:rsid w:val="00853AC5"/>
    <w:rsid w:val="00857B16"/>
    <w:rsid w:val="00860206"/>
    <w:rsid w:val="00860F28"/>
    <w:rsid w:val="00861764"/>
    <w:rsid w:val="00861979"/>
    <w:rsid w:val="00861B0D"/>
    <w:rsid w:val="00864DEC"/>
    <w:rsid w:val="008660F3"/>
    <w:rsid w:val="00867F93"/>
    <w:rsid w:val="00874CB8"/>
    <w:rsid w:val="00875431"/>
    <w:rsid w:val="00876139"/>
    <w:rsid w:val="008773A5"/>
    <w:rsid w:val="00877585"/>
    <w:rsid w:val="00885087"/>
    <w:rsid w:val="0088608B"/>
    <w:rsid w:val="008865CF"/>
    <w:rsid w:val="0088730B"/>
    <w:rsid w:val="0089692E"/>
    <w:rsid w:val="008A46AF"/>
    <w:rsid w:val="008A71FD"/>
    <w:rsid w:val="008B15D0"/>
    <w:rsid w:val="008B3EE7"/>
    <w:rsid w:val="008C10BF"/>
    <w:rsid w:val="008C7674"/>
    <w:rsid w:val="008D32B9"/>
    <w:rsid w:val="008D3AF6"/>
    <w:rsid w:val="008D4177"/>
    <w:rsid w:val="008D7796"/>
    <w:rsid w:val="008E6462"/>
    <w:rsid w:val="008E66A7"/>
    <w:rsid w:val="008F213D"/>
    <w:rsid w:val="008F462E"/>
    <w:rsid w:val="00906B66"/>
    <w:rsid w:val="00913DBF"/>
    <w:rsid w:val="0091570C"/>
    <w:rsid w:val="00916FC8"/>
    <w:rsid w:val="009203CB"/>
    <w:rsid w:val="00921158"/>
    <w:rsid w:val="009227DD"/>
    <w:rsid w:val="00923CDA"/>
    <w:rsid w:val="00925A64"/>
    <w:rsid w:val="00925D21"/>
    <w:rsid w:val="00930161"/>
    <w:rsid w:val="00934D07"/>
    <w:rsid w:val="00934DF1"/>
    <w:rsid w:val="00941578"/>
    <w:rsid w:val="00945539"/>
    <w:rsid w:val="009513F0"/>
    <w:rsid w:val="00954E4D"/>
    <w:rsid w:val="00957272"/>
    <w:rsid w:val="00961EEA"/>
    <w:rsid w:val="00973298"/>
    <w:rsid w:val="00974134"/>
    <w:rsid w:val="00976F31"/>
    <w:rsid w:val="00980D0F"/>
    <w:rsid w:val="00982D76"/>
    <w:rsid w:val="00984025"/>
    <w:rsid w:val="00984DFC"/>
    <w:rsid w:val="00985B21"/>
    <w:rsid w:val="0099754F"/>
    <w:rsid w:val="0099779A"/>
    <w:rsid w:val="009C0980"/>
    <w:rsid w:val="009D1285"/>
    <w:rsid w:val="009E46A1"/>
    <w:rsid w:val="009F08B6"/>
    <w:rsid w:val="009F35CF"/>
    <w:rsid w:val="009F44A6"/>
    <w:rsid w:val="009F55F7"/>
    <w:rsid w:val="009F78AE"/>
    <w:rsid w:val="00A01680"/>
    <w:rsid w:val="00A03DEC"/>
    <w:rsid w:val="00A03E34"/>
    <w:rsid w:val="00A12DEF"/>
    <w:rsid w:val="00A16BE4"/>
    <w:rsid w:val="00A176D9"/>
    <w:rsid w:val="00A242FB"/>
    <w:rsid w:val="00A272C5"/>
    <w:rsid w:val="00A3021E"/>
    <w:rsid w:val="00A32416"/>
    <w:rsid w:val="00A3273D"/>
    <w:rsid w:val="00A35B97"/>
    <w:rsid w:val="00A371B1"/>
    <w:rsid w:val="00A408FB"/>
    <w:rsid w:val="00A41225"/>
    <w:rsid w:val="00A42951"/>
    <w:rsid w:val="00A43CFF"/>
    <w:rsid w:val="00A467C2"/>
    <w:rsid w:val="00A4729C"/>
    <w:rsid w:val="00A61642"/>
    <w:rsid w:val="00A65159"/>
    <w:rsid w:val="00A746E6"/>
    <w:rsid w:val="00A75829"/>
    <w:rsid w:val="00A77AF6"/>
    <w:rsid w:val="00A80F17"/>
    <w:rsid w:val="00A818BF"/>
    <w:rsid w:val="00A823EF"/>
    <w:rsid w:val="00A82AC1"/>
    <w:rsid w:val="00A839E8"/>
    <w:rsid w:val="00A8628A"/>
    <w:rsid w:val="00A8678C"/>
    <w:rsid w:val="00A906D4"/>
    <w:rsid w:val="00A9453D"/>
    <w:rsid w:val="00AA0D91"/>
    <w:rsid w:val="00AA3018"/>
    <w:rsid w:val="00AA51BE"/>
    <w:rsid w:val="00AA5DD2"/>
    <w:rsid w:val="00AB1B1D"/>
    <w:rsid w:val="00AB3FCB"/>
    <w:rsid w:val="00AB5AB6"/>
    <w:rsid w:val="00AC2A36"/>
    <w:rsid w:val="00AC74E0"/>
    <w:rsid w:val="00AE59B8"/>
    <w:rsid w:val="00AE6291"/>
    <w:rsid w:val="00AF58D8"/>
    <w:rsid w:val="00AF5B48"/>
    <w:rsid w:val="00AF5F6C"/>
    <w:rsid w:val="00B012C2"/>
    <w:rsid w:val="00B14150"/>
    <w:rsid w:val="00B220F8"/>
    <w:rsid w:val="00B2564A"/>
    <w:rsid w:val="00B26A23"/>
    <w:rsid w:val="00B3271F"/>
    <w:rsid w:val="00B3787E"/>
    <w:rsid w:val="00B41449"/>
    <w:rsid w:val="00B4513E"/>
    <w:rsid w:val="00B45EA3"/>
    <w:rsid w:val="00B516AB"/>
    <w:rsid w:val="00B67613"/>
    <w:rsid w:val="00B677E9"/>
    <w:rsid w:val="00B67A25"/>
    <w:rsid w:val="00B70FE3"/>
    <w:rsid w:val="00B75EAC"/>
    <w:rsid w:val="00B80712"/>
    <w:rsid w:val="00B83487"/>
    <w:rsid w:val="00B83586"/>
    <w:rsid w:val="00B84680"/>
    <w:rsid w:val="00B85C6E"/>
    <w:rsid w:val="00B94096"/>
    <w:rsid w:val="00BA290D"/>
    <w:rsid w:val="00BA2FA2"/>
    <w:rsid w:val="00BB0840"/>
    <w:rsid w:val="00BB426F"/>
    <w:rsid w:val="00BB734E"/>
    <w:rsid w:val="00BB7FED"/>
    <w:rsid w:val="00BC21E8"/>
    <w:rsid w:val="00BC6776"/>
    <w:rsid w:val="00BD00A5"/>
    <w:rsid w:val="00BD19FB"/>
    <w:rsid w:val="00BD2120"/>
    <w:rsid w:val="00BD3396"/>
    <w:rsid w:val="00BD461D"/>
    <w:rsid w:val="00BD57F7"/>
    <w:rsid w:val="00BD707B"/>
    <w:rsid w:val="00BF3521"/>
    <w:rsid w:val="00BF3BC8"/>
    <w:rsid w:val="00BF6CAE"/>
    <w:rsid w:val="00C00DC0"/>
    <w:rsid w:val="00C109FE"/>
    <w:rsid w:val="00C13091"/>
    <w:rsid w:val="00C156B3"/>
    <w:rsid w:val="00C16D3C"/>
    <w:rsid w:val="00C204E7"/>
    <w:rsid w:val="00C21A32"/>
    <w:rsid w:val="00C24BEE"/>
    <w:rsid w:val="00C24EE0"/>
    <w:rsid w:val="00C325E6"/>
    <w:rsid w:val="00C32BAF"/>
    <w:rsid w:val="00C34459"/>
    <w:rsid w:val="00C364EE"/>
    <w:rsid w:val="00C3653F"/>
    <w:rsid w:val="00C404F6"/>
    <w:rsid w:val="00C42F9F"/>
    <w:rsid w:val="00C5333F"/>
    <w:rsid w:val="00C55EC6"/>
    <w:rsid w:val="00C60B32"/>
    <w:rsid w:val="00C62722"/>
    <w:rsid w:val="00C663AB"/>
    <w:rsid w:val="00C673FB"/>
    <w:rsid w:val="00C67514"/>
    <w:rsid w:val="00C6769E"/>
    <w:rsid w:val="00C73686"/>
    <w:rsid w:val="00C837C2"/>
    <w:rsid w:val="00C849DD"/>
    <w:rsid w:val="00C944AE"/>
    <w:rsid w:val="00CB050A"/>
    <w:rsid w:val="00CB4389"/>
    <w:rsid w:val="00CB7862"/>
    <w:rsid w:val="00CC0074"/>
    <w:rsid w:val="00CC20EE"/>
    <w:rsid w:val="00CC29BC"/>
    <w:rsid w:val="00CD2B21"/>
    <w:rsid w:val="00CD3629"/>
    <w:rsid w:val="00CD42E7"/>
    <w:rsid w:val="00CD445E"/>
    <w:rsid w:val="00CE3FB5"/>
    <w:rsid w:val="00CE511B"/>
    <w:rsid w:val="00CF0998"/>
    <w:rsid w:val="00CF1643"/>
    <w:rsid w:val="00CF5CAD"/>
    <w:rsid w:val="00D10D5E"/>
    <w:rsid w:val="00D13915"/>
    <w:rsid w:val="00D13D8F"/>
    <w:rsid w:val="00D16601"/>
    <w:rsid w:val="00D21D5D"/>
    <w:rsid w:val="00D240E6"/>
    <w:rsid w:val="00D24A45"/>
    <w:rsid w:val="00D27B96"/>
    <w:rsid w:val="00D31B69"/>
    <w:rsid w:val="00D36564"/>
    <w:rsid w:val="00D429BD"/>
    <w:rsid w:val="00D43D2C"/>
    <w:rsid w:val="00D50487"/>
    <w:rsid w:val="00D5314E"/>
    <w:rsid w:val="00D6203F"/>
    <w:rsid w:val="00D65D63"/>
    <w:rsid w:val="00D66AD3"/>
    <w:rsid w:val="00D713E6"/>
    <w:rsid w:val="00D725D8"/>
    <w:rsid w:val="00D72836"/>
    <w:rsid w:val="00D73B48"/>
    <w:rsid w:val="00D84EAF"/>
    <w:rsid w:val="00D86F00"/>
    <w:rsid w:val="00D90925"/>
    <w:rsid w:val="00D951C6"/>
    <w:rsid w:val="00D96199"/>
    <w:rsid w:val="00DA1C68"/>
    <w:rsid w:val="00DA39ED"/>
    <w:rsid w:val="00DA6056"/>
    <w:rsid w:val="00DA7F51"/>
    <w:rsid w:val="00DB6707"/>
    <w:rsid w:val="00DB67FE"/>
    <w:rsid w:val="00DC456C"/>
    <w:rsid w:val="00DD34F2"/>
    <w:rsid w:val="00DD6D50"/>
    <w:rsid w:val="00DE650A"/>
    <w:rsid w:val="00DE74E2"/>
    <w:rsid w:val="00DF6058"/>
    <w:rsid w:val="00DF6B1E"/>
    <w:rsid w:val="00DF77F2"/>
    <w:rsid w:val="00E016FD"/>
    <w:rsid w:val="00E055B0"/>
    <w:rsid w:val="00E11496"/>
    <w:rsid w:val="00E240D2"/>
    <w:rsid w:val="00E270CA"/>
    <w:rsid w:val="00E40E2C"/>
    <w:rsid w:val="00E42953"/>
    <w:rsid w:val="00E5380A"/>
    <w:rsid w:val="00E550A9"/>
    <w:rsid w:val="00E56C8B"/>
    <w:rsid w:val="00E66965"/>
    <w:rsid w:val="00E700A0"/>
    <w:rsid w:val="00E70B0B"/>
    <w:rsid w:val="00E71097"/>
    <w:rsid w:val="00E84F84"/>
    <w:rsid w:val="00E91773"/>
    <w:rsid w:val="00E94062"/>
    <w:rsid w:val="00E95486"/>
    <w:rsid w:val="00E96180"/>
    <w:rsid w:val="00EA3864"/>
    <w:rsid w:val="00EB1CD0"/>
    <w:rsid w:val="00EB1F5F"/>
    <w:rsid w:val="00EB5396"/>
    <w:rsid w:val="00ED266B"/>
    <w:rsid w:val="00EE00CB"/>
    <w:rsid w:val="00EE08DF"/>
    <w:rsid w:val="00EE14C4"/>
    <w:rsid w:val="00EE6ED1"/>
    <w:rsid w:val="00EF4698"/>
    <w:rsid w:val="00EF5AC1"/>
    <w:rsid w:val="00F02E18"/>
    <w:rsid w:val="00F04786"/>
    <w:rsid w:val="00F04D5F"/>
    <w:rsid w:val="00F05344"/>
    <w:rsid w:val="00F13868"/>
    <w:rsid w:val="00F13DAB"/>
    <w:rsid w:val="00F1400A"/>
    <w:rsid w:val="00F167AB"/>
    <w:rsid w:val="00F2420D"/>
    <w:rsid w:val="00F24CAF"/>
    <w:rsid w:val="00F34609"/>
    <w:rsid w:val="00F37AB5"/>
    <w:rsid w:val="00F43351"/>
    <w:rsid w:val="00F452F7"/>
    <w:rsid w:val="00F50249"/>
    <w:rsid w:val="00F53248"/>
    <w:rsid w:val="00F54B88"/>
    <w:rsid w:val="00F552E8"/>
    <w:rsid w:val="00F61E21"/>
    <w:rsid w:val="00F75B23"/>
    <w:rsid w:val="00F75F6D"/>
    <w:rsid w:val="00F9399F"/>
    <w:rsid w:val="00F96098"/>
    <w:rsid w:val="00FA26E5"/>
    <w:rsid w:val="00FA4E36"/>
    <w:rsid w:val="00FA7853"/>
    <w:rsid w:val="00FB3E76"/>
    <w:rsid w:val="00FB501A"/>
    <w:rsid w:val="00FB7100"/>
    <w:rsid w:val="00FC20D3"/>
    <w:rsid w:val="00FC4221"/>
    <w:rsid w:val="00FC6216"/>
    <w:rsid w:val="00FD7475"/>
    <w:rsid w:val="00FD7960"/>
    <w:rsid w:val="00FE00D8"/>
    <w:rsid w:val="00FE1BBA"/>
    <w:rsid w:val="00FE31D3"/>
    <w:rsid w:val="00FE41AA"/>
    <w:rsid w:val="00FE4464"/>
    <w:rsid w:val="00FF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541992AC"/>
  <w15:chartTrackingRefBased/>
  <w15:docId w15:val="{503B7794-2588-4533-879D-A3E03E33D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32072"/>
    <w:rPr>
      <w:rFonts w:ascii="Arial" w:hAnsi="Arial" w:cs="Arial"/>
      <w:sz w:val="22"/>
      <w:szCs w:val="22"/>
    </w:rPr>
  </w:style>
  <w:style w:type="paragraph" w:styleId="Titre2">
    <w:name w:val="heading 2"/>
    <w:basedOn w:val="Normal"/>
    <w:next w:val="Normal"/>
    <w:qFormat/>
    <w:rsid w:val="00532072"/>
    <w:pPr>
      <w:keepNext/>
      <w:tabs>
        <w:tab w:val="left" w:pos="2198"/>
      </w:tabs>
      <w:outlineLvl w:val="1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3207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651853"/>
    <w:pPr>
      <w:tabs>
        <w:tab w:val="center" w:pos="4536"/>
        <w:tab w:val="right" w:pos="9072"/>
      </w:tabs>
    </w:pPr>
  </w:style>
  <w:style w:type="paragraph" w:styleId="Paragraphedeliste">
    <w:name w:val="List Paragraph"/>
    <w:basedOn w:val="Normal"/>
    <w:uiPriority w:val="34"/>
    <w:qFormat/>
    <w:rsid w:val="000628F1"/>
    <w:pPr>
      <w:ind w:left="708"/>
    </w:pPr>
  </w:style>
  <w:style w:type="paragraph" w:styleId="Textedebulles">
    <w:name w:val="Balloon Text"/>
    <w:basedOn w:val="Normal"/>
    <w:link w:val="TextedebullesCar"/>
    <w:rsid w:val="001260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1260C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25886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0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37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672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2711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5895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0607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50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38562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8334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2500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76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0436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822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6840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199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6255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294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124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36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diagramLayout" Target="diagrams/layout1.xml"/><Relationship Id="rId18" Type="http://schemas.openxmlformats.org/officeDocument/2006/relationships/image" Target="media/image4.jpe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7.png"/><Relationship Id="rId7" Type="http://schemas.openxmlformats.org/officeDocument/2006/relationships/webSettings" Target="webSettings.xml"/><Relationship Id="rId12" Type="http://schemas.openxmlformats.org/officeDocument/2006/relationships/diagramData" Target="diagrams/data1.xml"/><Relationship Id="rId17" Type="http://schemas.openxmlformats.org/officeDocument/2006/relationships/image" Target="media/image3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20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diagramColors" Target="diagrams/colors1.xml"/><Relationship Id="rId23" Type="http://schemas.openxmlformats.org/officeDocument/2006/relationships/image" Target="media/image9.png"/><Relationship Id="rId10" Type="http://schemas.openxmlformats.org/officeDocument/2006/relationships/image" Target="media/image1.png"/><Relationship Id="rId19" Type="http://schemas.openxmlformats.org/officeDocument/2006/relationships/image" Target="media/image5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diagramQuickStyle" Target="diagrams/quickStyle1.xml"/><Relationship Id="rId22" Type="http://schemas.openxmlformats.org/officeDocument/2006/relationships/image" Target="media/image8.png"/><Relationship Id="rId27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3E1F807-F598-43D3-AAD7-A6F60ACC3296}" type="doc">
      <dgm:prSet loTypeId="urn:microsoft.com/office/officeart/2005/8/layout/process3" loCatId="process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fr-FR"/>
        </a:p>
      </dgm:t>
    </dgm:pt>
    <dgm:pt modelId="{BAEFD89C-1101-4EEC-BEFE-2448E012AB5E}">
      <dgm:prSet phldrT="[Texte]"/>
      <dgm:spPr/>
      <dgm:t>
        <a:bodyPr/>
        <a:lstStyle/>
        <a:p>
          <a:r>
            <a:rPr lang="fr-FR" dirty="0"/>
            <a:t>PROXIMITÉ</a:t>
          </a:r>
        </a:p>
      </dgm:t>
    </dgm:pt>
    <dgm:pt modelId="{F7DC358A-0034-4234-8929-7C66C87F2938}" type="parTrans" cxnId="{6722515E-9558-423A-AC38-A968E7BA2B24}">
      <dgm:prSet/>
      <dgm:spPr/>
      <dgm:t>
        <a:bodyPr/>
        <a:lstStyle/>
        <a:p>
          <a:endParaRPr lang="fr-FR"/>
        </a:p>
      </dgm:t>
    </dgm:pt>
    <dgm:pt modelId="{4AA334B9-F269-4375-9BBD-7C8C109207FE}" type="sibTrans" cxnId="{6722515E-9558-423A-AC38-A968E7BA2B24}">
      <dgm:prSet/>
      <dgm:spPr/>
      <dgm:t>
        <a:bodyPr/>
        <a:lstStyle/>
        <a:p>
          <a:endParaRPr lang="fr-FR"/>
        </a:p>
      </dgm:t>
    </dgm:pt>
    <dgm:pt modelId="{2EE3A038-2024-48DD-AB6E-D444AEADF11A}">
      <dgm:prSet phldrT="[Texte]"/>
      <dgm:spPr/>
      <dgm:t>
        <a:bodyPr/>
        <a:lstStyle/>
        <a:p>
          <a:r>
            <a:rPr lang="fr-FR" dirty="0"/>
            <a:t>De la création ou la refonte de son site, au choix de ses supports jusqu'à l'analyse des résultats, le client est accompagné à toutes les étapes de son projet par un conseiller local.</a:t>
          </a:r>
        </a:p>
      </dgm:t>
    </dgm:pt>
    <dgm:pt modelId="{1AEBC0B2-8C02-4AC6-9273-A84FE65B0FC1}" type="parTrans" cxnId="{4FE5D5AA-7ED9-4363-B58A-F4FF368DBDA4}">
      <dgm:prSet/>
      <dgm:spPr/>
      <dgm:t>
        <a:bodyPr/>
        <a:lstStyle/>
        <a:p>
          <a:endParaRPr lang="fr-FR"/>
        </a:p>
      </dgm:t>
    </dgm:pt>
    <dgm:pt modelId="{69E52457-471F-4432-B8D3-F35FFD0D23C8}" type="sibTrans" cxnId="{4FE5D5AA-7ED9-4363-B58A-F4FF368DBDA4}">
      <dgm:prSet/>
      <dgm:spPr/>
      <dgm:t>
        <a:bodyPr/>
        <a:lstStyle/>
        <a:p>
          <a:endParaRPr lang="fr-FR"/>
        </a:p>
      </dgm:t>
    </dgm:pt>
    <dgm:pt modelId="{2AA211C2-248E-453A-93BF-4E49A85CF1E1}">
      <dgm:prSet phldrT="[Texte]"/>
      <dgm:spPr/>
      <dgm:t>
        <a:bodyPr/>
        <a:lstStyle/>
        <a:p>
          <a:r>
            <a:rPr lang="fr-FR" dirty="0"/>
            <a:t>EXPERTISE 	</a:t>
          </a:r>
        </a:p>
      </dgm:t>
    </dgm:pt>
    <dgm:pt modelId="{9617C356-83C9-429C-9777-E01B53D9E2A1}" type="parTrans" cxnId="{B4088752-D48F-4364-994F-4AE3006E8202}">
      <dgm:prSet/>
      <dgm:spPr/>
      <dgm:t>
        <a:bodyPr/>
        <a:lstStyle/>
        <a:p>
          <a:endParaRPr lang="fr-FR"/>
        </a:p>
      </dgm:t>
    </dgm:pt>
    <dgm:pt modelId="{CFECE460-8E34-459F-83CB-C6EF58DEF9FE}" type="sibTrans" cxnId="{B4088752-D48F-4364-994F-4AE3006E8202}">
      <dgm:prSet/>
      <dgm:spPr/>
      <dgm:t>
        <a:bodyPr/>
        <a:lstStyle/>
        <a:p>
          <a:endParaRPr lang="fr-FR"/>
        </a:p>
      </dgm:t>
    </dgm:pt>
    <dgm:pt modelId="{325718A6-C9E7-4131-A84C-C16224001138}">
      <dgm:prSet phldrT="[Texte]"/>
      <dgm:spPr/>
      <dgm:t>
        <a:bodyPr/>
        <a:lstStyle/>
        <a:p>
          <a:r>
            <a:rPr lang="fr-FR" dirty="0"/>
            <a:t>Les projets sont encadrés par des experts métiers pour assurer au client le respect de son cahier des charges et des normes web. </a:t>
          </a:r>
        </a:p>
      </dgm:t>
    </dgm:pt>
    <dgm:pt modelId="{7DB297D3-EC09-4D32-8A19-8145574422D4}" type="parTrans" cxnId="{1FD355D5-25D5-45DF-9170-9DFAF43CCE64}">
      <dgm:prSet/>
      <dgm:spPr/>
      <dgm:t>
        <a:bodyPr/>
        <a:lstStyle/>
        <a:p>
          <a:endParaRPr lang="fr-FR"/>
        </a:p>
      </dgm:t>
    </dgm:pt>
    <dgm:pt modelId="{3C2DE7BE-AF68-46F2-B90C-D1D58D7F710B}" type="sibTrans" cxnId="{1FD355D5-25D5-45DF-9170-9DFAF43CCE64}">
      <dgm:prSet/>
      <dgm:spPr/>
      <dgm:t>
        <a:bodyPr/>
        <a:lstStyle/>
        <a:p>
          <a:endParaRPr lang="fr-FR"/>
        </a:p>
      </dgm:t>
    </dgm:pt>
    <dgm:pt modelId="{28915357-5D1B-4B64-9067-746EB8EB2633}">
      <dgm:prSet phldrT="[Texte]"/>
      <dgm:spPr/>
      <dgm:t>
        <a:bodyPr/>
        <a:lstStyle/>
        <a:p>
          <a:r>
            <a:rPr lang="fr-FR" dirty="0"/>
            <a:t>RÉSULTATS</a:t>
          </a:r>
        </a:p>
      </dgm:t>
    </dgm:pt>
    <dgm:pt modelId="{E09E59D3-7592-4B12-BEAC-233B3348DC0E}" type="parTrans" cxnId="{0621A055-EB77-4890-AB44-75A4AF9241C9}">
      <dgm:prSet/>
      <dgm:spPr/>
      <dgm:t>
        <a:bodyPr/>
        <a:lstStyle/>
        <a:p>
          <a:endParaRPr lang="fr-FR"/>
        </a:p>
      </dgm:t>
    </dgm:pt>
    <dgm:pt modelId="{1A17EE2C-ED26-4DF5-881B-BBF95DE3EEF4}" type="sibTrans" cxnId="{0621A055-EB77-4890-AB44-75A4AF9241C9}">
      <dgm:prSet/>
      <dgm:spPr/>
      <dgm:t>
        <a:bodyPr/>
        <a:lstStyle/>
        <a:p>
          <a:endParaRPr lang="fr-FR"/>
        </a:p>
      </dgm:t>
    </dgm:pt>
    <dgm:pt modelId="{5535E26B-BB86-454A-AE7A-C985B54EDCBF}">
      <dgm:prSet phldrT="[Texte]"/>
      <dgm:spPr/>
      <dgm:t>
        <a:bodyPr/>
        <a:lstStyle/>
        <a:p>
          <a:r>
            <a:rPr lang="fr-FR" dirty="0" err="1"/>
            <a:t>Regicom</a:t>
          </a:r>
          <a:r>
            <a:rPr lang="fr-FR" dirty="0"/>
            <a:t> s'engage sur les délais, les audiences, et dispose d'outils qui permettent de mesurer les performances sur chacune de ses solutions pour conforter la satisfaction du client.</a:t>
          </a:r>
        </a:p>
      </dgm:t>
    </dgm:pt>
    <dgm:pt modelId="{9DEF7BB6-E35C-4DFD-81A9-2C9BB05FD180}" type="parTrans" cxnId="{1A43FC39-E53B-41C3-B0C3-168B572895D8}">
      <dgm:prSet/>
      <dgm:spPr/>
      <dgm:t>
        <a:bodyPr/>
        <a:lstStyle/>
        <a:p>
          <a:endParaRPr lang="fr-FR"/>
        </a:p>
      </dgm:t>
    </dgm:pt>
    <dgm:pt modelId="{1F44E5A2-5794-4B2E-BE86-BA06DBA44C14}" type="sibTrans" cxnId="{1A43FC39-E53B-41C3-B0C3-168B572895D8}">
      <dgm:prSet/>
      <dgm:spPr/>
      <dgm:t>
        <a:bodyPr/>
        <a:lstStyle/>
        <a:p>
          <a:endParaRPr lang="fr-FR"/>
        </a:p>
      </dgm:t>
    </dgm:pt>
    <dgm:pt modelId="{602E5F2C-C400-431C-97ED-D4DF8DA8A280}" type="pres">
      <dgm:prSet presAssocID="{73E1F807-F598-43D3-AAD7-A6F60ACC3296}" presName="linearFlow" presStyleCnt="0">
        <dgm:presLayoutVars>
          <dgm:dir/>
          <dgm:animLvl val="lvl"/>
          <dgm:resizeHandles val="exact"/>
        </dgm:presLayoutVars>
      </dgm:prSet>
      <dgm:spPr/>
    </dgm:pt>
    <dgm:pt modelId="{CBCCEC1F-C24C-4D59-8341-7EAB97C5FF09}" type="pres">
      <dgm:prSet presAssocID="{BAEFD89C-1101-4EEC-BEFE-2448E012AB5E}" presName="composite" presStyleCnt="0"/>
      <dgm:spPr/>
    </dgm:pt>
    <dgm:pt modelId="{9F6281B1-EE9D-4CD7-8B18-68C706590E37}" type="pres">
      <dgm:prSet presAssocID="{BAEFD89C-1101-4EEC-BEFE-2448E012AB5E}" presName="par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8488EDE6-6F5E-4044-AB7B-3D06300AFDC6}" type="pres">
      <dgm:prSet presAssocID="{BAEFD89C-1101-4EEC-BEFE-2448E012AB5E}" presName="parSh" presStyleLbl="node1" presStyleIdx="0" presStyleCnt="3"/>
      <dgm:spPr/>
    </dgm:pt>
    <dgm:pt modelId="{0FA4BE94-7C30-4662-967A-33AEE51358A9}" type="pres">
      <dgm:prSet presAssocID="{BAEFD89C-1101-4EEC-BEFE-2448E012AB5E}" presName="desTx" presStyleLbl="fgAcc1" presStyleIdx="0" presStyleCnt="3" custScaleX="127257" custScaleY="74369" custLinFactNeighborX="3803" custLinFactNeighborY="-11182">
        <dgm:presLayoutVars>
          <dgm:bulletEnabled val="1"/>
        </dgm:presLayoutVars>
      </dgm:prSet>
      <dgm:spPr/>
    </dgm:pt>
    <dgm:pt modelId="{5E00E291-B634-4773-9DDC-3B198868E9C5}" type="pres">
      <dgm:prSet presAssocID="{4AA334B9-F269-4375-9BBD-7C8C109207FE}" presName="sibTrans" presStyleLbl="sibTrans2D1" presStyleIdx="0" presStyleCnt="2"/>
      <dgm:spPr/>
    </dgm:pt>
    <dgm:pt modelId="{E13FF9B2-6527-4261-ABC7-0073B7983948}" type="pres">
      <dgm:prSet presAssocID="{4AA334B9-F269-4375-9BBD-7C8C109207FE}" presName="connTx" presStyleLbl="sibTrans2D1" presStyleIdx="0" presStyleCnt="2"/>
      <dgm:spPr/>
    </dgm:pt>
    <dgm:pt modelId="{8F44DD50-4EB5-4469-BA01-0D2ECE31DBAE}" type="pres">
      <dgm:prSet presAssocID="{2AA211C2-248E-453A-93BF-4E49A85CF1E1}" presName="composite" presStyleCnt="0"/>
      <dgm:spPr/>
    </dgm:pt>
    <dgm:pt modelId="{79A8178C-FE37-4DEC-BB54-36F40FBF3BD0}" type="pres">
      <dgm:prSet presAssocID="{2AA211C2-248E-453A-93BF-4E49A85CF1E1}" presName="par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12B38EAA-A21C-4E50-B43C-B6C001D78F92}" type="pres">
      <dgm:prSet presAssocID="{2AA211C2-248E-453A-93BF-4E49A85CF1E1}" presName="parSh" presStyleLbl="node1" presStyleIdx="1" presStyleCnt="3"/>
      <dgm:spPr/>
    </dgm:pt>
    <dgm:pt modelId="{C2D87254-B085-4CC1-B1AF-D9CB9BF8C777}" type="pres">
      <dgm:prSet presAssocID="{2AA211C2-248E-453A-93BF-4E49A85CF1E1}" presName="desTx" presStyleLbl="fgAcc1" presStyleIdx="1" presStyleCnt="3" custScaleX="127257" custScaleY="74369" custLinFactNeighborX="3803" custLinFactNeighborY="-11182">
        <dgm:presLayoutVars>
          <dgm:bulletEnabled val="1"/>
        </dgm:presLayoutVars>
      </dgm:prSet>
      <dgm:spPr/>
    </dgm:pt>
    <dgm:pt modelId="{96D119D3-7B03-4B80-9E99-1927736BBD76}" type="pres">
      <dgm:prSet presAssocID="{CFECE460-8E34-459F-83CB-C6EF58DEF9FE}" presName="sibTrans" presStyleLbl="sibTrans2D1" presStyleIdx="1" presStyleCnt="2"/>
      <dgm:spPr/>
    </dgm:pt>
    <dgm:pt modelId="{032BC6C3-2D34-4356-AC74-5B209BFF192A}" type="pres">
      <dgm:prSet presAssocID="{CFECE460-8E34-459F-83CB-C6EF58DEF9FE}" presName="connTx" presStyleLbl="sibTrans2D1" presStyleIdx="1" presStyleCnt="2"/>
      <dgm:spPr/>
    </dgm:pt>
    <dgm:pt modelId="{ECBB9EE7-90A8-4E03-B4BB-DFF4E67590FB}" type="pres">
      <dgm:prSet presAssocID="{28915357-5D1B-4B64-9067-746EB8EB2633}" presName="composite" presStyleCnt="0"/>
      <dgm:spPr/>
    </dgm:pt>
    <dgm:pt modelId="{9B07936B-8357-43F8-8963-82403F8CA964}" type="pres">
      <dgm:prSet presAssocID="{28915357-5D1B-4B64-9067-746EB8EB2633}" presName="parTx" presStyleLbl="node1" presStyleIdx="1" presStyleCnt="3">
        <dgm:presLayoutVars>
          <dgm:chMax val="0"/>
          <dgm:chPref val="0"/>
          <dgm:bulletEnabled val="1"/>
        </dgm:presLayoutVars>
      </dgm:prSet>
      <dgm:spPr/>
    </dgm:pt>
    <dgm:pt modelId="{B48FC06D-8A7A-442B-9B47-2137F063CCE9}" type="pres">
      <dgm:prSet presAssocID="{28915357-5D1B-4B64-9067-746EB8EB2633}" presName="parSh" presStyleLbl="node1" presStyleIdx="2" presStyleCnt="3"/>
      <dgm:spPr/>
    </dgm:pt>
    <dgm:pt modelId="{870DF5D6-256C-4BFA-A63A-D253E3BF89C9}" type="pres">
      <dgm:prSet presAssocID="{28915357-5D1B-4B64-9067-746EB8EB2633}" presName="desTx" presStyleLbl="fgAcc1" presStyleIdx="2" presStyleCnt="3" custScaleX="127257" custScaleY="74369" custLinFactNeighborX="3803" custLinFactNeighborY="-11182">
        <dgm:presLayoutVars>
          <dgm:bulletEnabled val="1"/>
        </dgm:presLayoutVars>
      </dgm:prSet>
      <dgm:spPr/>
    </dgm:pt>
  </dgm:ptLst>
  <dgm:cxnLst>
    <dgm:cxn modelId="{CAE6A104-287E-4262-9259-3421350CEAE0}" type="presOf" srcId="{CFECE460-8E34-459F-83CB-C6EF58DEF9FE}" destId="{032BC6C3-2D34-4356-AC74-5B209BFF192A}" srcOrd="1" destOrd="0" presId="urn:microsoft.com/office/officeart/2005/8/layout/process3"/>
    <dgm:cxn modelId="{AAA1F516-CB41-4615-8EE4-1F94C7BA51FE}" type="presOf" srcId="{CFECE460-8E34-459F-83CB-C6EF58DEF9FE}" destId="{96D119D3-7B03-4B80-9E99-1927736BBD76}" srcOrd="0" destOrd="0" presId="urn:microsoft.com/office/officeart/2005/8/layout/process3"/>
    <dgm:cxn modelId="{A3741C2F-E7D5-4254-B9F9-C7690992A8BA}" type="presOf" srcId="{28915357-5D1B-4B64-9067-746EB8EB2633}" destId="{B48FC06D-8A7A-442B-9B47-2137F063CCE9}" srcOrd="1" destOrd="0" presId="urn:microsoft.com/office/officeart/2005/8/layout/process3"/>
    <dgm:cxn modelId="{D535F437-AE04-4998-82DD-15D7E8AC9989}" type="presOf" srcId="{BAEFD89C-1101-4EEC-BEFE-2448E012AB5E}" destId="{9F6281B1-EE9D-4CD7-8B18-68C706590E37}" srcOrd="0" destOrd="0" presId="urn:microsoft.com/office/officeart/2005/8/layout/process3"/>
    <dgm:cxn modelId="{1A43FC39-E53B-41C3-B0C3-168B572895D8}" srcId="{28915357-5D1B-4B64-9067-746EB8EB2633}" destId="{5535E26B-BB86-454A-AE7A-C985B54EDCBF}" srcOrd="0" destOrd="0" parTransId="{9DEF7BB6-E35C-4DFD-81A9-2C9BB05FD180}" sibTransId="{1F44E5A2-5794-4B2E-BE86-BA06DBA44C14}"/>
    <dgm:cxn modelId="{6722515E-9558-423A-AC38-A968E7BA2B24}" srcId="{73E1F807-F598-43D3-AAD7-A6F60ACC3296}" destId="{BAEFD89C-1101-4EEC-BEFE-2448E012AB5E}" srcOrd="0" destOrd="0" parTransId="{F7DC358A-0034-4234-8929-7C66C87F2938}" sibTransId="{4AA334B9-F269-4375-9BBD-7C8C109207FE}"/>
    <dgm:cxn modelId="{435B3443-C119-45AD-BA13-26E412F673AC}" type="presOf" srcId="{28915357-5D1B-4B64-9067-746EB8EB2633}" destId="{9B07936B-8357-43F8-8963-82403F8CA964}" srcOrd="0" destOrd="0" presId="urn:microsoft.com/office/officeart/2005/8/layout/process3"/>
    <dgm:cxn modelId="{C73CB248-0F72-459B-AA5E-C4181811A2B1}" type="presOf" srcId="{325718A6-C9E7-4131-A84C-C16224001138}" destId="{C2D87254-B085-4CC1-B1AF-D9CB9BF8C777}" srcOrd="0" destOrd="0" presId="urn:microsoft.com/office/officeart/2005/8/layout/process3"/>
    <dgm:cxn modelId="{5C02BF6E-8C8A-4295-8859-1A419924ED6E}" type="presOf" srcId="{4AA334B9-F269-4375-9BBD-7C8C109207FE}" destId="{E13FF9B2-6527-4261-ABC7-0073B7983948}" srcOrd="1" destOrd="0" presId="urn:microsoft.com/office/officeart/2005/8/layout/process3"/>
    <dgm:cxn modelId="{B4088752-D48F-4364-994F-4AE3006E8202}" srcId="{73E1F807-F598-43D3-AAD7-A6F60ACC3296}" destId="{2AA211C2-248E-453A-93BF-4E49A85CF1E1}" srcOrd="1" destOrd="0" parTransId="{9617C356-83C9-429C-9777-E01B53D9E2A1}" sibTransId="{CFECE460-8E34-459F-83CB-C6EF58DEF9FE}"/>
    <dgm:cxn modelId="{0621A055-EB77-4890-AB44-75A4AF9241C9}" srcId="{73E1F807-F598-43D3-AAD7-A6F60ACC3296}" destId="{28915357-5D1B-4B64-9067-746EB8EB2633}" srcOrd="2" destOrd="0" parTransId="{E09E59D3-7592-4B12-BEAC-233B3348DC0E}" sibTransId="{1A17EE2C-ED26-4DF5-881B-BBF95DE3EEF4}"/>
    <dgm:cxn modelId="{1299EF55-9834-4B7B-8D32-7849105ADF0A}" type="presOf" srcId="{2AA211C2-248E-453A-93BF-4E49A85CF1E1}" destId="{79A8178C-FE37-4DEC-BB54-36F40FBF3BD0}" srcOrd="0" destOrd="0" presId="urn:microsoft.com/office/officeart/2005/8/layout/process3"/>
    <dgm:cxn modelId="{889ECA7B-F192-42FA-9348-FE64CB8D0BA3}" type="presOf" srcId="{2EE3A038-2024-48DD-AB6E-D444AEADF11A}" destId="{0FA4BE94-7C30-4662-967A-33AEE51358A9}" srcOrd="0" destOrd="0" presId="urn:microsoft.com/office/officeart/2005/8/layout/process3"/>
    <dgm:cxn modelId="{CEF41392-2839-4F03-A537-2679B9500223}" type="presOf" srcId="{5535E26B-BB86-454A-AE7A-C985B54EDCBF}" destId="{870DF5D6-256C-4BFA-A63A-D253E3BF89C9}" srcOrd="0" destOrd="0" presId="urn:microsoft.com/office/officeart/2005/8/layout/process3"/>
    <dgm:cxn modelId="{C1C1E7A0-FE0C-4977-8E35-DFA57955BA1F}" type="presOf" srcId="{4AA334B9-F269-4375-9BBD-7C8C109207FE}" destId="{5E00E291-B634-4773-9DDC-3B198868E9C5}" srcOrd="0" destOrd="0" presId="urn:microsoft.com/office/officeart/2005/8/layout/process3"/>
    <dgm:cxn modelId="{E4A373A1-9A1A-4D56-A2A3-1F4784049BDF}" type="presOf" srcId="{73E1F807-F598-43D3-AAD7-A6F60ACC3296}" destId="{602E5F2C-C400-431C-97ED-D4DF8DA8A280}" srcOrd="0" destOrd="0" presId="urn:microsoft.com/office/officeart/2005/8/layout/process3"/>
    <dgm:cxn modelId="{4FE5D5AA-7ED9-4363-B58A-F4FF368DBDA4}" srcId="{BAEFD89C-1101-4EEC-BEFE-2448E012AB5E}" destId="{2EE3A038-2024-48DD-AB6E-D444AEADF11A}" srcOrd="0" destOrd="0" parTransId="{1AEBC0B2-8C02-4AC6-9273-A84FE65B0FC1}" sibTransId="{69E52457-471F-4432-B8D3-F35FFD0D23C8}"/>
    <dgm:cxn modelId="{1FD355D5-25D5-45DF-9170-9DFAF43CCE64}" srcId="{2AA211C2-248E-453A-93BF-4E49A85CF1E1}" destId="{325718A6-C9E7-4131-A84C-C16224001138}" srcOrd="0" destOrd="0" parTransId="{7DB297D3-EC09-4D32-8A19-8145574422D4}" sibTransId="{3C2DE7BE-AF68-46F2-B90C-D1D58D7F710B}"/>
    <dgm:cxn modelId="{5CA10AD7-79E5-4F77-B720-473B3D2BC5D5}" type="presOf" srcId="{BAEFD89C-1101-4EEC-BEFE-2448E012AB5E}" destId="{8488EDE6-6F5E-4044-AB7B-3D06300AFDC6}" srcOrd="1" destOrd="0" presId="urn:microsoft.com/office/officeart/2005/8/layout/process3"/>
    <dgm:cxn modelId="{F2CE71ED-66F6-49CF-9288-3015E3956A4D}" type="presOf" srcId="{2AA211C2-248E-453A-93BF-4E49A85CF1E1}" destId="{12B38EAA-A21C-4E50-B43C-B6C001D78F92}" srcOrd="1" destOrd="0" presId="urn:microsoft.com/office/officeart/2005/8/layout/process3"/>
    <dgm:cxn modelId="{CA02DB50-08BF-4EE3-96DB-88D65C8D37F7}" type="presParOf" srcId="{602E5F2C-C400-431C-97ED-D4DF8DA8A280}" destId="{CBCCEC1F-C24C-4D59-8341-7EAB97C5FF09}" srcOrd="0" destOrd="0" presId="urn:microsoft.com/office/officeart/2005/8/layout/process3"/>
    <dgm:cxn modelId="{AE3FBEAA-E230-48E2-ABE8-A3B53D773AC9}" type="presParOf" srcId="{CBCCEC1F-C24C-4D59-8341-7EAB97C5FF09}" destId="{9F6281B1-EE9D-4CD7-8B18-68C706590E37}" srcOrd="0" destOrd="0" presId="urn:microsoft.com/office/officeart/2005/8/layout/process3"/>
    <dgm:cxn modelId="{EB9E5E3A-DE41-428F-96BA-9B84F5FD2440}" type="presParOf" srcId="{CBCCEC1F-C24C-4D59-8341-7EAB97C5FF09}" destId="{8488EDE6-6F5E-4044-AB7B-3D06300AFDC6}" srcOrd="1" destOrd="0" presId="urn:microsoft.com/office/officeart/2005/8/layout/process3"/>
    <dgm:cxn modelId="{0CCAA43D-E1A4-406D-80BF-C1180A1902A8}" type="presParOf" srcId="{CBCCEC1F-C24C-4D59-8341-7EAB97C5FF09}" destId="{0FA4BE94-7C30-4662-967A-33AEE51358A9}" srcOrd="2" destOrd="0" presId="urn:microsoft.com/office/officeart/2005/8/layout/process3"/>
    <dgm:cxn modelId="{267BE775-3E88-41BE-97B6-35D47366766A}" type="presParOf" srcId="{602E5F2C-C400-431C-97ED-D4DF8DA8A280}" destId="{5E00E291-B634-4773-9DDC-3B198868E9C5}" srcOrd="1" destOrd="0" presId="urn:microsoft.com/office/officeart/2005/8/layout/process3"/>
    <dgm:cxn modelId="{FBD6C5A7-80AD-4A0F-998F-158B7FA17EF2}" type="presParOf" srcId="{5E00E291-B634-4773-9DDC-3B198868E9C5}" destId="{E13FF9B2-6527-4261-ABC7-0073B7983948}" srcOrd="0" destOrd="0" presId="urn:microsoft.com/office/officeart/2005/8/layout/process3"/>
    <dgm:cxn modelId="{E04C4C2E-0590-46EA-86A4-D52FF104F4EF}" type="presParOf" srcId="{602E5F2C-C400-431C-97ED-D4DF8DA8A280}" destId="{8F44DD50-4EB5-4469-BA01-0D2ECE31DBAE}" srcOrd="2" destOrd="0" presId="urn:microsoft.com/office/officeart/2005/8/layout/process3"/>
    <dgm:cxn modelId="{FDC10705-7D3C-4DAE-86BE-E5A400B1E98A}" type="presParOf" srcId="{8F44DD50-4EB5-4469-BA01-0D2ECE31DBAE}" destId="{79A8178C-FE37-4DEC-BB54-36F40FBF3BD0}" srcOrd="0" destOrd="0" presId="urn:microsoft.com/office/officeart/2005/8/layout/process3"/>
    <dgm:cxn modelId="{EE2305FF-EA21-462B-9BA1-E69459F192E5}" type="presParOf" srcId="{8F44DD50-4EB5-4469-BA01-0D2ECE31DBAE}" destId="{12B38EAA-A21C-4E50-B43C-B6C001D78F92}" srcOrd="1" destOrd="0" presId="urn:microsoft.com/office/officeart/2005/8/layout/process3"/>
    <dgm:cxn modelId="{4C38E1C6-6577-467E-A356-E07601A5F3C3}" type="presParOf" srcId="{8F44DD50-4EB5-4469-BA01-0D2ECE31DBAE}" destId="{C2D87254-B085-4CC1-B1AF-D9CB9BF8C777}" srcOrd="2" destOrd="0" presId="urn:microsoft.com/office/officeart/2005/8/layout/process3"/>
    <dgm:cxn modelId="{002305E3-462C-4595-92F7-0C0E8CDD1236}" type="presParOf" srcId="{602E5F2C-C400-431C-97ED-D4DF8DA8A280}" destId="{96D119D3-7B03-4B80-9E99-1927736BBD76}" srcOrd="3" destOrd="0" presId="urn:microsoft.com/office/officeart/2005/8/layout/process3"/>
    <dgm:cxn modelId="{28ACD50F-F43B-42BE-9A70-A1092F715D09}" type="presParOf" srcId="{96D119D3-7B03-4B80-9E99-1927736BBD76}" destId="{032BC6C3-2D34-4356-AC74-5B209BFF192A}" srcOrd="0" destOrd="0" presId="urn:microsoft.com/office/officeart/2005/8/layout/process3"/>
    <dgm:cxn modelId="{5AFCF012-3BA2-4DE3-8894-664BE1274FB3}" type="presParOf" srcId="{602E5F2C-C400-431C-97ED-D4DF8DA8A280}" destId="{ECBB9EE7-90A8-4E03-B4BB-DFF4E67590FB}" srcOrd="4" destOrd="0" presId="urn:microsoft.com/office/officeart/2005/8/layout/process3"/>
    <dgm:cxn modelId="{BD5C7690-53A6-423F-9F1E-F70915616256}" type="presParOf" srcId="{ECBB9EE7-90A8-4E03-B4BB-DFF4E67590FB}" destId="{9B07936B-8357-43F8-8963-82403F8CA964}" srcOrd="0" destOrd="0" presId="urn:microsoft.com/office/officeart/2005/8/layout/process3"/>
    <dgm:cxn modelId="{C99FE794-880F-43A8-8649-D21130BDE612}" type="presParOf" srcId="{ECBB9EE7-90A8-4E03-B4BB-DFF4E67590FB}" destId="{B48FC06D-8A7A-442B-9B47-2137F063CCE9}" srcOrd="1" destOrd="0" presId="urn:microsoft.com/office/officeart/2005/8/layout/process3"/>
    <dgm:cxn modelId="{0AB2AB13-A81C-4DFE-A328-8994A93D136D}" type="presParOf" srcId="{ECBB9EE7-90A8-4E03-B4BB-DFF4E67590FB}" destId="{870DF5D6-256C-4BFA-A63A-D253E3BF89C9}" srcOrd="2" destOrd="0" presId="urn:microsoft.com/office/officeart/2005/8/layout/process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488EDE6-6F5E-4044-AB7B-3D06300AFDC6}">
      <dsp:nvSpPr>
        <dsp:cNvPr id="0" name=""/>
        <dsp:cNvSpPr/>
      </dsp:nvSpPr>
      <dsp:spPr>
        <a:xfrm>
          <a:off x="1488" y="69653"/>
          <a:ext cx="1315709" cy="475200"/>
        </a:xfrm>
        <a:prstGeom prst="roundRect">
          <a:avLst>
            <a:gd name="adj" fmla="val 1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 dirty="0"/>
            <a:t>PROXIMITÉ</a:t>
          </a:r>
        </a:p>
      </dsp:txBody>
      <dsp:txXfrm>
        <a:off x="1488" y="69653"/>
        <a:ext cx="1315709" cy="316800"/>
      </dsp:txXfrm>
    </dsp:sp>
    <dsp:sp modelId="{0FA4BE94-7C30-4662-967A-33AEE51358A9}">
      <dsp:nvSpPr>
        <dsp:cNvPr id="0" name=""/>
        <dsp:cNvSpPr/>
      </dsp:nvSpPr>
      <dsp:spPr>
        <a:xfrm>
          <a:off x="141696" y="422880"/>
          <a:ext cx="1674331" cy="165841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000" kern="1200" dirty="0"/>
            <a:t>De la création ou la refonte de son site, au choix de ses supports jusqu'à l'analyse des résultats, le client est accompagné à toutes les étapes de son projet par un conseiller local.</a:t>
          </a:r>
        </a:p>
      </dsp:txBody>
      <dsp:txXfrm>
        <a:off x="190269" y="471453"/>
        <a:ext cx="1577185" cy="1561264"/>
      </dsp:txXfrm>
    </dsp:sp>
    <dsp:sp modelId="{5E00E291-B634-4773-9DDC-3B198868E9C5}">
      <dsp:nvSpPr>
        <dsp:cNvPr id="0" name=""/>
        <dsp:cNvSpPr/>
      </dsp:nvSpPr>
      <dsp:spPr>
        <a:xfrm>
          <a:off x="1561482" y="64266"/>
          <a:ext cx="517883" cy="327573"/>
        </a:xfrm>
        <a:prstGeom prst="rightArrow">
          <a:avLst>
            <a:gd name="adj1" fmla="val 60000"/>
            <a:gd name="adj2" fmla="val 5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800" kern="1200"/>
        </a:p>
      </dsp:txBody>
      <dsp:txXfrm>
        <a:off x="1561482" y="129781"/>
        <a:ext cx="419611" cy="196543"/>
      </dsp:txXfrm>
    </dsp:sp>
    <dsp:sp modelId="{12B38EAA-A21C-4E50-B43C-B6C001D78F92}">
      <dsp:nvSpPr>
        <dsp:cNvPr id="0" name=""/>
        <dsp:cNvSpPr/>
      </dsp:nvSpPr>
      <dsp:spPr>
        <a:xfrm>
          <a:off x="2294335" y="69653"/>
          <a:ext cx="1315709" cy="475200"/>
        </a:xfrm>
        <a:prstGeom prst="roundRect">
          <a:avLst>
            <a:gd name="adj" fmla="val 1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 dirty="0"/>
            <a:t>EXPERTISE 	</a:t>
          </a:r>
        </a:p>
      </dsp:txBody>
      <dsp:txXfrm>
        <a:off x="2294335" y="69653"/>
        <a:ext cx="1315709" cy="316800"/>
      </dsp:txXfrm>
    </dsp:sp>
    <dsp:sp modelId="{C2D87254-B085-4CC1-B1AF-D9CB9BF8C777}">
      <dsp:nvSpPr>
        <dsp:cNvPr id="0" name=""/>
        <dsp:cNvSpPr/>
      </dsp:nvSpPr>
      <dsp:spPr>
        <a:xfrm>
          <a:off x="2434543" y="422880"/>
          <a:ext cx="1674331" cy="165841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000" kern="1200" dirty="0"/>
            <a:t>Les projets sont encadrés par des experts métiers pour assurer au client le respect de son cahier des charges et des normes web. </a:t>
          </a:r>
        </a:p>
      </dsp:txBody>
      <dsp:txXfrm>
        <a:off x="2483116" y="471453"/>
        <a:ext cx="1577185" cy="1561264"/>
      </dsp:txXfrm>
    </dsp:sp>
    <dsp:sp modelId="{96D119D3-7B03-4B80-9E99-1927736BBD76}">
      <dsp:nvSpPr>
        <dsp:cNvPr id="0" name=""/>
        <dsp:cNvSpPr/>
      </dsp:nvSpPr>
      <dsp:spPr>
        <a:xfrm>
          <a:off x="3854329" y="64266"/>
          <a:ext cx="517883" cy="327573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800" kern="1200"/>
        </a:p>
      </dsp:txBody>
      <dsp:txXfrm>
        <a:off x="3854329" y="129781"/>
        <a:ext cx="419611" cy="196543"/>
      </dsp:txXfrm>
    </dsp:sp>
    <dsp:sp modelId="{B48FC06D-8A7A-442B-9B47-2137F063CCE9}">
      <dsp:nvSpPr>
        <dsp:cNvPr id="0" name=""/>
        <dsp:cNvSpPr/>
      </dsp:nvSpPr>
      <dsp:spPr>
        <a:xfrm>
          <a:off x="4587183" y="69653"/>
          <a:ext cx="1315709" cy="475200"/>
        </a:xfrm>
        <a:prstGeom prst="roundRect">
          <a:avLst>
            <a:gd name="adj" fmla="val 1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000" kern="1200" dirty="0"/>
            <a:t>RÉSULTATS</a:t>
          </a:r>
        </a:p>
      </dsp:txBody>
      <dsp:txXfrm>
        <a:off x="4587183" y="69653"/>
        <a:ext cx="1315709" cy="316800"/>
      </dsp:txXfrm>
    </dsp:sp>
    <dsp:sp modelId="{870DF5D6-256C-4BFA-A63A-D253E3BF89C9}">
      <dsp:nvSpPr>
        <dsp:cNvPr id="0" name=""/>
        <dsp:cNvSpPr/>
      </dsp:nvSpPr>
      <dsp:spPr>
        <a:xfrm>
          <a:off x="4678843" y="422880"/>
          <a:ext cx="1674331" cy="165841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000" kern="1200" dirty="0" err="1"/>
            <a:t>Regicom</a:t>
          </a:r>
          <a:r>
            <a:rPr lang="fr-FR" sz="1000" kern="1200" dirty="0"/>
            <a:t> s'engage sur les délais, les audiences, et dispose d'outils qui permettent de mesurer les performances sur chacune de ses solutions pour conforter la satisfaction du client.</a:t>
          </a:r>
        </a:p>
      </dsp:txBody>
      <dsp:txXfrm>
        <a:off x="4727416" y="471453"/>
        <a:ext cx="1577185" cy="156126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3">
  <dgm:title val=""/>
  <dgm:desc val=""/>
  <dgm:catLst>
    <dgm:cat type="process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3" destOrd="0"/>
        <dgm:cxn modelId="12" srcId="1" destId="11" srcOrd="0" destOrd="0"/>
        <dgm:cxn modelId="23" srcId="2" destId="21" srcOrd="0" destOrd="0"/>
        <dgm:cxn modelId="34" srcId="3" destId="31" srcOrd="0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osite" refType="w"/>
      <dgm:constr type="w" for="ch" ptType="sibTrans" refType="w" refFor="ch" refForName="composite" fact="0.3333"/>
      <dgm:constr type="w" for="des" forName="parTx"/>
      <dgm:constr type="h" for="des" forName="parTx" op="equ"/>
      <dgm:constr type="h" for="des" forName="parSh" op="equ"/>
      <dgm:constr type="w" for="des" forName="desTx"/>
      <dgm:constr type="h" for="des" forName="desTx" op="equ"/>
      <dgm:constr type="w" for="des" forName="parSh"/>
      <dgm:constr type="primFontSz" for="des" forName="parTx" val="65"/>
      <dgm:constr type="secFontSz" for="des" forName="desTx" refType="primFontSz" refFor="des" refForName="parTx" op="equ"/>
      <dgm:constr type="primFontSz" for="des" forName="connTx" refType="primFontSz" refFor="des" refForName="parTx" fact="0.8"/>
      <dgm:constr type="primFontSz" for="des" forName="connTx" refType="primFontSz" refFor="des" refForName="parTx" op="lte" fact="0.8"/>
      <dgm:constr type="h" for="des" forName="parTx" refType="primFontSz" refFor="des" refForName="parTx" fact="0.8"/>
      <dgm:constr type="h" for="des" forName="parSh" refType="primFontSz" refFor="des" refForName="parTx" fact="1.2"/>
      <dgm:constr type="h" for="des" forName="desTx" refType="primFontSz" refFor="des" refForName="parTx" fact="1.6"/>
      <dgm:constr type="h" for="des" forName="parSh" refType="h" refFor="des" refForName="parTx" op="lte" fact="1.5"/>
      <dgm:constr type="h" for="des" forName="parSh" refType="h" refFor="des" refForName="parTx" op="gte" fact="1.5"/>
    </dgm:constrLst>
    <dgm:ruleLst>
      <dgm:rule type="w" for="ch" forName="composite" val="0" fact="NaN" max="NaN"/>
      <dgm:rule type="primFontSz" for="des" forName="parTx" val="5" fact="NaN" max="NaN"/>
    </dgm:ruleLst>
    <dgm:forEach name="Name3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4">
          <dgm:if name="Name5" func="var" arg="dir" op="equ" val="norm">
            <dgm:constrLst>
              <dgm:constr type="h" refType="w" fact="1000"/>
              <dgm:constr type="l" for="ch" forName="parTx"/>
              <dgm:constr type="w" for="ch" forName="parTx" refType="w" fact="0.83"/>
              <dgm:constr type="t" for="ch" forName="parTx"/>
              <dgm:constr type="l" for="ch" forName="parSh"/>
              <dgm:constr type="w" for="ch" forName="parSh" refType="w" refFor="ch" refForName="parTx"/>
              <dgm:constr type="t" for="ch" forName="parSh"/>
              <dgm:constr type="l" for="ch" forName="desTx" refType="w" fact="0.17"/>
              <dgm:constr type="w" for="ch" forName="desTx" refType="w" refFor="ch" refForName="parTx"/>
              <dgm:constr type="t" for="ch" forName="desTx" refType="h" refFor="ch" refForName="parTx"/>
            </dgm:constrLst>
          </dgm:if>
          <dgm:else name="Name6">
            <dgm:constrLst>
              <dgm:constr type="h" refType="w" fact="1000"/>
              <dgm:constr type="l" for="ch" forName="parTx" refType="w" fact="0.17"/>
              <dgm:constr type="w" for="ch" forName="parTx" refType="w" fact="0.83"/>
              <dgm:constr type="t" for="ch" forName="parTx"/>
              <dgm:constr type="l" for="ch" forName="parSh" refType="w" fact="0.15"/>
              <dgm:constr type="w" for="ch" forName="parSh" refType="w" refFor="ch" refForName="parTx"/>
              <dgm:constr type="t" for="ch" forName="parSh"/>
              <dgm:constr type="l" for="ch" forName="desTx"/>
              <dgm:constr type="w" for="ch" forName="desTx" refType="w" refFor="ch" refForName="parTx"/>
              <dgm:constr type="t" for="ch" forName="desTx" refType="h" refFor="ch" refForName="parTx"/>
            </dgm:constrLst>
          </dgm:else>
        </dgm:choose>
        <dgm:ruleLst>
          <dgm:rule type="h" val="INF" fact="NaN" max="NaN"/>
        </dgm:ruleLst>
        <dgm:layoutNode name="parTx">
          <dgm:varLst>
            <dgm:chMax val="0"/>
            <dgm:chPref val="0"/>
            <dgm:bulletEnabled val="1"/>
          </dgm:varLst>
          <dgm:alg type="tx">
            <dgm:param type="parTxLTRAlign" val="l"/>
            <dgm:param type="parTxRTLAlign" val="r"/>
            <dgm:param type="txAnchorVert" val="t"/>
          </dgm:alg>
          <dgm:shape xmlns:r="http://schemas.openxmlformats.org/officeDocument/2006/relationships" type="rect" r:blip="" zOrderOff="1" hideGeom="1">
            <dgm:adjLst>
              <dgm:adj idx="1" val="0.1"/>
            </dgm:adjLst>
          </dgm:shape>
          <dgm:presOf axis="self" ptType="node"/>
          <dgm:constrLst>
            <dgm:constr type="h" refType="w" op="lte" fact="0.4"/>
            <dgm:constr type="bMarg" refType="primFontSz" fact="0.3"/>
            <dgm:constr type="h"/>
          </dgm:constrLst>
          <dgm:ruleLst>
            <dgm:rule type="h" val="INF" fact="NaN" max="NaN"/>
          </dgm:ruleLst>
        </dgm:layoutNode>
        <dgm:layoutNode name="parSh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 ptType="node"/>
          <dgm:constrLst>
            <dgm:constr type="h"/>
          </dgm:constrLst>
          <dgm:ruleLst/>
        </dgm:layoutNode>
        <dgm:layoutNode name="desTx" styleLbl="fgAcc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oundRect" r:blip="">
            <dgm:adjLst>
              <dgm:adj idx="1" val="0.1"/>
            </dgm:adjLst>
          </dgm:shape>
          <dgm:presOf axis="des" ptType="node"/>
          <dgm:constrLst>
            <dgm:constr type="secFontSz" val="65"/>
            <dgm:constr type="primFontSz" refType="secFontSz"/>
            <dgm:constr type="h"/>
          </dgm:constrLst>
          <dgm:ruleLst>
            <dgm:rule type="h" val="INF" fact="NaN" max="NaN"/>
          </dgm:ruleLst>
        </dgm:layoutNode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  <dgm:param type="srcNode" val="parTx"/>
            <dgm:param type="dstNode" val="parTx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Tx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685D50FC222545853BED558FEC142C" ma:contentTypeVersion="8" ma:contentTypeDescription="Crée un document." ma:contentTypeScope="" ma:versionID="3acd847888d5d14f4e71035abaa1c3e3">
  <xsd:schema xmlns:xsd="http://www.w3.org/2001/XMLSchema" xmlns:xs="http://www.w3.org/2001/XMLSchema" xmlns:p="http://schemas.microsoft.com/office/2006/metadata/properties" xmlns:ns2="e85a251b-a9eb-4960-a579-a2f6573062c1" xmlns:ns3="9c2a82c5-7382-469d-9a70-51880d8bc67c" targetNamespace="http://schemas.microsoft.com/office/2006/metadata/properties" ma:root="true" ma:fieldsID="93b9b8f50714faa8f1f8a958b4cdd03c" ns2:_="" ns3:_="">
    <xsd:import namespace="e85a251b-a9eb-4960-a579-a2f6573062c1"/>
    <xsd:import namespace="9c2a82c5-7382-469d-9a70-51880d8bc67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5a251b-a9eb-4960-a579-a2f6573062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2a82c5-7382-469d-9a70-51880d8bc6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c52eb4dc-0ef3-4aa8-8e03-025dbf6c8637" ContentTypeId="0x0101" PreviousValue="false"/>
</file>

<file path=customXml/itemProps1.xml><?xml version="1.0" encoding="utf-8"?>
<ds:datastoreItem xmlns:ds="http://schemas.openxmlformats.org/officeDocument/2006/customXml" ds:itemID="{283B20E1-4277-401F-8B7A-63470C72A7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357227-0BAE-4BCE-8D81-3E0F408B95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A43BBA-25CD-47D8-8B3E-007267A2A667}"/>
</file>

<file path=customXml/itemProps4.xml><?xml version="1.0" encoding="utf-8"?>
<ds:datastoreItem xmlns:ds="http://schemas.openxmlformats.org/officeDocument/2006/customXml" ds:itemID="{2C3C4EA6-F7DD-489F-8122-7ACA443BA91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734</TotalTime>
  <Pages>6</Pages>
  <Words>1308</Words>
  <Characters>7064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DATE :</vt:lpstr>
    </vt:vector>
  </TitlesOfParts>
  <Company>CE LORRAINE</Company>
  <LinksUpToDate>false</LinksUpToDate>
  <CharactersWithSpaces>8356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 :</dc:title>
  <dc:subject/>
  <dc:creator>103281--PVESUNA</dc:creator>
  <cp:keywords/>
  <cp:lastModifiedBy>POIGNANT Anne [CEGEE]</cp:lastModifiedBy>
  <cp:revision>53</cp:revision>
  <cp:lastPrinted>2022-03-01T08:55:00Z</cp:lastPrinted>
  <dcterms:created xsi:type="dcterms:W3CDTF">2022-02-28T09:18:00Z</dcterms:created>
  <dcterms:modified xsi:type="dcterms:W3CDTF">2022-03-25T11:15:00Z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0x010100D7685D50FC222545853BED558FEC142C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iteId">
    <vt:lpwstr>d5bb6d35-8a82-4329-b49a-5030bd6497ab</vt:lpwstr>
  </property>
  <property fmtid="{D5CDD505-2E9C-101B-9397-08002B2CF9AE}" pid="5" name="MSIP_Label_48a19f0c-bea1-442e-a475-ed109d9ec508_Owner">
    <vt:lpwstr>anne.poignant@cegee.caisse-epargne.fr</vt:lpwstr>
  </property>
  <property fmtid="{D5CDD505-2E9C-101B-9397-08002B2CF9AE}" pid="6" name="MSIP_Label_48a19f0c-bea1-442e-a475-ed109d9ec508_SetDate">
    <vt:lpwstr>2020-09-30T17:04:45.1553222Z</vt:lpwstr>
  </property>
  <property fmtid="{D5CDD505-2E9C-101B-9397-08002B2CF9AE}" pid="7" name="MSIP_Label_48a19f0c-bea1-442e-a475-ed109d9ec508_Name">
    <vt:lpwstr>C2 - Interne BPCE</vt:lpwstr>
  </property>
  <property fmtid="{D5CDD505-2E9C-101B-9397-08002B2CF9AE}" pid="8" name="MSIP_Label_48a19f0c-bea1-442e-a475-ed109d9ec508_Application">
    <vt:lpwstr>Microsoft Azure Information Protection</vt:lpwstr>
  </property>
  <property fmtid="{D5CDD505-2E9C-101B-9397-08002B2CF9AE}" pid="9" name="MSIP_Label_48a19f0c-bea1-442e-a475-ed109d9ec508_Extended_MSFT_Method">
    <vt:lpwstr>Automatic</vt:lpwstr>
  </property>
  <property fmtid="{D5CDD505-2E9C-101B-9397-08002B2CF9AE}" pid="10" name="Sensitivity">
    <vt:lpwstr>C2 - Interne BPCE</vt:lpwstr>
  </property>
</Properties>
</file>