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3CEF1" w14:textId="158D4521" w:rsidR="00DA3CBD" w:rsidRDefault="00DA3CBD" w:rsidP="00DA3CBD">
      <w:pPr>
        <w:pStyle w:val="Default"/>
        <w:ind w:left="-709"/>
        <w:rPr>
          <w:noProof/>
        </w:rPr>
      </w:pPr>
    </w:p>
    <w:p w14:paraId="1586DF9A" w14:textId="67A1C526" w:rsidR="00111395" w:rsidRDefault="00BB2217" w:rsidP="00DA3CBD">
      <w:pPr>
        <w:pStyle w:val="Default"/>
        <w:ind w:left="-709"/>
      </w:pPr>
      <w:r>
        <w:rPr>
          <w:noProof/>
        </w:rPr>
        <w:drawing>
          <wp:anchor distT="0" distB="0" distL="114300" distR="114300" simplePos="0" relativeHeight="251658240" behindDoc="1" locked="0" layoutInCell="1" allowOverlap="1" wp14:anchorId="11989BF3" wp14:editId="27BA4474">
            <wp:simplePos x="0" y="0"/>
            <wp:positionH relativeFrom="column">
              <wp:posOffset>-532130</wp:posOffset>
            </wp:positionH>
            <wp:positionV relativeFrom="paragraph">
              <wp:posOffset>194945</wp:posOffset>
            </wp:positionV>
            <wp:extent cx="808355" cy="78676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723CC792" w14:textId="01054FF6" w:rsidR="00111395" w:rsidRPr="00111395" w:rsidRDefault="00111395" w:rsidP="00111395">
      <w:pPr>
        <w:pStyle w:val="Default"/>
        <w:jc w:val="center"/>
        <w:rPr>
          <w:sz w:val="36"/>
          <w:szCs w:val="36"/>
        </w:rPr>
      </w:pPr>
      <w:r>
        <w:rPr>
          <w:sz w:val="36"/>
          <w:szCs w:val="36"/>
        </w:rPr>
        <w:t>DECLARATION LIEE A LA SOUSCRIPTION</w:t>
      </w:r>
    </w:p>
    <w:p w14:paraId="3C771681" w14:textId="308C3276" w:rsidR="00A80ECE" w:rsidRDefault="00111395" w:rsidP="004C58B1">
      <w:pPr>
        <w:pStyle w:val="Default"/>
        <w:jc w:val="center"/>
        <w:rPr>
          <w:sz w:val="36"/>
          <w:szCs w:val="36"/>
        </w:rPr>
      </w:pPr>
      <w:r>
        <w:rPr>
          <w:sz w:val="36"/>
          <w:szCs w:val="36"/>
        </w:rPr>
        <w:t xml:space="preserve">D’UN </w:t>
      </w:r>
      <w:r w:rsidR="00A80ECE" w:rsidRPr="004C58B1">
        <w:rPr>
          <w:sz w:val="36"/>
          <w:szCs w:val="36"/>
        </w:rPr>
        <w:t>EMPRUNT OBLIGATAIRE BPCE</w:t>
      </w:r>
    </w:p>
    <w:p w14:paraId="2D217FD4" w14:textId="7A9C0AEC"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80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B0B118"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Default="00401748" w:rsidP="00A32DCC">
      <w:pPr>
        <w:pStyle w:val="Default"/>
        <w:rPr>
          <w:sz w:val="23"/>
          <w:szCs w:val="23"/>
        </w:rPr>
      </w:pPr>
    </w:p>
    <w:p w14:paraId="5527D592" w14:textId="77777777" w:rsidR="003F08D6" w:rsidRDefault="00F606F1" w:rsidP="00A32DCC">
      <w:pPr>
        <w:pStyle w:val="Default"/>
        <w:rPr>
          <w:b/>
          <w:bCs/>
          <w:sz w:val="22"/>
          <w:szCs w:val="22"/>
        </w:rPr>
      </w:pPr>
      <w:r>
        <w:rPr>
          <w:sz w:val="22"/>
          <w:szCs w:val="22"/>
        </w:rPr>
        <w:t>N</w:t>
      </w:r>
      <w:r w:rsidR="00401748">
        <w:rPr>
          <w:sz w:val="22"/>
          <w:szCs w:val="22"/>
        </w:rPr>
        <w:t>ous attirons vo</w:t>
      </w:r>
      <w:r w:rsidR="005C377E">
        <w:rPr>
          <w:sz w:val="22"/>
          <w:szCs w:val="22"/>
        </w:rPr>
        <w:t xml:space="preserve">tre attention sur le fait que le produit </w:t>
      </w:r>
      <w:r w:rsidR="0097591B" w:rsidRPr="005407AB">
        <w:rPr>
          <w:b/>
          <w:bCs/>
          <w:sz w:val="22"/>
          <w:szCs w:val="22"/>
        </w:rPr>
        <w:t xml:space="preserve">Emprunt BPCE </w:t>
      </w:r>
      <w:r w:rsidR="003F08D6">
        <w:rPr>
          <w:b/>
          <w:bCs/>
          <w:sz w:val="22"/>
          <w:szCs w:val="22"/>
        </w:rPr>
        <w:t>Juin</w:t>
      </w:r>
      <w:r w:rsidR="0097591B" w:rsidRPr="005407AB">
        <w:rPr>
          <w:b/>
          <w:bCs/>
          <w:sz w:val="22"/>
          <w:szCs w:val="22"/>
        </w:rPr>
        <w:t xml:space="preserve"> 2028</w:t>
      </w:r>
      <w:r w:rsidR="003F08D6">
        <w:rPr>
          <w:b/>
          <w:bCs/>
          <w:sz w:val="22"/>
          <w:szCs w:val="22"/>
        </w:rPr>
        <w:t xml:space="preserve"> </w:t>
      </w:r>
    </w:p>
    <w:p w14:paraId="2D44E6CC" w14:textId="3906CE5F" w:rsidR="00401748" w:rsidRDefault="003F08D6" w:rsidP="00A32DCC">
      <w:pPr>
        <w:pStyle w:val="Default"/>
        <w:rPr>
          <w:sz w:val="23"/>
          <w:szCs w:val="23"/>
        </w:rPr>
      </w:pPr>
      <w:r w:rsidRPr="009D37F1">
        <w:rPr>
          <w:b/>
          <w:bCs/>
          <w:sz w:val="22"/>
          <w:szCs w:val="22"/>
        </w:rPr>
        <w:t>(</w:t>
      </w:r>
      <w:proofErr w:type="gramStart"/>
      <w:r w:rsidRPr="009D37F1">
        <w:rPr>
          <w:b/>
          <w:bCs/>
          <w:sz w:val="22"/>
          <w:szCs w:val="22"/>
        </w:rPr>
        <w:t>code</w:t>
      </w:r>
      <w:proofErr w:type="gramEnd"/>
      <w:r w:rsidRPr="009D37F1">
        <w:rPr>
          <w:b/>
          <w:bCs/>
          <w:sz w:val="22"/>
          <w:szCs w:val="22"/>
        </w:rPr>
        <w:t xml:space="preserve"> ISIN FR0000HRS0)</w:t>
      </w:r>
      <w:r>
        <w:rPr>
          <w:sz w:val="22"/>
          <w:szCs w:val="22"/>
        </w:rPr>
        <w:t xml:space="preserve"> </w:t>
      </w:r>
      <w:r w:rsidR="00BC2DB3">
        <w:rPr>
          <w:sz w:val="22"/>
          <w:szCs w:val="22"/>
        </w:rPr>
        <w:t xml:space="preserve"> </w:t>
      </w:r>
      <w:r w:rsidR="005C377E">
        <w:rPr>
          <w:sz w:val="22"/>
          <w:szCs w:val="22"/>
        </w:rPr>
        <w:t xml:space="preserve">est </w:t>
      </w:r>
      <w:r w:rsidR="00401748">
        <w:rPr>
          <w:sz w:val="22"/>
          <w:szCs w:val="22"/>
        </w:rPr>
        <w:t xml:space="preserve">un placement de </w:t>
      </w:r>
      <w:r w:rsidR="00EF1E8B">
        <w:rPr>
          <w:sz w:val="22"/>
          <w:szCs w:val="22"/>
        </w:rPr>
        <w:t>moyen/</w:t>
      </w:r>
      <w:r w:rsidR="00401748">
        <w:rPr>
          <w:sz w:val="22"/>
          <w:szCs w:val="22"/>
        </w:rPr>
        <w:t>long terme.</w:t>
      </w:r>
    </w:p>
    <w:p w14:paraId="4756E693" w14:textId="77777777" w:rsidR="00111395" w:rsidRDefault="00111395" w:rsidP="00111395">
      <w:pPr>
        <w:pStyle w:val="Default"/>
        <w:rPr>
          <w:sz w:val="22"/>
          <w:szCs w:val="22"/>
        </w:rPr>
      </w:pPr>
    </w:p>
    <w:p w14:paraId="6BD8745F" w14:textId="146AC638"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69F5564C" w14:textId="5F430478"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03FC9022" w14:textId="24B62322" w:rsidR="001A502A" w:rsidRDefault="001A502A" w:rsidP="00111395">
      <w:pPr>
        <w:pStyle w:val="Default"/>
        <w:spacing w:after="120"/>
        <w:rPr>
          <w:sz w:val="14"/>
          <w:szCs w:val="14"/>
        </w:rPr>
      </w:pPr>
      <w:r>
        <w:rPr>
          <w:sz w:val="14"/>
          <w:szCs w:val="14"/>
        </w:rPr>
        <w:t>………………………………………………………………………………………………………………………………………………………………………………………..</w:t>
      </w:r>
    </w:p>
    <w:p w14:paraId="0B3218C2" w14:textId="77C0C50C"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1BEC8AFE" w14:textId="77777777" w:rsidR="00111395" w:rsidRDefault="00111395" w:rsidP="00111395">
      <w:pPr>
        <w:pStyle w:val="Default"/>
        <w:rPr>
          <w:sz w:val="14"/>
          <w:szCs w:val="14"/>
        </w:rPr>
      </w:pPr>
    </w:p>
    <w:p w14:paraId="5C9CF4CF" w14:textId="1F24F193"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w:t>
      </w:r>
      <w:r w:rsidR="002209E8">
        <w:rPr>
          <w:sz w:val="22"/>
          <w:szCs w:val="22"/>
        </w:rPr>
        <w:t xml:space="preserve">complété ou </w:t>
      </w:r>
      <w:r>
        <w:rPr>
          <w:sz w:val="22"/>
          <w:szCs w:val="22"/>
        </w:rPr>
        <w:t>pris connaissance des documents</w:t>
      </w:r>
      <w:r w:rsidR="00A50A05">
        <w:rPr>
          <w:sz w:val="22"/>
          <w:szCs w:val="22"/>
        </w:rPr>
        <w:t> </w:t>
      </w:r>
      <w:r>
        <w:rPr>
          <w:sz w:val="22"/>
          <w:szCs w:val="22"/>
        </w:rPr>
        <w:t xml:space="preserve">suivants : </w:t>
      </w:r>
    </w:p>
    <w:p w14:paraId="2CE6B11C" w14:textId="34D1795B" w:rsidR="00111395" w:rsidRDefault="00E76371" w:rsidP="00ED5F9C">
      <w:pPr>
        <w:pStyle w:val="Default"/>
        <w:numPr>
          <w:ilvl w:val="0"/>
          <w:numId w:val="5"/>
        </w:numPr>
        <w:ind w:hanging="654"/>
        <w:rPr>
          <w:sz w:val="22"/>
          <w:szCs w:val="22"/>
        </w:rPr>
      </w:pPr>
      <w:r>
        <w:rPr>
          <w:sz w:val="22"/>
          <w:szCs w:val="22"/>
        </w:rPr>
        <w:t>Le bulletin de souscription</w:t>
      </w:r>
    </w:p>
    <w:p w14:paraId="6329636F" w14:textId="78AB381D" w:rsidR="004C58B1" w:rsidRPr="004C58B1" w:rsidRDefault="004C58B1" w:rsidP="004C58B1">
      <w:pPr>
        <w:pStyle w:val="Default"/>
        <w:numPr>
          <w:ilvl w:val="0"/>
          <w:numId w:val="5"/>
        </w:numPr>
        <w:ind w:hanging="654"/>
        <w:rPr>
          <w:sz w:val="22"/>
          <w:szCs w:val="22"/>
        </w:rPr>
      </w:pPr>
      <w:r>
        <w:rPr>
          <w:sz w:val="22"/>
          <w:szCs w:val="22"/>
        </w:rPr>
        <w:t xml:space="preserve">L’affichette/note d’information </w:t>
      </w:r>
    </w:p>
    <w:p w14:paraId="146CDE37" w14:textId="26880EA5" w:rsidR="006A0536" w:rsidRDefault="00EF1E8B" w:rsidP="00111395">
      <w:pPr>
        <w:pStyle w:val="Default"/>
        <w:numPr>
          <w:ilvl w:val="0"/>
          <w:numId w:val="5"/>
        </w:numPr>
        <w:ind w:hanging="654"/>
        <w:rPr>
          <w:sz w:val="22"/>
          <w:szCs w:val="22"/>
        </w:rPr>
      </w:pPr>
      <w:r>
        <w:rPr>
          <w:sz w:val="22"/>
          <w:szCs w:val="22"/>
        </w:rPr>
        <w:t>Le prospectus (remis sur demande)</w:t>
      </w:r>
    </w:p>
    <w:p w14:paraId="31DC570B" w14:textId="77777777" w:rsidR="00111395" w:rsidRDefault="00111395" w:rsidP="00111395">
      <w:pPr>
        <w:pStyle w:val="Default"/>
        <w:ind w:left="1080"/>
        <w:rPr>
          <w:sz w:val="22"/>
          <w:szCs w:val="22"/>
        </w:rPr>
      </w:pPr>
    </w:p>
    <w:p w14:paraId="6D040BB2" w14:textId="748FD6CF"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F41AF8A" w14:textId="728A7FE5" w:rsidR="00111395" w:rsidRPr="00684FDA" w:rsidRDefault="00190FCB" w:rsidP="00F000B5">
      <w:pPr>
        <w:numPr>
          <w:ilvl w:val="0"/>
          <w:numId w:val="7"/>
        </w:numPr>
        <w:autoSpaceDE w:val="0"/>
        <w:autoSpaceDN w:val="0"/>
        <w:adjustRightInd w:val="0"/>
        <w:spacing w:after="0" w:line="240" w:lineRule="auto"/>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w:t>
      </w:r>
      <w:r w:rsidR="00391E23">
        <w:rPr>
          <w:rFonts w:cs="Calibri"/>
          <w:color w:val="000000"/>
          <w:lang w:eastAsia="fr-FR"/>
        </w:rPr>
        <w:t>, et en cas de sortie anticipée avant la date d’échéance</w:t>
      </w:r>
      <w:r w:rsidR="005F60BF" w:rsidRPr="00684FDA">
        <w:rPr>
          <w:rFonts w:cs="Calibri"/>
          <w:color w:val="000000"/>
          <w:lang w:eastAsia="fr-FR"/>
        </w:rPr>
        <w:t xml:space="preserve"> </w:t>
      </w:r>
      <w:r w:rsidR="00BE3591">
        <w:rPr>
          <w:rFonts w:cs="Calibri"/>
          <w:color w:val="000000"/>
          <w:lang w:eastAsia="fr-FR"/>
        </w:rPr>
        <w:t xml:space="preserve">du </w:t>
      </w:r>
      <w:r w:rsidR="00A50A05">
        <w:rPr>
          <w:rFonts w:cs="Calibri"/>
          <w:color w:val="000000"/>
          <w:lang w:eastAsia="fr-FR"/>
        </w:rPr>
        <w:t>produit</w:t>
      </w:r>
      <w:r w:rsidR="00EF1E8B">
        <w:rPr>
          <w:rFonts w:cs="Calibri"/>
          <w:color w:val="000000"/>
          <w:lang w:eastAsia="fr-FR"/>
        </w:rPr>
        <w:t xml:space="preserve"> et/ou en cas de défaut de l’émetteur</w:t>
      </w:r>
      <w:r w:rsidR="00A50A05">
        <w:rPr>
          <w:rFonts w:cs="Calibri"/>
          <w:color w:val="000000"/>
          <w:lang w:eastAsia="fr-FR"/>
        </w:rPr>
        <w:t> </w:t>
      </w:r>
      <w:r w:rsidR="007310F9" w:rsidRPr="00684FDA">
        <w:rPr>
          <w:rFonts w:cs="Calibri"/>
          <w:color w:val="000000"/>
          <w:lang w:eastAsia="fr-FR"/>
        </w:rPr>
        <w:t>;</w:t>
      </w:r>
    </w:p>
    <w:p w14:paraId="25F80EFC" w14:textId="11490B2D" w:rsidR="00111395" w:rsidRDefault="00636E77" w:rsidP="00ED5F9C">
      <w:pPr>
        <w:pStyle w:val="Default"/>
        <w:numPr>
          <w:ilvl w:val="0"/>
          <w:numId w:val="1"/>
        </w:numPr>
        <w:spacing w:line="276" w:lineRule="auto"/>
        <w:rPr>
          <w:sz w:val="22"/>
          <w:szCs w:val="22"/>
        </w:rPr>
      </w:pPr>
      <w:r>
        <w:rPr>
          <w:sz w:val="22"/>
          <w:szCs w:val="22"/>
        </w:rPr>
        <w:t>Qu’il</w:t>
      </w:r>
      <w:r w:rsidR="00111395">
        <w:rPr>
          <w:sz w:val="22"/>
          <w:szCs w:val="22"/>
        </w:rPr>
        <w:t xml:space="preserve"> </w:t>
      </w:r>
      <w:r w:rsidR="00BB2217">
        <w:rPr>
          <w:sz w:val="22"/>
          <w:szCs w:val="22"/>
        </w:rPr>
        <w:t>s’agît</w:t>
      </w:r>
      <w:r w:rsidR="00111395">
        <w:rPr>
          <w:sz w:val="22"/>
          <w:szCs w:val="22"/>
        </w:rPr>
        <w:t xml:space="preserve"> d’un placement à </w:t>
      </w:r>
      <w:r w:rsidR="00EF1E8B">
        <w:rPr>
          <w:sz w:val="22"/>
          <w:szCs w:val="22"/>
        </w:rPr>
        <w:t>moyen/</w:t>
      </w:r>
      <w:r w:rsidR="00111395">
        <w:rPr>
          <w:sz w:val="22"/>
          <w:szCs w:val="22"/>
        </w:rPr>
        <w:t>long terme</w:t>
      </w:r>
      <w:r w:rsidR="006D2F72">
        <w:rPr>
          <w:sz w:val="22"/>
          <w:szCs w:val="22"/>
        </w:rPr>
        <w:t xml:space="preserve"> dont la durée de vie</w:t>
      </w:r>
      <w:r w:rsidR="00EF1E8B">
        <w:rPr>
          <w:sz w:val="22"/>
          <w:szCs w:val="22"/>
        </w:rPr>
        <w:t xml:space="preserve"> est de </w:t>
      </w:r>
      <w:r w:rsidR="00E236B8">
        <w:rPr>
          <w:sz w:val="22"/>
          <w:szCs w:val="22"/>
        </w:rPr>
        <w:t>5</w:t>
      </w:r>
      <w:r w:rsidR="00A50A05">
        <w:rPr>
          <w:sz w:val="22"/>
          <w:szCs w:val="22"/>
        </w:rPr>
        <w:t xml:space="preserve"> </w:t>
      </w:r>
      <w:r w:rsidR="006D2F72">
        <w:rPr>
          <w:sz w:val="22"/>
          <w:szCs w:val="22"/>
        </w:rPr>
        <w:t>ans</w:t>
      </w:r>
      <w:r w:rsidR="008F1579">
        <w:rPr>
          <w:sz w:val="22"/>
          <w:szCs w:val="22"/>
        </w:rPr>
        <w:t>.</w:t>
      </w:r>
    </w:p>
    <w:p w14:paraId="3863A8D2" w14:textId="31296521" w:rsidR="00684FDA" w:rsidRPr="00F55CD3" w:rsidRDefault="00684FDA" w:rsidP="00ED5F9C">
      <w:pPr>
        <w:pStyle w:val="Default"/>
        <w:ind w:left="720"/>
        <w:rPr>
          <w:sz w:val="22"/>
          <w:szCs w:val="22"/>
        </w:rPr>
      </w:pPr>
    </w:p>
    <w:p w14:paraId="625060DF" w14:textId="77777777" w:rsidR="0030315A" w:rsidRPr="00F606F1" w:rsidRDefault="0030315A" w:rsidP="00111395">
      <w:pPr>
        <w:pStyle w:val="Default"/>
        <w:rPr>
          <w:sz w:val="16"/>
          <w:szCs w:val="16"/>
        </w:rPr>
      </w:pPr>
    </w:p>
    <w:p w14:paraId="40A12A05" w14:textId="77777777" w:rsidR="0030315A" w:rsidRPr="006070F1" w:rsidRDefault="0030315A" w:rsidP="00111395">
      <w:pPr>
        <w:pStyle w:val="Default"/>
        <w:rPr>
          <w:sz w:val="16"/>
          <w:szCs w:val="16"/>
        </w:rPr>
      </w:pPr>
    </w:p>
    <w:p w14:paraId="01D5E7F3" w14:textId="616799A5"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4C58B1">
        <w:rPr>
          <w:sz w:val="22"/>
          <w:szCs w:val="22"/>
        </w:rPr>
        <w:t xml:space="preserve">[… ……] </w:t>
      </w:r>
      <w:r w:rsidR="004C58B1" w:rsidRPr="004C58B1">
        <w:rPr>
          <w:i/>
          <w:iCs/>
          <w:sz w:val="22"/>
          <w:szCs w:val="22"/>
        </w:rPr>
        <w:t xml:space="preserve">(quantité) </w:t>
      </w:r>
      <w:r w:rsidR="004C58B1" w:rsidRPr="004C58B1">
        <w:rPr>
          <w:sz w:val="22"/>
          <w:szCs w:val="22"/>
        </w:rPr>
        <w:t>titres</w:t>
      </w:r>
      <w:r w:rsidR="008C5196">
        <w:rPr>
          <w:sz w:val="22"/>
          <w:szCs w:val="22"/>
        </w:rPr>
        <w:t>,</w:t>
      </w:r>
      <w:r w:rsidR="00391E23">
        <w:rPr>
          <w:sz w:val="22"/>
          <w:szCs w:val="22"/>
        </w:rPr>
        <w:t xml:space="preserve"> </w:t>
      </w:r>
      <w:r w:rsidR="00D458F1">
        <w:rPr>
          <w:sz w:val="22"/>
          <w:szCs w:val="22"/>
        </w:rPr>
        <w:t xml:space="preserve">pour </w:t>
      </w:r>
      <w:r w:rsidR="004C58B1">
        <w:rPr>
          <w:sz w:val="22"/>
          <w:szCs w:val="22"/>
        </w:rPr>
        <w:t xml:space="preserve">une valeur totale de [………] </w:t>
      </w:r>
      <w:r w:rsidR="00D458F1">
        <w:rPr>
          <w:sz w:val="22"/>
          <w:szCs w:val="22"/>
        </w:rPr>
        <w:t>euros</w:t>
      </w:r>
      <w:r w:rsidR="00F05C52">
        <w:rPr>
          <w:sz w:val="22"/>
          <w:szCs w:val="22"/>
        </w:rPr>
        <w:t>.</w:t>
      </w:r>
    </w:p>
    <w:p w14:paraId="062FF87F" w14:textId="77777777" w:rsidR="00111395" w:rsidRDefault="00111395" w:rsidP="00111395">
      <w:pPr>
        <w:pStyle w:val="Default"/>
        <w:rPr>
          <w:sz w:val="22"/>
          <w:szCs w:val="22"/>
        </w:rPr>
      </w:pPr>
    </w:p>
    <w:p w14:paraId="795CE1D9"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7B513E20" w14:textId="77777777" w:rsidR="00F606F1" w:rsidRDefault="00F606F1" w:rsidP="00111395">
      <w:pPr>
        <w:pStyle w:val="Default"/>
        <w:rPr>
          <w:sz w:val="20"/>
          <w:szCs w:val="20"/>
        </w:rPr>
      </w:pP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02F6B327" w14:textId="3A3E7ED6" w:rsidR="00555057" w:rsidRDefault="00555057" w:rsidP="00555057">
      <w:pPr>
        <w:autoSpaceDE w:val="0"/>
        <w:autoSpaceDN w:val="0"/>
        <w:jc w:val="both"/>
        <w:rPr>
          <w:rFonts w:ascii="Arial" w:hAnsi="Arial" w:cs="Arial"/>
          <w:sz w:val="12"/>
          <w:szCs w:val="12"/>
        </w:rPr>
      </w:pPr>
      <w:r w:rsidRPr="00AC6A0D">
        <w:rPr>
          <w:rFonts w:ascii="Arial" w:hAnsi="Arial" w:cs="Arial"/>
          <w:sz w:val="12"/>
          <w:szCs w:val="12"/>
        </w:rPr>
        <w:t xml:space="preserve">La Caisse d’Epargne Grand </w:t>
      </w:r>
      <w:r>
        <w:rPr>
          <w:rFonts w:ascii="Arial" w:hAnsi="Arial" w:cs="Arial"/>
          <w:sz w:val="12"/>
          <w:szCs w:val="12"/>
        </w:rPr>
        <w:t>Est Europe, 1 avenue du Rhin 671</w:t>
      </w:r>
      <w:r w:rsidRPr="00AC6A0D">
        <w:rPr>
          <w:rFonts w:ascii="Arial" w:hAnsi="Arial" w:cs="Arial"/>
          <w:sz w:val="12"/>
          <w:szCs w:val="12"/>
        </w:rPr>
        <w:t>00 STRASBOURG, recueille en tant que responsable de traitement des données à caractère personnel vous concernant.</w:t>
      </w:r>
      <w:r>
        <w:rPr>
          <w:rFonts w:ascii="Arial" w:hAnsi="Arial" w:cs="Arial"/>
          <w:sz w:val="12"/>
          <w:szCs w:val="12"/>
        </w:rPr>
        <w:t xml:space="preserve"> </w:t>
      </w:r>
      <w:r w:rsidRPr="00AC6A0D">
        <w:rPr>
          <w:rFonts w:ascii="Arial" w:hAnsi="Arial" w:cs="Arial"/>
          <w:sz w:val="12"/>
          <w:szCs w:val="12"/>
        </w:rPr>
        <w:t xml:space="preserve">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13" w:history="1">
        <w:r w:rsidRPr="00AC6A0D">
          <w:rPr>
            <w:rFonts w:ascii="Arial" w:hAnsi="Arial" w:cs="Arial"/>
            <w:sz w:val="12"/>
            <w:szCs w:val="12"/>
          </w:rPr>
          <w:t>https://www.caisse-epargne.fr/da/file/fre-LA/360030</w:t>
        </w:r>
      </w:hyperlink>
      <w:r w:rsidRPr="00AC6A0D">
        <w:rPr>
          <w:rFonts w:ascii="Arial" w:hAnsi="Arial" w:cs="Arial"/>
          <w:sz w:val="12"/>
          <w:szCs w:val="12"/>
        </w:rPr>
        <w:t xml:space="preserve"> et à tout moment sur notre site internet </w:t>
      </w:r>
      <w:hyperlink r:id="rId14" w:history="1">
        <w:r w:rsidRPr="00AC6A0D">
          <w:rPr>
            <w:rFonts w:ascii="Arial" w:hAnsi="Arial" w:cs="Arial"/>
            <w:sz w:val="12"/>
            <w:szCs w:val="12"/>
          </w:rPr>
          <w:t>www.caisse-epargne.fr</w:t>
        </w:r>
      </w:hyperlink>
      <w:r w:rsidRPr="00AC6A0D">
        <w:rPr>
          <w:rFonts w:ascii="Arial" w:hAnsi="Arial" w:cs="Arial"/>
          <w:sz w:val="12"/>
          <w:szCs w:val="12"/>
        </w:rPr>
        <w:t xml:space="preserve"> ou sur simple demande auprès de votre agence.</w:t>
      </w:r>
      <w:r>
        <w:rPr>
          <w:rFonts w:ascii="Arial" w:hAnsi="Arial" w:cs="Arial"/>
          <w:sz w:val="12"/>
          <w:szCs w:val="12"/>
        </w:rPr>
        <w:t xml:space="preserve"> </w:t>
      </w:r>
      <w:r w:rsidRPr="00AC6A0D">
        <w:rPr>
          <w:rFonts w:ascii="Arial" w:hAnsi="Arial" w:cs="Arial"/>
          <w:sz w:val="12"/>
          <w:szCs w:val="12"/>
        </w:rPr>
        <w:t>Si vous souhaitez en savoir plus sur les dispositions de cette notice d’information, ou contacter notre Délégué à la Protection des Données, vous pouvez nous écrire à l’adresse suivante Caisse d’Epargne Grand Est Europe, Délégué à la Protection des Données, 5 Parvis des Droits de l’Homme 57012 Metz Cedex.</w:t>
      </w:r>
    </w:p>
    <w:p w14:paraId="0A94A825" w14:textId="65FAC744" w:rsidR="00BB2217" w:rsidRPr="00C91A9A" w:rsidRDefault="00BB2217" w:rsidP="00555057">
      <w:pPr>
        <w:autoSpaceDE w:val="0"/>
        <w:autoSpaceDN w:val="0"/>
        <w:jc w:val="both"/>
        <w:rPr>
          <w:rFonts w:ascii="Arial" w:hAnsi="Arial" w:cs="Arial"/>
          <w:sz w:val="12"/>
          <w:szCs w:val="12"/>
        </w:rPr>
      </w:pPr>
      <w:r>
        <w:rPr>
          <w:rFonts w:ascii="Arial" w:hAnsi="Arial" w:cs="Arial"/>
          <w:sz w:val="12"/>
          <w:szCs w:val="12"/>
        </w:rPr>
        <w:t>TIT 024</w:t>
      </w:r>
    </w:p>
    <w:sectPr w:rsidR="00BB2217" w:rsidRPr="00C91A9A" w:rsidSect="00DA3CBD">
      <w:footerReference w:type="default" r:id="rId15"/>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B22E3" w14:textId="77777777" w:rsidR="0051480B" w:rsidRDefault="0051480B" w:rsidP="00A32DCC">
      <w:pPr>
        <w:spacing w:after="0" w:line="240" w:lineRule="auto"/>
      </w:pPr>
      <w:r>
        <w:separator/>
      </w:r>
    </w:p>
  </w:endnote>
  <w:endnote w:type="continuationSeparator" w:id="0">
    <w:p w14:paraId="26D964DF" w14:textId="77777777" w:rsidR="0051480B" w:rsidRDefault="0051480B"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UniversLTStd-LightCn">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D4EB5" w14:textId="1E6E17ED" w:rsidR="00F15ED9" w:rsidRPr="00DF51C4" w:rsidRDefault="00F15ED9" w:rsidP="00F15ED9">
    <w:pPr>
      <w:autoSpaceDE w:val="0"/>
      <w:autoSpaceDN w:val="0"/>
      <w:adjustRightInd w:val="0"/>
      <w:spacing w:after="0" w:line="240" w:lineRule="auto"/>
      <w:rPr>
        <w:i/>
        <w:iCs/>
        <w:sz w:val="18"/>
      </w:rPr>
    </w:pPr>
    <w:r>
      <w:rPr>
        <w:rFonts w:ascii="UniversLTStd-LightCn" w:hAnsi="UniversLTStd-LightCn" w:cs="UniversLTStd-LightCn"/>
        <w:sz w:val="14"/>
        <w:szCs w:val="14"/>
        <w:lang w:eastAsia="fr-FR"/>
      </w:rPr>
      <w:t>Caisse d’Epargne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w:t>
    </w:r>
  </w:p>
  <w:p w14:paraId="69F39D35" w14:textId="4754E1FA" w:rsidR="00F15ED9" w:rsidRDefault="00F15ED9">
    <w:pPr>
      <w:pStyle w:val="Pieddepage"/>
    </w:pPr>
  </w:p>
  <w:p w14:paraId="1EECD6B2"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4F4B5" w14:textId="77777777" w:rsidR="0051480B" w:rsidRDefault="0051480B" w:rsidP="00A32DCC">
      <w:pPr>
        <w:spacing w:after="0" w:line="240" w:lineRule="auto"/>
      </w:pPr>
      <w:r>
        <w:separator/>
      </w:r>
    </w:p>
  </w:footnote>
  <w:footnote w:type="continuationSeparator" w:id="0">
    <w:p w14:paraId="3DE1E736" w14:textId="77777777" w:rsidR="0051480B" w:rsidRDefault="0051480B" w:rsidP="00A32D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334919730">
    <w:abstractNumId w:val="2"/>
  </w:num>
  <w:num w:numId="2" w16cid:durableId="856122096">
    <w:abstractNumId w:val="5"/>
  </w:num>
  <w:num w:numId="3" w16cid:durableId="1140614270">
    <w:abstractNumId w:val="0"/>
  </w:num>
  <w:num w:numId="4" w16cid:durableId="1544636602">
    <w:abstractNumId w:val="1"/>
  </w:num>
  <w:num w:numId="5" w16cid:durableId="740757750">
    <w:abstractNumId w:val="4"/>
  </w:num>
  <w:num w:numId="6" w16cid:durableId="684526659">
    <w:abstractNumId w:val="6"/>
  </w:num>
  <w:num w:numId="7" w16cid:durableId="18677948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E4B23"/>
    <w:rsid w:val="00107487"/>
    <w:rsid w:val="00111395"/>
    <w:rsid w:val="00135570"/>
    <w:rsid w:val="00190FCB"/>
    <w:rsid w:val="001A502A"/>
    <w:rsid w:val="002209E8"/>
    <w:rsid w:val="002A5D45"/>
    <w:rsid w:val="002B5B2B"/>
    <w:rsid w:val="002C58DE"/>
    <w:rsid w:val="002F660A"/>
    <w:rsid w:val="0030315A"/>
    <w:rsid w:val="003368B2"/>
    <w:rsid w:val="00391E23"/>
    <w:rsid w:val="003E6EA2"/>
    <w:rsid w:val="003F08D6"/>
    <w:rsid w:val="00401748"/>
    <w:rsid w:val="004350FD"/>
    <w:rsid w:val="004A60C2"/>
    <w:rsid w:val="004C58B1"/>
    <w:rsid w:val="005127ED"/>
    <w:rsid w:val="0051480B"/>
    <w:rsid w:val="005407AB"/>
    <w:rsid w:val="00555057"/>
    <w:rsid w:val="005C377E"/>
    <w:rsid w:val="005D6A2F"/>
    <w:rsid w:val="005F60BF"/>
    <w:rsid w:val="006070F1"/>
    <w:rsid w:val="00621CA7"/>
    <w:rsid w:val="00623DBA"/>
    <w:rsid w:val="00636E77"/>
    <w:rsid w:val="00684FDA"/>
    <w:rsid w:val="006A0536"/>
    <w:rsid w:val="006D2F72"/>
    <w:rsid w:val="00705A4E"/>
    <w:rsid w:val="00721E0C"/>
    <w:rsid w:val="00727187"/>
    <w:rsid w:val="007310F9"/>
    <w:rsid w:val="007523AA"/>
    <w:rsid w:val="007A772D"/>
    <w:rsid w:val="007B7C00"/>
    <w:rsid w:val="007C2FB5"/>
    <w:rsid w:val="007E5590"/>
    <w:rsid w:val="008A288A"/>
    <w:rsid w:val="008B7B25"/>
    <w:rsid w:val="008C5196"/>
    <w:rsid w:val="008D1CA0"/>
    <w:rsid w:val="008F1579"/>
    <w:rsid w:val="00916851"/>
    <w:rsid w:val="00947893"/>
    <w:rsid w:val="009550C1"/>
    <w:rsid w:val="0097591B"/>
    <w:rsid w:val="009A5687"/>
    <w:rsid w:val="00A32DCC"/>
    <w:rsid w:val="00A50A05"/>
    <w:rsid w:val="00A73517"/>
    <w:rsid w:val="00A80ECE"/>
    <w:rsid w:val="00AB0DE6"/>
    <w:rsid w:val="00AC45C7"/>
    <w:rsid w:val="00AC5760"/>
    <w:rsid w:val="00AE18E4"/>
    <w:rsid w:val="00B045E9"/>
    <w:rsid w:val="00BB2217"/>
    <w:rsid w:val="00BC2DB3"/>
    <w:rsid w:val="00BE3591"/>
    <w:rsid w:val="00C04A27"/>
    <w:rsid w:val="00C32998"/>
    <w:rsid w:val="00CA6894"/>
    <w:rsid w:val="00CE5A1C"/>
    <w:rsid w:val="00D43415"/>
    <w:rsid w:val="00D458F1"/>
    <w:rsid w:val="00D87C00"/>
    <w:rsid w:val="00DA3CBD"/>
    <w:rsid w:val="00DF51C4"/>
    <w:rsid w:val="00E162A4"/>
    <w:rsid w:val="00E167CF"/>
    <w:rsid w:val="00E236B8"/>
    <w:rsid w:val="00E54B0B"/>
    <w:rsid w:val="00E76371"/>
    <w:rsid w:val="00E97777"/>
    <w:rsid w:val="00ED5F9C"/>
    <w:rsid w:val="00EF1E8B"/>
    <w:rsid w:val="00F000B5"/>
    <w:rsid w:val="00F05C52"/>
    <w:rsid w:val="00F15ED9"/>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isse-epargne.fr/da/file/fre-LA/36003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isse-epargn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52eb4dc-0ef3-4aa8-8e03-025dbf6c8637"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92BA07C29F0DC74EA2E26680E20CBADD" ma:contentTypeVersion="16" ma:contentTypeDescription="Crée un document." ma:contentTypeScope="" ma:versionID="596dc595fe783a62c57486510dfa2a8e">
  <xsd:schema xmlns:xsd="http://www.w3.org/2001/XMLSchema" xmlns:xs="http://www.w3.org/2001/XMLSchema" xmlns:p="http://schemas.microsoft.com/office/2006/metadata/properties" xmlns:ns2="5494620f-8162-49cc-a181-d2d69a6fbaa8" xmlns:ns3="1ed61e74-c06d-4224-bb6c-0fd69f7413c1" targetNamespace="http://schemas.microsoft.com/office/2006/metadata/properties" ma:root="true" ma:fieldsID="6c8d644a3972fbc77066085a5dfda89d" ns2:_="" ns3:_="">
    <xsd:import namespace="5494620f-8162-49cc-a181-d2d69a6fbaa8"/>
    <xsd:import namespace="1ed61e74-c06d-4224-bb6c-0fd69f7413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4620f-8162-49cc-a181-d2d69a6fb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ed61e74-c06d-4224-bb6c-0fd69f7413c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9095acf9-1367-4df7-8ee8-37e538a166d6}" ma:internalName="TaxCatchAll" ma:showField="CatchAllData" ma:web="1ed61e74-c06d-4224-bb6c-0fd69f7413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ed61e74-c06d-4224-bb6c-0fd69f7413c1" xsi:nil="true"/>
    <lcf76f155ced4ddcb4097134ff3c332f xmlns="5494620f-8162-49cc-a181-d2d69a6fbaa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79643EF-C380-4715-B284-5A425851329E}">
  <ds:schemaRefs>
    <ds:schemaRef ds:uri="http://schemas.microsoft.com/sharepoint/v3/contenttype/forms"/>
  </ds:schemaRefs>
</ds:datastoreItem>
</file>

<file path=customXml/itemProps2.xml><?xml version="1.0" encoding="utf-8"?>
<ds:datastoreItem xmlns:ds="http://schemas.openxmlformats.org/officeDocument/2006/customXml" ds:itemID="{A9B49EF3-F653-4D29-9575-537EDA3F423A}">
  <ds:schemaRefs>
    <ds:schemaRef ds:uri="Microsoft.SharePoint.Taxonomy.ContentTypeSync"/>
  </ds:schemaRefs>
</ds:datastoreItem>
</file>

<file path=customXml/itemProps3.xml><?xml version="1.0" encoding="utf-8"?>
<ds:datastoreItem xmlns:ds="http://schemas.openxmlformats.org/officeDocument/2006/customXml" ds:itemID="{6F30BA3F-F4C1-438C-9B3B-FE400DC131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4620f-8162-49cc-a181-d2d69a6fbaa8"/>
    <ds:schemaRef ds:uri="1ed61e74-c06d-4224-bb6c-0fd69f7413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7D7EFD-BE80-407B-A544-0BAD96BDE175}">
  <ds:schemaRefs>
    <ds:schemaRef ds:uri="http://purl.org/dc/elements/1.1/"/>
    <ds:schemaRef ds:uri="http://schemas.microsoft.com/office/2006/metadata/properties"/>
    <ds:schemaRef ds:uri="http://purl.org/dc/terms/"/>
    <ds:schemaRef ds:uri="5494620f-8162-49cc-a181-d2d69a6fbaa8"/>
    <ds:schemaRef ds:uri="http://schemas.microsoft.com/office/2006/documentManagement/types"/>
    <ds:schemaRef ds:uri="http://schemas.microsoft.com/office/infopath/2007/PartnerControls"/>
    <ds:schemaRef ds:uri="http://schemas.openxmlformats.org/package/2006/metadata/core-properties"/>
    <ds:schemaRef ds:uri="1ed61e74-c06d-4224-bb6c-0fd69f7413c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410</Words>
  <Characters>2258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LOSSER Fabien [CEGEE]</cp:lastModifiedBy>
  <cp:revision>3</cp:revision>
  <cp:lastPrinted>2018-10-25T14:07:00Z</cp:lastPrinted>
  <dcterms:created xsi:type="dcterms:W3CDTF">2023-05-31T20:46:00Z</dcterms:created>
  <dcterms:modified xsi:type="dcterms:W3CDTF">2023-05-31T20:48:00Z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2023-02-08T15:42:40Z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0x01010092BA07C29F0DC74EA2E26680E20CBADD</vt:lpwstr>
  </property>
</Properties>
</file>