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E56E3" w14:textId="77777777" w:rsidR="00217B47" w:rsidRDefault="00217B47" w:rsidP="00465340">
      <w:pPr>
        <w:ind w:left="-567"/>
        <w:jc w:val="center"/>
        <w:rPr>
          <w:rFonts w:ascii="Arial Narrow" w:hAnsi="Arial Narrow" w:cs="Arial"/>
          <w:b/>
          <w:snapToGrid w:val="0"/>
        </w:rPr>
      </w:pPr>
    </w:p>
    <w:p w14:paraId="778B59EB" w14:textId="325CDDCE" w:rsidR="00217B47" w:rsidRDefault="00217B47" w:rsidP="00465340">
      <w:pPr>
        <w:ind w:left="-567"/>
        <w:jc w:val="center"/>
        <w:rPr>
          <w:rFonts w:ascii="Arial Narrow" w:hAnsi="Arial Narrow" w:cs="Arial"/>
          <w:b/>
          <w:snapToGrid w:val="0"/>
        </w:rPr>
      </w:pPr>
      <w:r>
        <w:rPr>
          <w:noProof/>
        </w:rPr>
        <w:drawing>
          <wp:inline distT="0" distB="0" distL="0" distR="0" wp14:anchorId="31D81C02" wp14:editId="4AB73425">
            <wp:extent cx="2152650" cy="600075"/>
            <wp:effectExtent l="0" t="0" r="0" b="9525"/>
            <wp:docPr id="9" name="Picture 1"/>
            <wp:cNvGraphicFramePr/>
            <a:graphic xmlns:a="http://schemas.openxmlformats.org/drawingml/2006/main">
              <a:graphicData uri="http://schemas.openxmlformats.org/drawingml/2006/picture">
                <pic:pic xmlns:pic="http://schemas.openxmlformats.org/drawingml/2006/picture">
                  <pic:nvPicPr>
                    <pic:cNvPr id="9" name="Picture 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2650" cy="600075"/>
                    </a:xfrm>
                    <a:prstGeom prst="rect">
                      <a:avLst/>
                    </a:prstGeom>
                    <a:noFill/>
                    <a:ln>
                      <a:noFill/>
                    </a:ln>
                  </pic:spPr>
                </pic:pic>
              </a:graphicData>
            </a:graphic>
          </wp:inline>
        </w:drawing>
      </w:r>
    </w:p>
    <w:p w14:paraId="4830D240" w14:textId="77777777" w:rsidR="00217B47" w:rsidRDefault="00217B47" w:rsidP="00465340">
      <w:pPr>
        <w:ind w:left="-567"/>
        <w:jc w:val="center"/>
        <w:rPr>
          <w:rFonts w:ascii="Arial Narrow" w:hAnsi="Arial Narrow" w:cs="Arial"/>
          <w:b/>
          <w:snapToGrid w:val="0"/>
        </w:rPr>
      </w:pPr>
    </w:p>
    <w:p w14:paraId="3FEC1BF1" w14:textId="38058E4C" w:rsidR="00E72D29" w:rsidRPr="008F7010" w:rsidRDefault="00F61E48" w:rsidP="00465340">
      <w:pPr>
        <w:ind w:left="-567"/>
        <w:jc w:val="center"/>
        <w:rPr>
          <w:rFonts w:ascii="Arial Narrow" w:hAnsi="Arial Narrow" w:cs="Arial"/>
          <w:b/>
          <w:snapToGrid w:val="0"/>
        </w:rPr>
      </w:pPr>
      <w:r w:rsidRPr="008F7010">
        <w:rPr>
          <w:rFonts w:ascii="Arial Narrow" w:hAnsi="Arial Narrow" w:cs="Arial"/>
          <w:b/>
          <w:snapToGrid w:val="0"/>
        </w:rPr>
        <w:t>BULLETIN DE SOUSCRIPTION</w:t>
      </w:r>
    </w:p>
    <w:p w14:paraId="2FA1EE46" w14:textId="42FE1F4D" w:rsidR="00880086" w:rsidRPr="00880086" w:rsidRDefault="00880086" w:rsidP="00880086">
      <w:pPr>
        <w:widowControl w:val="0"/>
        <w:ind w:left="-567" w:right="20"/>
        <w:jc w:val="center"/>
        <w:rPr>
          <w:rFonts w:ascii="Arial Narrow" w:hAnsi="Arial Narrow" w:cs="Arial"/>
          <w:b/>
          <w:caps/>
        </w:rPr>
      </w:pPr>
      <w:r w:rsidRPr="00880086">
        <w:rPr>
          <w:rFonts w:ascii="Arial Narrow" w:hAnsi="Arial Narrow"/>
          <w:b/>
        </w:rPr>
        <w:t xml:space="preserve">EMISSION </w:t>
      </w:r>
      <w:r w:rsidR="00503DA7">
        <w:rPr>
          <w:rFonts w:ascii="Arial Narrow" w:hAnsi="Arial Narrow"/>
          <w:b/>
        </w:rPr>
        <w:t>PAR OFFRE AU PUBLIC ET ADMISSION SUR EURONEXT PARIS</w:t>
      </w:r>
      <w:r w:rsidR="00C8776A">
        <w:rPr>
          <w:rFonts w:ascii="Arial Narrow" w:hAnsi="Arial Narrow"/>
          <w:b/>
        </w:rPr>
        <w:br/>
      </w:r>
      <w:r w:rsidR="00503DA7">
        <w:rPr>
          <w:rFonts w:ascii="Arial Narrow" w:hAnsi="Arial Narrow"/>
          <w:b/>
        </w:rPr>
        <w:t>D’OBLIGATIONS SENIOR PREFEREES</w:t>
      </w:r>
      <w:r w:rsidR="00B27FBD">
        <w:rPr>
          <w:rFonts w:ascii="Arial Narrow" w:hAnsi="Arial Narrow"/>
          <w:b/>
        </w:rPr>
        <w:t xml:space="preserve"> </w:t>
      </w:r>
      <w:r w:rsidR="00217B47">
        <w:rPr>
          <w:rFonts w:ascii="Arial Narrow" w:hAnsi="Arial Narrow"/>
          <w:b/>
        </w:rPr>
        <w:t>DE</w:t>
      </w:r>
      <w:r w:rsidR="00B27FBD">
        <w:rPr>
          <w:rFonts w:ascii="Arial Narrow" w:hAnsi="Arial Narrow"/>
          <w:b/>
        </w:rPr>
        <w:t xml:space="preserve"> </w:t>
      </w:r>
      <w:r w:rsidR="00B27FBD" w:rsidRPr="00C8776A">
        <w:rPr>
          <w:rFonts w:ascii="Arial Narrow" w:hAnsi="Arial Narrow"/>
          <w:b/>
        </w:rPr>
        <w:t>BPCE</w:t>
      </w:r>
      <w:r w:rsidR="00D02587">
        <w:rPr>
          <w:rFonts w:ascii="Arial Narrow" w:hAnsi="Arial Narrow"/>
          <w:b/>
        </w:rPr>
        <w:t xml:space="preserve"> </w:t>
      </w:r>
      <w:bookmarkStart w:id="0" w:name="_Hlk126593257"/>
      <w:r w:rsidR="00D02587">
        <w:rPr>
          <w:rFonts w:ascii="Arial Narrow" w:hAnsi="Arial Narrow"/>
          <w:b/>
        </w:rPr>
        <w:t>PORTANT INTERÊT AU TAUX</w:t>
      </w:r>
      <w:r w:rsidR="00290C49">
        <w:rPr>
          <w:rFonts w:ascii="Arial Narrow" w:hAnsi="Arial Narrow"/>
          <w:b/>
        </w:rPr>
        <w:t xml:space="preserve"> NOMINAL</w:t>
      </w:r>
      <w:r w:rsidR="00D02587">
        <w:rPr>
          <w:rFonts w:ascii="Arial Narrow" w:hAnsi="Arial Narrow"/>
          <w:b/>
        </w:rPr>
        <w:t xml:space="preserve"> ANNUEL </w:t>
      </w:r>
      <w:r w:rsidR="00D02587" w:rsidRPr="00377603">
        <w:rPr>
          <w:rFonts w:ascii="Arial Narrow" w:hAnsi="Arial Narrow"/>
          <w:b/>
        </w:rPr>
        <w:t xml:space="preserve">DE </w:t>
      </w:r>
      <w:r w:rsidR="00BB5A19" w:rsidRPr="00377603">
        <w:rPr>
          <w:rFonts w:ascii="Arial Narrow" w:hAnsi="Arial Narrow"/>
          <w:b/>
        </w:rPr>
        <w:t>4</w:t>
      </w:r>
      <w:r w:rsidR="008D4C2F" w:rsidRPr="00377603">
        <w:rPr>
          <w:rFonts w:ascii="Arial Narrow" w:hAnsi="Arial Narrow"/>
          <w:b/>
        </w:rPr>
        <w:t>%</w:t>
      </w:r>
      <w:r w:rsidR="008D4C2F">
        <w:rPr>
          <w:rFonts w:ascii="Arial Narrow" w:hAnsi="Arial Narrow"/>
          <w:b/>
        </w:rPr>
        <w:t xml:space="preserve"> </w:t>
      </w:r>
      <w:r w:rsidR="00D02587">
        <w:rPr>
          <w:rFonts w:ascii="Arial Narrow" w:hAnsi="Arial Narrow"/>
          <w:b/>
        </w:rPr>
        <w:t xml:space="preserve">PAYABLE TRIMESTRIELLEMENT ET VENANT A ECHEANCE LE </w:t>
      </w:r>
      <w:r w:rsidR="00210809">
        <w:rPr>
          <w:rFonts w:ascii="Arial Narrow" w:hAnsi="Arial Narrow"/>
          <w:b/>
        </w:rPr>
        <w:t>30 JUIN</w:t>
      </w:r>
      <w:r w:rsidR="009C221F">
        <w:rPr>
          <w:rFonts w:ascii="Arial Narrow" w:hAnsi="Arial Narrow"/>
          <w:b/>
        </w:rPr>
        <w:t xml:space="preserve"> 2028</w:t>
      </w:r>
      <w:bookmarkEnd w:id="0"/>
      <w:r w:rsidR="00C8776A" w:rsidRPr="00C8776A">
        <w:rPr>
          <w:rFonts w:ascii="Arial Narrow" w:hAnsi="Arial Narrow"/>
          <w:b/>
        </w:rPr>
        <w:t xml:space="preserve"> </w:t>
      </w:r>
      <w:r w:rsidR="00C8776A" w:rsidRPr="00C8776A">
        <w:rPr>
          <w:rFonts w:ascii="Arial Narrow" w:hAnsi="Arial Narrow" w:cs="Verdana"/>
          <w:b/>
          <w:bCs/>
          <w:color w:val="000000"/>
          <w:lang w:eastAsia="en-US"/>
        </w:rPr>
        <w:t xml:space="preserve">POUR </w:t>
      </w:r>
      <w:r w:rsidR="00217B47">
        <w:rPr>
          <w:rFonts w:ascii="Arial Narrow" w:hAnsi="Arial Narrow" w:cs="Verdana"/>
          <w:b/>
          <w:bCs/>
          <w:color w:val="000000"/>
          <w:lang w:eastAsia="en-US"/>
        </w:rPr>
        <w:t>UN OBJECT</w:t>
      </w:r>
      <w:r w:rsidR="007E345C">
        <w:rPr>
          <w:rFonts w:ascii="Arial Narrow" w:hAnsi="Arial Narrow" w:cs="Verdana"/>
          <w:b/>
          <w:bCs/>
          <w:color w:val="000000"/>
          <w:lang w:eastAsia="en-US"/>
        </w:rPr>
        <w:t>I</w:t>
      </w:r>
      <w:r w:rsidR="00217B47">
        <w:rPr>
          <w:rFonts w:ascii="Arial Narrow" w:hAnsi="Arial Narrow" w:cs="Verdana"/>
          <w:b/>
          <w:bCs/>
          <w:color w:val="000000"/>
          <w:lang w:eastAsia="en-US"/>
        </w:rPr>
        <w:t xml:space="preserve">F DE MONTANT </w:t>
      </w:r>
      <w:r w:rsidR="00290C49">
        <w:rPr>
          <w:rFonts w:ascii="Arial Narrow" w:hAnsi="Arial Narrow" w:cs="Verdana"/>
          <w:b/>
          <w:bCs/>
          <w:color w:val="000000"/>
          <w:lang w:eastAsia="en-US"/>
        </w:rPr>
        <w:t xml:space="preserve">NOMINAL </w:t>
      </w:r>
      <w:r w:rsidR="00217B47">
        <w:rPr>
          <w:rFonts w:ascii="Arial Narrow" w:hAnsi="Arial Narrow" w:cs="Verdana"/>
          <w:b/>
          <w:bCs/>
          <w:color w:val="000000"/>
          <w:lang w:eastAsia="en-US"/>
        </w:rPr>
        <w:t xml:space="preserve">MINIMUM DE </w:t>
      </w:r>
      <w:r w:rsidR="00A15E28" w:rsidRPr="00173114">
        <w:rPr>
          <w:rFonts w:ascii="Arial Narrow" w:hAnsi="Arial Narrow" w:cs="Verdana"/>
          <w:b/>
          <w:bCs/>
          <w:color w:val="000000"/>
          <w:lang w:eastAsia="en-US"/>
        </w:rPr>
        <w:t>50</w:t>
      </w:r>
      <w:r w:rsidR="00217B47" w:rsidRPr="00173114">
        <w:rPr>
          <w:rFonts w:ascii="Arial Narrow" w:hAnsi="Arial Narrow" w:cs="Verdana"/>
          <w:b/>
          <w:bCs/>
          <w:color w:val="000000"/>
          <w:lang w:eastAsia="en-US"/>
        </w:rPr>
        <w:t xml:space="preserve">.000.000 D’EUROS ET </w:t>
      </w:r>
      <w:r w:rsidR="00C8776A" w:rsidRPr="00173114">
        <w:rPr>
          <w:rFonts w:ascii="Arial Narrow" w:hAnsi="Arial Narrow" w:cs="Verdana"/>
          <w:b/>
          <w:bCs/>
          <w:color w:val="000000"/>
          <w:lang w:eastAsia="en-US"/>
        </w:rPr>
        <w:t>UN</w:t>
      </w:r>
      <w:r w:rsidR="00C8776A" w:rsidRPr="00C8776A">
        <w:rPr>
          <w:rFonts w:ascii="Arial Narrow" w:hAnsi="Arial Narrow" w:cs="Verdana"/>
          <w:b/>
          <w:bCs/>
          <w:color w:val="000000"/>
          <w:lang w:eastAsia="en-US"/>
        </w:rPr>
        <w:t xml:space="preserve"> </w:t>
      </w:r>
      <w:r w:rsidR="00217B47">
        <w:rPr>
          <w:rFonts w:ascii="Arial Narrow" w:hAnsi="Arial Narrow" w:cs="Verdana"/>
          <w:b/>
          <w:bCs/>
          <w:color w:val="000000"/>
          <w:lang w:eastAsia="en-US"/>
        </w:rPr>
        <w:t>OBJECT</w:t>
      </w:r>
      <w:r w:rsidR="00E35B3A">
        <w:rPr>
          <w:rFonts w:ascii="Arial Narrow" w:hAnsi="Arial Narrow" w:cs="Verdana"/>
          <w:b/>
          <w:bCs/>
          <w:color w:val="000000"/>
          <w:lang w:eastAsia="en-US"/>
        </w:rPr>
        <w:t>I</w:t>
      </w:r>
      <w:r w:rsidR="00217B47">
        <w:rPr>
          <w:rFonts w:ascii="Arial Narrow" w:hAnsi="Arial Narrow" w:cs="Verdana"/>
          <w:b/>
          <w:bCs/>
          <w:color w:val="000000"/>
          <w:lang w:eastAsia="en-US"/>
        </w:rPr>
        <w:t xml:space="preserve">F DE </w:t>
      </w:r>
      <w:r w:rsidR="00C8776A" w:rsidRPr="00C8776A">
        <w:rPr>
          <w:rFonts w:ascii="Arial Narrow" w:hAnsi="Arial Narrow" w:cs="Verdana"/>
          <w:b/>
          <w:bCs/>
          <w:color w:val="000000"/>
          <w:lang w:eastAsia="en-US"/>
        </w:rPr>
        <w:t>MONTANT</w:t>
      </w:r>
      <w:r w:rsidR="00290C49">
        <w:rPr>
          <w:rFonts w:ascii="Arial Narrow" w:hAnsi="Arial Narrow" w:cs="Verdana"/>
          <w:b/>
          <w:bCs/>
          <w:color w:val="000000"/>
          <w:lang w:eastAsia="en-US"/>
        </w:rPr>
        <w:t xml:space="preserve"> NOMINAL</w:t>
      </w:r>
      <w:r w:rsidR="00C8776A" w:rsidRPr="00C8776A">
        <w:rPr>
          <w:rFonts w:ascii="Arial Narrow" w:hAnsi="Arial Narrow" w:cs="Verdana"/>
          <w:b/>
          <w:bCs/>
          <w:color w:val="000000"/>
          <w:lang w:eastAsia="en-US"/>
        </w:rPr>
        <w:t xml:space="preserve"> MAXIMUM DE </w:t>
      </w:r>
      <w:r w:rsidR="00217B47" w:rsidRPr="00217B47">
        <w:rPr>
          <w:rFonts w:ascii="Arial Narrow" w:hAnsi="Arial Narrow" w:cs="Verdana"/>
          <w:b/>
          <w:bCs/>
          <w:color w:val="000000"/>
          <w:lang w:eastAsia="en-US"/>
        </w:rPr>
        <w:t xml:space="preserve">500.000.000 </w:t>
      </w:r>
      <w:r w:rsidR="00C8776A" w:rsidRPr="00C8776A">
        <w:rPr>
          <w:rFonts w:ascii="Arial Narrow" w:hAnsi="Arial Narrow" w:cs="Verdana"/>
          <w:b/>
          <w:bCs/>
          <w:color w:val="000000"/>
          <w:lang w:eastAsia="en-US"/>
        </w:rPr>
        <w:t>D’EUROS</w:t>
      </w:r>
      <w:r w:rsidR="00503DA7">
        <w:rPr>
          <w:rFonts w:ascii="Arial Narrow" w:hAnsi="Arial Narrow"/>
          <w:b/>
        </w:rPr>
        <w:br/>
      </w:r>
      <w:r w:rsidR="00C8776A">
        <w:rPr>
          <w:rFonts w:ascii="Arial Narrow" w:hAnsi="Arial Narrow"/>
          <w:b/>
        </w:rPr>
        <w:t>(</w:t>
      </w:r>
      <w:r w:rsidR="00503DA7">
        <w:rPr>
          <w:rFonts w:ascii="Arial Narrow" w:hAnsi="Arial Narrow"/>
          <w:b/>
        </w:rPr>
        <w:t>les</w:t>
      </w:r>
      <w:r w:rsidR="001235B1">
        <w:rPr>
          <w:rFonts w:ascii="Arial Narrow" w:hAnsi="Arial Narrow"/>
          <w:b/>
        </w:rPr>
        <w:t xml:space="preserve"> </w:t>
      </w:r>
      <w:r w:rsidR="00B44F47">
        <w:rPr>
          <w:rFonts w:ascii="Arial Narrow" w:hAnsi="Arial Narrow"/>
          <w:b/>
        </w:rPr>
        <w:t>« </w:t>
      </w:r>
      <w:r w:rsidR="00C8776A">
        <w:rPr>
          <w:rFonts w:ascii="Arial Narrow" w:hAnsi="Arial Narrow"/>
          <w:b/>
        </w:rPr>
        <w:t>Obligations</w:t>
      </w:r>
      <w:r w:rsidR="00B44F47">
        <w:rPr>
          <w:rFonts w:ascii="Arial Narrow" w:hAnsi="Arial Narrow"/>
          <w:b/>
        </w:rPr>
        <w:t> »</w:t>
      </w:r>
      <w:r w:rsidR="00C8776A">
        <w:rPr>
          <w:rFonts w:ascii="Arial Narrow" w:hAnsi="Arial Narrow"/>
          <w:b/>
        </w:rPr>
        <w:t xml:space="preserve"> ou </w:t>
      </w:r>
      <w:proofErr w:type="gramStart"/>
      <w:r w:rsidR="00C8776A">
        <w:rPr>
          <w:rFonts w:ascii="Arial Narrow" w:hAnsi="Arial Narrow"/>
          <w:b/>
        </w:rPr>
        <w:t>l</w:t>
      </w:r>
      <w:r w:rsidR="007B2F17">
        <w:rPr>
          <w:rFonts w:ascii="Arial Narrow" w:hAnsi="Arial Narrow"/>
          <w:b/>
        </w:rPr>
        <w:t>’</w:t>
      </w:r>
      <w:r w:rsidR="000B2458">
        <w:rPr>
          <w:rFonts w:ascii="Arial Narrow" w:hAnsi="Arial Narrow"/>
          <w:b/>
        </w:rPr>
        <w:t xml:space="preserve"> </w:t>
      </w:r>
      <w:r w:rsidR="007B2F17">
        <w:rPr>
          <w:rFonts w:ascii="Arial Narrow" w:hAnsi="Arial Narrow"/>
          <w:b/>
        </w:rPr>
        <w:t>«</w:t>
      </w:r>
      <w:proofErr w:type="gramEnd"/>
      <w:r w:rsidR="00C8776A">
        <w:rPr>
          <w:rFonts w:ascii="Arial Narrow" w:hAnsi="Arial Narrow"/>
          <w:b/>
        </w:rPr>
        <w:t> Emprunt Réseau BPCE »)</w:t>
      </w:r>
    </w:p>
    <w:p w14:paraId="3E1F70D8" w14:textId="4B341B30" w:rsidR="00C8776A" w:rsidRDefault="00C8776A" w:rsidP="00D02587">
      <w:pPr>
        <w:ind w:left="-426"/>
        <w:jc w:val="center"/>
        <w:rPr>
          <w:rFonts w:ascii="Verdana" w:hAnsi="Verdana" w:cs="Verdana"/>
          <w:i/>
          <w:iCs/>
          <w:color w:val="000000"/>
          <w:sz w:val="16"/>
          <w:szCs w:val="16"/>
          <w:lang w:eastAsia="en-US"/>
        </w:rPr>
      </w:pPr>
      <w:r>
        <w:rPr>
          <w:rFonts w:ascii="Verdana" w:hAnsi="Verdana" w:cs="Verdana"/>
          <w:i/>
          <w:iCs/>
          <w:color w:val="000000"/>
          <w:sz w:val="16"/>
          <w:szCs w:val="16"/>
          <w:lang w:eastAsia="en-US"/>
        </w:rPr>
        <w:t>Les Obligations sont des t</w:t>
      </w:r>
      <w:r w:rsidRPr="00880086">
        <w:rPr>
          <w:rFonts w:ascii="Verdana" w:hAnsi="Verdana" w:cs="Verdana"/>
          <w:i/>
          <w:iCs/>
          <w:color w:val="000000"/>
          <w:sz w:val="16"/>
          <w:szCs w:val="16"/>
          <w:lang w:eastAsia="en-US"/>
        </w:rPr>
        <w:t>itre</w:t>
      </w:r>
      <w:r>
        <w:rPr>
          <w:rFonts w:ascii="Verdana" w:hAnsi="Verdana" w:cs="Verdana"/>
          <w:i/>
          <w:iCs/>
          <w:color w:val="000000"/>
          <w:sz w:val="16"/>
          <w:szCs w:val="16"/>
          <w:lang w:eastAsia="en-US"/>
        </w:rPr>
        <w:t>s</w:t>
      </w:r>
      <w:r w:rsidRPr="00880086">
        <w:rPr>
          <w:rFonts w:ascii="Verdana" w:hAnsi="Verdana" w:cs="Verdana"/>
          <w:i/>
          <w:iCs/>
          <w:color w:val="000000"/>
          <w:sz w:val="16"/>
          <w:szCs w:val="16"/>
          <w:lang w:eastAsia="en-US"/>
        </w:rPr>
        <w:t xml:space="preserve"> </w:t>
      </w:r>
      <w:r w:rsidR="00880086" w:rsidRPr="00880086">
        <w:rPr>
          <w:rFonts w:ascii="Verdana" w:hAnsi="Verdana" w:cs="Verdana"/>
          <w:i/>
          <w:iCs/>
          <w:color w:val="000000"/>
          <w:sz w:val="16"/>
          <w:szCs w:val="16"/>
          <w:lang w:eastAsia="en-US"/>
        </w:rPr>
        <w:t>de créance de droit français</w:t>
      </w:r>
      <w:r w:rsidR="00F976CA">
        <w:rPr>
          <w:rFonts w:ascii="Verdana" w:hAnsi="Verdana" w:cs="Verdana"/>
          <w:i/>
          <w:iCs/>
          <w:color w:val="000000"/>
          <w:sz w:val="16"/>
          <w:szCs w:val="16"/>
          <w:lang w:eastAsia="en-US"/>
        </w:rPr>
        <w:t xml:space="preserve"> et</w:t>
      </w:r>
      <w:r w:rsidR="00880086" w:rsidRPr="00880086">
        <w:rPr>
          <w:rFonts w:ascii="Verdana" w:hAnsi="Verdana" w:cs="Verdana"/>
          <w:i/>
          <w:iCs/>
          <w:color w:val="000000"/>
          <w:sz w:val="16"/>
          <w:szCs w:val="16"/>
          <w:lang w:eastAsia="en-US"/>
        </w:rPr>
        <w:t xml:space="preserve"> présent</w:t>
      </w:r>
      <w:r w:rsidR="00F976CA">
        <w:rPr>
          <w:rFonts w:ascii="Verdana" w:hAnsi="Verdana" w:cs="Verdana"/>
          <w:i/>
          <w:iCs/>
          <w:color w:val="000000"/>
          <w:sz w:val="16"/>
          <w:szCs w:val="16"/>
          <w:lang w:eastAsia="en-US"/>
        </w:rPr>
        <w:t>e</w:t>
      </w:r>
      <w:r w:rsidR="00880086" w:rsidRPr="00880086">
        <w:rPr>
          <w:rFonts w:ascii="Verdana" w:hAnsi="Verdana" w:cs="Verdana"/>
          <w:i/>
          <w:iCs/>
          <w:color w:val="000000"/>
          <w:sz w:val="16"/>
          <w:szCs w:val="16"/>
          <w:lang w:eastAsia="en-US"/>
        </w:rPr>
        <w:t xml:space="preserve">nt un risque </w:t>
      </w:r>
      <w:r w:rsidR="005164A3">
        <w:rPr>
          <w:rFonts w:ascii="Verdana" w:hAnsi="Verdana" w:cs="Verdana"/>
          <w:i/>
          <w:iCs/>
          <w:color w:val="000000"/>
          <w:sz w:val="16"/>
          <w:szCs w:val="16"/>
          <w:lang w:eastAsia="en-US"/>
        </w:rPr>
        <w:t xml:space="preserve">non mesurable </w:t>
      </w:r>
      <w:r w:rsidR="00290C49">
        <w:rPr>
          <w:rFonts w:ascii="Verdana" w:hAnsi="Verdana" w:cs="Verdana"/>
          <w:i/>
          <w:iCs/>
          <w:color w:val="000000"/>
          <w:sz w:val="16"/>
          <w:szCs w:val="16"/>
          <w:lang w:eastAsia="en-US"/>
        </w:rPr>
        <w:t>a</w:t>
      </w:r>
      <w:r w:rsidR="005164A3">
        <w:rPr>
          <w:rFonts w:ascii="Verdana" w:hAnsi="Verdana" w:cs="Verdana"/>
          <w:i/>
          <w:iCs/>
          <w:color w:val="000000"/>
          <w:sz w:val="16"/>
          <w:szCs w:val="16"/>
          <w:lang w:eastAsia="en-US"/>
        </w:rPr>
        <w:t xml:space="preserve"> priori</w:t>
      </w:r>
      <w:r w:rsidR="005164A3" w:rsidRPr="00880086">
        <w:rPr>
          <w:rFonts w:ascii="Verdana" w:hAnsi="Verdana" w:cs="Verdana"/>
          <w:i/>
          <w:iCs/>
          <w:color w:val="000000"/>
          <w:sz w:val="16"/>
          <w:szCs w:val="16"/>
          <w:lang w:eastAsia="en-US"/>
        </w:rPr>
        <w:t xml:space="preserve"> </w:t>
      </w:r>
      <w:r w:rsidR="00880086" w:rsidRPr="00880086">
        <w:rPr>
          <w:rFonts w:ascii="Verdana" w:hAnsi="Verdana" w:cs="Verdana"/>
          <w:i/>
          <w:iCs/>
          <w:color w:val="000000"/>
          <w:sz w:val="16"/>
          <w:szCs w:val="16"/>
          <w:lang w:eastAsia="en-US"/>
        </w:rPr>
        <w:t xml:space="preserve">de perte </w:t>
      </w:r>
      <w:r>
        <w:rPr>
          <w:rFonts w:ascii="Verdana" w:hAnsi="Verdana" w:cs="Verdana"/>
          <w:i/>
          <w:iCs/>
          <w:color w:val="000000"/>
          <w:sz w:val="16"/>
          <w:szCs w:val="16"/>
          <w:lang w:eastAsia="en-US"/>
        </w:rPr>
        <w:t xml:space="preserve">de </w:t>
      </w:r>
      <w:r w:rsidR="00503DA7">
        <w:rPr>
          <w:rFonts w:ascii="Verdana" w:hAnsi="Verdana" w:cs="Verdana"/>
          <w:i/>
          <w:iCs/>
          <w:color w:val="000000"/>
          <w:sz w:val="16"/>
          <w:szCs w:val="16"/>
          <w:lang w:eastAsia="en-US"/>
        </w:rPr>
        <w:t>tout ou partie du</w:t>
      </w:r>
      <w:r w:rsidR="00880086" w:rsidRPr="00880086">
        <w:rPr>
          <w:rFonts w:ascii="Verdana" w:hAnsi="Verdana" w:cs="Verdana"/>
          <w:i/>
          <w:iCs/>
          <w:color w:val="000000"/>
          <w:sz w:val="16"/>
          <w:szCs w:val="16"/>
          <w:lang w:eastAsia="en-US"/>
        </w:rPr>
        <w:t xml:space="preserve"> capital</w:t>
      </w:r>
      <w:r w:rsidR="00503DA7">
        <w:rPr>
          <w:rFonts w:ascii="Verdana" w:hAnsi="Verdana" w:cs="Verdana"/>
          <w:i/>
          <w:iCs/>
          <w:color w:val="000000"/>
          <w:sz w:val="16"/>
          <w:szCs w:val="16"/>
          <w:lang w:eastAsia="en-US"/>
        </w:rPr>
        <w:t xml:space="preserve"> investi</w:t>
      </w:r>
      <w:r w:rsidR="00F976CA">
        <w:rPr>
          <w:rFonts w:ascii="Verdana" w:hAnsi="Verdana" w:cs="Verdana"/>
          <w:i/>
          <w:iCs/>
          <w:color w:val="000000"/>
          <w:sz w:val="16"/>
          <w:szCs w:val="16"/>
          <w:lang w:eastAsia="en-US"/>
        </w:rPr>
        <w:t xml:space="preserve">. </w:t>
      </w:r>
    </w:p>
    <w:p w14:paraId="41FA9A9D" w14:textId="77777777" w:rsidR="00BC0775" w:rsidRDefault="00BC0775" w:rsidP="002C3676">
      <w:pPr>
        <w:jc w:val="center"/>
        <w:rPr>
          <w:rFonts w:ascii="Verdana" w:hAnsi="Verdana" w:cs="Verdana"/>
          <w:i/>
          <w:iCs/>
          <w:color w:val="000000"/>
          <w:sz w:val="16"/>
          <w:szCs w:val="16"/>
          <w:lang w:eastAsia="en-US"/>
        </w:rPr>
      </w:pPr>
    </w:p>
    <w:p w14:paraId="6F56AB1C" w14:textId="0BE57BCB" w:rsidR="00BC0775" w:rsidRPr="00173114" w:rsidRDefault="00BC0775" w:rsidP="002C3676">
      <w:pPr>
        <w:jc w:val="center"/>
        <w:rPr>
          <w:rFonts w:ascii="Verdana" w:hAnsi="Verdana" w:cs="Verdana"/>
          <w:b/>
          <w:bCs/>
          <w:i/>
          <w:iCs/>
          <w:color w:val="000000"/>
          <w:sz w:val="16"/>
          <w:szCs w:val="16"/>
          <w:lang w:eastAsia="en-US"/>
        </w:rPr>
      </w:pPr>
      <w:r w:rsidRPr="00173114">
        <w:rPr>
          <w:rFonts w:ascii="Verdana" w:hAnsi="Verdana" w:cs="Verdana"/>
          <w:b/>
          <w:bCs/>
          <w:i/>
          <w:iCs/>
          <w:color w:val="000000"/>
          <w:sz w:val="16"/>
          <w:szCs w:val="16"/>
          <w:lang w:eastAsia="en-US"/>
        </w:rPr>
        <w:t xml:space="preserve">EMPRUNT BPCE </w:t>
      </w:r>
      <w:r w:rsidR="00210809">
        <w:rPr>
          <w:rFonts w:ascii="Verdana" w:hAnsi="Verdana" w:cs="Verdana"/>
          <w:b/>
          <w:bCs/>
          <w:i/>
          <w:iCs/>
          <w:color w:val="000000"/>
          <w:sz w:val="16"/>
          <w:szCs w:val="16"/>
          <w:lang w:eastAsia="en-US"/>
        </w:rPr>
        <w:t>JUIN</w:t>
      </w:r>
      <w:r w:rsidR="00210809" w:rsidRPr="00173114">
        <w:rPr>
          <w:rFonts w:ascii="Verdana" w:hAnsi="Verdana" w:cs="Verdana"/>
          <w:b/>
          <w:bCs/>
          <w:i/>
          <w:iCs/>
          <w:color w:val="000000"/>
          <w:sz w:val="16"/>
          <w:szCs w:val="16"/>
          <w:lang w:eastAsia="en-US"/>
        </w:rPr>
        <w:t xml:space="preserve"> </w:t>
      </w:r>
      <w:r w:rsidRPr="00173114">
        <w:rPr>
          <w:rFonts w:ascii="Verdana" w:hAnsi="Verdana" w:cs="Verdana"/>
          <w:b/>
          <w:bCs/>
          <w:i/>
          <w:iCs/>
          <w:color w:val="000000"/>
          <w:sz w:val="16"/>
          <w:szCs w:val="16"/>
          <w:lang w:eastAsia="en-US"/>
        </w:rPr>
        <w:t>2028</w:t>
      </w:r>
    </w:p>
    <w:p w14:paraId="247C267C" w14:textId="6B38F124" w:rsidR="00B03A4B" w:rsidRDefault="00B03A4B" w:rsidP="002C3676">
      <w:pPr>
        <w:jc w:val="center"/>
        <w:rPr>
          <w:rFonts w:ascii="Verdana" w:hAnsi="Verdana" w:cs="Verdana"/>
          <w:i/>
          <w:iCs/>
          <w:color w:val="000000"/>
          <w:sz w:val="16"/>
          <w:szCs w:val="16"/>
          <w:lang w:eastAsia="en-US"/>
        </w:rPr>
      </w:pPr>
      <w:r w:rsidRPr="00173114">
        <w:rPr>
          <w:rFonts w:ascii="Verdana" w:hAnsi="Verdana" w:cs="Verdana"/>
          <w:i/>
          <w:iCs/>
          <w:color w:val="000000"/>
          <w:sz w:val="16"/>
          <w:szCs w:val="16"/>
          <w:lang w:eastAsia="en-US"/>
        </w:rPr>
        <w:t xml:space="preserve">L’ISIN des Obligations est </w:t>
      </w:r>
      <w:r w:rsidR="00210809" w:rsidRPr="00173114">
        <w:rPr>
          <w:rFonts w:ascii="Calibri Light" w:eastAsia="Times New Roman" w:hAnsi="Calibri Light" w:cs="Calibri Light"/>
          <w:b/>
          <w:bCs/>
          <w:sz w:val="20"/>
          <w:szCs w:val="20"/>
        </w:rPr>
        <w:t>FR001400</w:t>
      </w:r>
      <w:r w:rsidR="00210809">
        <w:rPr>
          <w:rFonts w:ascii="Calibri Light" w:eastAsia="Times New Roman" w:hAnsi="Calibri Light" w:cs="Calibri Light"/>
          <w:b/>
          <w:bCs/>
          <w:sz w:val="20"/>
          <w:szCs w:val="20"/>
        </w:rPr>
        <w:t>HRS0</w:t>
      </w:r>
    </w:p>
    <w:p w14:paraId="651DB391" w14:textId="77777777" w:rsidR="002C3676" w:rsidRPr="00842A59" w:rsidRDefault="002C3676" w:rsidP="00842A59">
      <w:pPr>
        <w:pStyle w:val="Corpsdetexte"/>
        <w:widowControl/>
        <w:tabs>
          <w:tab w:val="clear" w:pos="1433"/>
          <w:tab w:val="left" w:pos="709"/>
        </w:tabs>
        <w:spacing w:before="60"/>
        <w:ind w:left="-568"/>
        <w:rPr>
          <w:rFonts w:ascii="Arial Narrow" w:hAnsi="Arial Narrow" w:cs="Verdana"/>
          <w:sz w:val="16"/>
          <w:szCs w:val="16"/>
          <w:lang w:eastAsia="en-US"/>
        </w:rPr>
      </w:pPr>
    </w:p>
    <w:p w14:paraId="2A724A97" w14:textId="23ED923E" w:rsidR="008F5AA9" w:rsidRDefault="0057273B" w:rsidP="00842A59">
      <w:pPr>
        <w:pStyle w:val="Corpsdetexte"/>
        <w:widowControl/>
        <w:tabs>
          <w:tab w:val="clear" w:pos="1433"/>
          <w:tab w:val="left" w:pos="709"/>
        </w:tabs>
        <w:spacing w:before="60"/>
        <w:ind w:left="-568"/>
        <w:rPr>
          <w:rFonts w:ascii="Arial Narrow" w:hAnsi="Arial Narrow" w:cs="Verdana"/>
          <w:sz w:val="16"/>
          <w:szCs w:val="16"/>
          <w:lang w:eastAsia="en-US"/>
        </w:rPr>
      </w:pPr>
      <w:r w:rsidRPr="00173114">
        <w:rPr>
          <w:rFonts w:ascii="Arial Narrow" w:hAnsi="Arial Narrow" w:cs="Verdana"/>
          <w:sz w:val="16"/>
          <w:szCs w:val="16"/>
          <w:lang w:eastAsia="en-US"/>
        </w:rPr>
        <w:t xml:space="preserve">Le </w:t>
      </w:r>
      <w:r w:rsidR="00B03A4B" w:rsidRPr="00173114">
        <w:rPr>
          <w:rFonts w:ascii="Arial Narrow" w:hAnsi="Arial Narrow" w:cs="Verdana"/>
          <w:sz w:val="16"/>
          <w:szCs w:val="16"/>
          <w:lang w:eastAsia="en-US"/>
        </w:rPr>
        <w:t>p</w:t>
      </w:r>
      <w:r w:rsidRPr="00173114">
        <w:rPr>
          <w:rFonts w:ascii="Arial Narrow" w:hAnsi="Arial Narrow" w:cs="Verdana"/>
          <w:sz w:val="16"/>
          <w:szCs w:val="16"/>
          <w:lang w:eastAsia="en-US"/>
        </w:rPr>
        <w:t xml:space="preserve">rospectus relatif </w:t>
      </w:r>
      <w:r w:rsidR="008F5AA9" w:rsidRPr="00173114">
        <w:rPr>
          <w:rFonts w:ascii="Arial Narrow" w:hAnsi="Arial Narrow" w:cs="Verdana"/>
          <w:sz w:val="16"/>
          <w:szCs w:val="16"/>
          <w:lang w:eastAsia="en-US"/>
        </w:rPr>
        <w:t>à l’Emprunt Réseau BPCE</w:t>
      </w:r>
      <w:r w:rsidRPr="00173114">
        <w:rPr>
          <w:rFonts w:ascii="Arial Narrow" w:hAnsi="Arial Narrow" w:cs="Verdana"/>
          <w:sz w:val="16"/>
          <w:szCs w:val="16"/>
          <w:lang w:eastAsia="en-US"/>
        </w:rPr>
        <w:t xml:space="preserve"> a été approuvé le </w:t>
      </w:r>
      <w:r w:rsidR="00210809">
        <w:rPr>
          <w:rFonts w:ascii="Arial Narrow" w:hAnsi="Arial Narrow" w:cs="Verdana"/>
          <w:sz w:val="16"/>
          <w:szCs w:val="16"/>
          <w:lang w:eastAsia="en-US"/>
        </w:rPr>
        <w:t>31 mai 2023</w:t>
      </w:r>
      <w:r w:rsidRPr="00173114">
        <w:rPr>
          <w:rFonts w:ascii="Arial Narrow" w:hAnsi="Arial Narrow" w:cs="Verdana"/>
          <w:sz w:val="16"/>
          <w:szCs w:val="16"/>
          <w:lang w:eastAsia="en-US"/>
        </w:rPr>
        <w:t xml:space="preserve"> par l’Autorité des Marchés Financiers (</w:t>
      </w:r>
      <w:r w:rsidR="00676CD2" w:rsidRPr="00173114">
        <w:rPr>
          <w:rFonts w:ascii="Arial Narrow" w:hAnsi="Arial Narrow" w:cs="Verdana"/>
          <w:sz w:val="16"/>
          <w:szCs w:val="16"/>
          <w:lang w:eastAsia="en-US"/>
        </w:rPr>
        <w:t>l</w:t>
      </w:r>
      <w:proofErr w:type="gramStart"/>
      <w:r w:rsidR="00676CD2" w:rsidRPr="00173114">
        <w:rPr>
          <w:rFonts w:ascii="Arial Narrow" w:hAnsi="Arial Narrow" w:cs="Verdana"/>
          <w:sz w:val="16"/>
          <w:szCs w:val="16"/>
          <w:lang w:eastAsia="en-US"/>
        </w:rPr>
        <w:t>’</w:t>
      </w:r>
      <w:r w:rsidRPr="00173114">
        <w:rPr>
          <w:rFonts w:ascii="Arial Narrow" w:hAnsi="Arial Narrow" w:cs="Verdana"/>
          <w:sz w:val="16"/>
          <w:szCs w:val="16"/>
          <w:lang w:eastAsia="en-US"/>
        </w:rPr>
        <w:t>«</w:t>
      </w:r>
      <w:proofErr w:type="gramEnd"/>
      <w:r w:rsidRPr="00173114">
        <w:rPr>
          <w:rFonts w:ascii="Arial Narrow" w:hAnsi="Arial Narrow" w:cs="Verdana"/>
          <w:sz w:val="16"/>
          <w:szCs w:val="16"/>
          <w:lang w:eastAsia="en-US"/>
        </w:rPr>
        <w:t xml:space="preserve"> </w:t>
      </w:r>
      <w:r w:rsidRPr="00173114">
        <w:rPr>
          <w:rFonts w:ascii="Arial Narrow" w:hAnsi="Arial Narrow" w:cs="Verdana"/>
          <w:b/>
          <w:bCs/>
          <w:sz w:val="16"/>
          <w:szCs w:val="16"/>
          <w:lang w:eastAsia="en-US"/>
        </w:rPr>
        <w:t>AMF</w:t>
      </w:r>
      <w:r w:rsidRPr="00173114">
        <w:rPr>
          <w:rFonts w:ascii="Arial Narrow" w:hAnsi="Arial Narrow" w:cs="Verdana"/>
          <w:sz w:val="16"/>
          <w:szCs w:val="16"/>
          <w:lang w:eastAsia="en-US"/>
        </w:rPr>
        <w:t xml:space="preserve"> ») sous le </w:t>
      </w:r>
      <w:r w:rsidR="00676CD2" w:rsidRPr="00173114">
        <w:rPr>
          <w:rFonts w:ascii="Arial Narrow" w:hAnsi="Arial Narrow" w:cs="Verdana"/>
          <w:sz w:val="16"/>
          <w:szCs w:val="16"/>
          <w:lang w:eastAsia="en-US"/>
        </w:rPr>
        <w:t xml:space="preserve">numéro d’approbation </w:t>
      </w:r>
      <w:r w:rsidR="00A15E28" w:rsidRPr="004C2F7C">
        <w:rPr>
          <w:rFonts w:ascii="Arial Narrow" w:hAnsi="Arial Narrow" w:cs="Verdana"/>
          <w:sz w:val="16"/>
          <w:szCs w:val="16"/>
          <w:lang w:eastAsia="en-US"/>
        </w:rPr>
        <w:t>23</w:t>
      </w:r>
      <w:r w:rsidR="00930353" w:rsidRPr="004C2F7C">
        <w:rPr>
          <w:rFonts w:ascii="Arial Narrow" w:hAnsi="Arial Narrow" w:cs="Verdana"/>
          <w:sz w:val="16"/>
          <w:szCs w:val="16"/>
          <w:lang w:eastAsia="en-US"/>
        </w:rPr>
        <w:t>-</w:t>
      </w:r>
      <w:r w:rsidR="004C2F7C" w:rsidRPr="004C2F7C">
        <w:rPr>
          <w:rFonts w:ascii="Arial Narrow" w:hAnsi="Arial Narrow" w:cs="Verdana"/>
          <w:sz w:val="16"/>
          <w:szCs w:val="16"/>
          <w:lang w:eastAsia="en-US"/>
        </w:rPr>
        <w:t xml:space="preserve">194 </w:t>
      </w:r>
      <w:r w:rsidR="00C8776A" w:rsidRPr="004C2F7C">
        <w:rPr>
          <w:rFonts w:ascii="Arial Narrow" w:hAnsi="Arial Narrow" w:cs="Verdana"/>
          <w:sz w:val="16"/>
          <w:szCs w:val="16"/>
          <w:lang w:eastAsia="en-US"/>
        </w:rPr>
        <w:t xml:space="preserve">en date du </w:t>
      </w:r>
      <w:r w:rsidR="00210809" w:rsidRPr="004C2F7C">
        <w:rPr>
          <w:rFonts w:ascii="Arial Narrow" w:hAnsi="Arial Narrow" w:cs="Verdana"/>
          <w:sz w:val="16"/>
          <w:szCs w:val="16"/>
          <w:lang w:eastAsia="en-US"/>
        </w:rPr>
        <w:t>31 mai</w:t>
      </w:r>
      <w:r w:rsidR="00A15E28" w:rsidRPr="004C2F7C">
        <w:rPr>
          <w:rFonts w:ascii="Arial Narrow" w:hAnsi="Arial Narrow" w:cs="Verdana"/>
          <w:sz w:val="16"/>
          <w:szCs w:val="16"/>
          <w:lang w:eastAsia="en-US"/>
        </w:rPr>
        <w:t xml:space="preserve"> 2023</w:t>
      </w:r>
      <w:r w:rsidRPr="004C2F7C">
        <w:rPr>
          <w:rFonts w:ascii="Arial Narrow" w:hAnsi="Arial Narrow" w:cs="Verdana"/>
          <w:sz w:val="16"/>
          <w:szCs w:val="16"/>
          <w:lang w:eastAsia="en-US"/>
        </w:rPr>
        <w:t xml:space="preserve"> (le « </w:t>
      </w:r>
      <w:r w:rsidRPr="004C2F7C">
        <w:rPr>
          <w:rFonts w:ascii="Arial Narrow" w:hAnsi="Arial Narrow" w:cs="Verdana"/>
          <w:b/>
          <w:bCs/>
          <w:sz w:val="16"/>
          <w:szCs w:val="16"/>
          <w:lang w:eastAsia="en-US"/>
        </w:rPr>
        <w:t>Prospectus</w:t>
      </w:r>
      <w:r w:rsidRPr="004C2F7C">
        <w:rPr>
          <w:rFonts w:ascii="Arial Narrow" w:hAnsi="Arial Narrow" w:cs="Verdana"/>
          <w:sz w:val="16"/>
          <w:szCs w:val="16"/>
          <w:lang w:eastAsia="en-US"/>
        </w:rPr>
        <w:t xml:space="preserve">»). </w:t>
      </w:r>
      <w:r w:rsidR="00C8776A" w:rsidRPr="004C2F7C">
        <w:rPr>
          <w:rFonts w:ascii="Arial Narrow" w:hAnsi="Arial Narrow" w:cs="Verdana"/>
          <w:sz w:val="16"/>
          <w:szCs w:val="16"/>
          <w:lang w:eastAsia="en-US"/>
        </w:rPr>
        <w:t>Le Prospectus a été approuvé par l’AMF, en sa qualité d’autorité compétente au titre du règlement (UE) 2017/1129, tel que modifié</w:t>
      </w:r>
      <w:r w:rsidR="00C8776A" w:rsidRPr="00C8776A">
        <w:rPr>
          <w:rFonts w:ascii="Arial Narrow" w:hAnsi="Arial Narrow" w:cs="Verdana"/>
          <w:sz w:val="16"/>
          <w:szCs w:val="16"/>
          <w:lang w:eastAsia="en-US"/>
        </w:rPr>
        <w:t xml:space="preserve"> (le « </w:t>
      </w:r>
      <w:r w:rsidR="00C8776A" w:rsidRPr="00C8776A">
        <w:rPr>
          <w:rFonts w:ascii="Arial Narrow" w:hAnsi="Arial Narrow" w:cs="Verdana"/>
          <w:b/>
          <w:bCs/>
          <w:sz w:val="16"/>
          <w:szCs w:val="16"/>
          <w:lang w:eastAsia="en-US"/>
        </w:rPr>
        <w:t>Règlement Prospectus</w:t>
      </w:r>
      <w:r w:rsidR="00C8776A" w:rsidRPr="00C8776A">
        <w:rPr>
          <w:rFonts w:ascii="Arial Narrow" w:hAnsi="Arial Narrow" w:cs="Verdana"/>
          <w:sz w:val="16"/>
          <w:szCs w:val="16"/>
          <w:lang w:eastAsia="en-US"/>
        </w:rPr>
        <w:t xml:space="preserve"> »). L’AMF approuve ce Prospectus après avoir vérifié que les informations figurant dans le Prospectus sont complètes, cohérentes et compréhensibles au sens du Règlement Prospectus. Cette approbation ne doit pas être considérée comme un avis favorable sur l’Emetteur et sur la qualité des titres financiers faisant </w:t>
      </w:r>
      <w:r w:rsidR="00C8776A" w:rsidRPr="00173114">
        <w:rPr>
          <w:rFonts w:ascii="Arial Narrow" w:hAnsi="Arial Narrow" w:cs="Verdana"/>
          <w:sz w:val="16"/>
          <w:szCs w:val="16"/>
          <w:lang w:eastAsia="en-US"/>
        </w:rPr>
        <w:t xml:space="preserve">l’objet du Prospectus. Les investisseurs sont invités à procéder à leur propre évaluation de l’opportunité d’investir dans les titres financiers concernés. </w:t>
      </w:r>
      <w:r w:rsidR="008F5AA9" w:rsidRPr="00173114">
        <w:rPr>
          <w:rFonts w:ascii="Arial Narrow" w:hAnsi="Arial Narrow" w:cs="Verdana"/>
          <w:sz w:val="16"/>
          <w:szCs w:val="16"/>
          <w:lang w:eastAsia="en-US"/>
        </w:rPr>
        <w:t xml:space="preserve">Le Prospectus a été approuvé le </w:t>
      </w:r>
      <w:r w:rsidR="00210809">
        <w:rPr>
          <w:rFonts w:ascii="Arial Narrow" w:hAnsi="Arial Narrow" w:cs="Verdana"/>
          <w:sz w:val="16"/>
          <w:szCs w:val="16"/>
          <w:lang w:eastAsia="en-US"/>
        </w:rPr>
        <w:t>31 mai 2023</w:t>
      </w:r>
      <w:r w:rsidR="00466771">
        <w:rPr>
          <w:rFonts w:ascii="Arial Narrow" w:hAnsi="Arial Narrow" w:cs="Verdana"/>
          <w:sz w:val="16"/>
          <w:szCs w:val="16"/>
          <w:lang w:eastAsia="en-US"/>
        </w:rPr>
        <w:t xml:space="preserve"> </w:t>
      </w:r>
      <w:r w:rsidR="00290C49" w:rsidRPr="00173114">
        <w:rPr>
          <w:rFonts w:ascii="Arial Narrow" w:hAnsi="Arial Narrow" w:cs="Verdana"/>
          <w:sz w:val="16"/>
          <w:szCs w:val="16"/>
          <w:lang w:eastAsia="en-US"/>
        </w:rPr>
        <w:t>par l’AMF</w:t>
      </w:r>
      <w:r w:rsidR="00A15E28" w:rsidRPr="00173114">
        <w:rPr>
          <w:rFonts w:ascii="Arial Narrow" w:hAnsi="Arial Narrow" w:cs="Verdana"/>
          <w:sz w:val="16"/>
          <w:szCs w:val="16"/>
          <w:lang w:eastAsia="en-US"/>
        </w:rPr>
        <w:t xml:space="preserve"> </w:t>
      </w:r>
      <w:r w:rsidR="008F5AA9" w:rsidRPr="00173114">
        <w:rPr>
          <w:rFonts w:ascii="Arial Narrow" w:hAnsi="Arial Narrow" w:cs="Verdana"/>
          <w:sz w:val="16"/>
          <w:szCs w:val="16"/>
          <w:lang w:eastAsia="en-US"/>
        </w:rPr>
        <w:t>et est valide jusqu’</w:t>
      </w:r>
      <w:r w:rsidR="006C1C0A" w:rsidRPr="00173114">
        <w:rPr>
          <w:rFonts w:ascii="Arial Narrow" w:hAnsi="Arial Narrow" w:cs="Verdana"/>
          <w:sz w:val="16"/>
          <w:szCs w:val="16"/>
          <w:lang w:eastAsia="en-US"/>
        </w:rPr>
        <w:t>à</w:t>
      </w:r>
      <w:r w:rsidR="008F5AA9" w:rsidRPr="00173114">
        <w:rPr>
          <w:rFonts w:ascii="Arial Narrow" w:hAnsi="Arial Narrow" w:cs="Verdana"/>
          <w:sz w:val="16"/>
          <w:szCs w:val="16"/>
          <w:lang w:eastAsia="en-US"/>
        </w:rPr>
        <w:t xml:space="preserve"> </w:t>
      </w:r>
      <w:bookmarkStart w:id="1" w:name="_Hlk126593627"/>
      <w:r w:rsidR="006C1C0A" w:rsidRPr="00173114">
        <w:rPr>
          <w:rFonts w:ascii="Arial Narrow" w:hAnsi="Arial Narrow" w:cs="Verdana"/>
          <w:sz w:val="16"/>
          <w:szCs w:val="16"/>
          <w:lang w:eastAsia="en-US"/>
        </w:rPr>
        <w:t>la date d’admission des Obligations aux négociations sur le marché règlementé Euronext Paris prévu le, ou autour du,</w:t>
      </w:r>
      <w:bookmarkEnd w:id="1"/>
      <w:r w:rsidR="006C1C0A" w:rsidRPr="00173114">
        <w:rPr>
          <w:rFonts w:ascii="Arial Narrow" w:hAnsi="Arial Narrow" w:cs="Verdana"/>
          <w:sz w:val="16"/>
          <w:szCs w:val="16"/>
          <w:lang w:eastAsia="en-US"/>
        </w:rPr>
        <w:t xml:space="preserve"> </w:t>
      </w:r>
      <w:r w:rsidR="00466771">
        <w:rPr>
          <w:rFonts w:ascii="Arial Narrow" w:hAnsi="Arial Narrow" w:cs="Verdana"/>
          <w:sz w:val="16"/>
          <w:szCs w:val="16"/>
          <w:lang w:eastAsia="en-US"/>
        </w:rPr>
        <w:t>30 juin</w:t>
      </w:r>
      <w:r w:rsidR="00A15E28" w:rsidRPr="00173114">
        <w:rPr>
          <w:rFonts w:ascii="Arial Narrow" w:hAnsi="Arial Narrow" w:cs="Verdana"/>
          <w:sz w:val="16"/>
          <w:szCs w:val="16"/>
          <w:lang w:eastAsia="en-US"/>
        </w:rPr>
        <w:t xml:space="preserve"> 2023</w:t>
      </w:r>
      <w:r w:rsidR="008F5AA9" w:rsidRPr="00173114">
        <w:rPr>
          <w:rFonts w:ascii="Arial Narrow" w:hAnsi="Arial Narrow" w:cs="Verdana"/>
          <w:sz w:val="16"/>
          <w:szCs w:val="16"/>
          <w:lang w:eastAsia="en-US"/>
        </w:rPr>
        <w:t xml:space="preserve"> et devra, pendant cette période et</w:t>
      </w:r>
      <w:r w:rsidR="008F5AA9" w:rsidRPr="008F5AA9">
        <w:rPr>
          <w:rFonts w:ascii="Arial Narrow" w:hAnsi="Arial Narrow" w:cs="Verdana"/>
          <w:sz w:val="16"/>
          <w:szCs w:val="16"/>
          <w:lang w:eastAsia="en-US"/>
        </w:rPr>
        <w:t xml:space="preserve"> dans les conditions de l’article 23 du Règlement Prospectus, être complété par un supplément au Prospectus en cas de faits nouveaux significatifs ou d’erreurs ou inexactitudes substantielles.</w:t>
      </w:r>
    </w:p>
    <w:p w14:paraId="0525800D" w14:textId="77777777" w:rsidR="000B7BE5" w:rsidRDefault="000B7BE5" w:rsidP="00842A59">
      <w:pPr>
        <w:pStyle w:val="Corpsdetexte"/>
        <w:widowControl/>
        <w:tabs>
          <w:tab w:val="clear" w:pos="1433"/>
          <w:tab w:val="left" w:pos="709"/>
        </w:tabs>
        <w:spacing w:before="60"/>
        <w:ind w:left="-568"/>
        <w:rPr>
          <w:rFonts w:ascii="Arial Narrow" w:hAnsi="Arial Narrow" w:cs="Verdana"/>
          <w:sz w:val="16"/>
          <w:szCs w:val="16"/>
          <w:lang w:eastAsia="en-US"/>
        </w:rPr>
      </w:pPr>
    </w:p>
    <w:p w14:paraId="7518DC80" w14:textId="3941165E" w:rsidR="008F5AA9" w:rsidRDefault="0057273B" w:rsidP="00842A59">
      <w:pPr>
        <w:pStyle w:val="Corpsdetexte"/>
        <w:widowControl/>
        <w:tabs>
          <w:tab w:val="clear" w:pos="1433"/>
          <w:tab w:val="left" w:pos="709"/>
        </w:tabs>
        <w:spacing w:before="60"/>
        <w:ind w:left="-568"/>
        <w:rPr>
          <w:rFonts w:ascii="Arial Narrow" w:hAnsi="Arial Narrow" w:cs="Verdana"/>
          <w:sz w:val="16"/>
          <w:szCs w:val="16"/>
          <w:lang w:eastAsia="en-US"/>
        </w:rPr>
      </w:pPr>
      <w:r w:rsidRPr="002C3676">
        <w:rPr>
          <w:rFonts w:ascii="Arial Narrow" w:hAnsi="Arial Narrow" w:cs="Verdana"/>
          <w:sz w:val="16"/>
          <w:szCs w:val="16"/>
          <w:lang w:eastAsia="en-US"/>
        </w:rPr>
        <w:t xml:space="preserve">Le Prospectus </w:t>
      </w:r>
      <w:r w:rsidR="00257810">
        <w:rPr>
          <w:rFonts w:ascii="Arial Narrow" w:hAnsi="Arial Narrow" w:cs="Verdana"/>
          <w:sz w:val="16"/>
          <w:szCs w:val="16"/>
          <w:lang w:eastAsia="en-US"/>
        </w:rPr>
        <w:t>peut</w:t>
      </w:r>
      <w:r w:rsidR="003266FD">
        <w:rPr>
          <w:rFonts w:ascii="Arial Narrow" w:hAnsi="Arial Narrow" w:cs="Verdana"/>
          <w:sz w:val="16"/>
          <w:szCs w:val="16"/>
          <w:lang w:eastAsia="en-US"/>
        </w:rPr>
        <w:t xml:space="preserve"> être consulté sur le site internet de BPCE </w:t>
      </w:r>
      <w:r w:rsidR="003266FD" w:rsidRPr="00F123AD">
        <w:rPr>
          <w:sz w:val="14"/>
          <w:szCs w:val="14"/>
        </w:rPr>
        <w:t>(</w:t>
      </w:r>
      <w:hyperlink r:id="rId13" w:history="1">
        <w:r w:rsidR="00942B73" w:rsidRPr="00C20122">
          <w:rPr>
            <w:rStyle w:val="Lienhypertexte"/>
            <w:rFonts w:ascii="Arial Narrow" w:hAnsi="Arial Narrow" w:cs="Verdana"/>
            <w:sz w:val="16"/>
            <w:szCs w:val="16"/>
            <w:lang w:eastAsia="en-US"/>
          </w:rPr>
          <w:t>www.groupebpce.com</w:t>
        </w:r>
      </w:hyperlink>
      <w:r w:rsidR="003266FD" w:rsidRPr="00F123AD">
        <w:rPr>
          <w:sz w:val="14"/>
          <w:szCs w:val="14"/>
        </w:rPr>
        <w:t>)</w:t>
      </w:r>
      <w:r w:rsidR="00257810">
        <w:rPr>
          <w:rFonts w:ascii="Arial Narrow" w:hAnsi="Arial Narrow" w:cs="Verdana"/>
          <w:sz w:val="16"/>
          <w:szCs w:val="16"/>
          <w:lang w:eastAsia="en-US"/>
        </w:rPr>
        <w:t xml:space="preserve"> ainsi que</w:t>
      </w:r>
      <w:r w:rsidRPr="002C3676">
        <w:rPr>
          <w:rFonts w:ascii="Arial Narrow" w:hAnsi="Arial Narrow" w:cs="Verdana"/>
          <w:sz w:val="16"/>
          <w:szCs w:val="16"/>
          <w:lang w:eastAsia="en-US"/>
        </w:rPr>
        <w:t xml:space="preserve"> sur le site</w:t>
      </w:r>
      <w:r w:rsidR="003266FD">
        <w:rPr>
          <w:rFonts w:ascii="Arial Narrow" w:hAnsi="Arial Narrow" w:cs="Verdana"/>
          <w:sz w:val="16"/>
          <w:szCs w:val="16"/>
          <w:lang w:eastAsia="en-US"/>
        </w:rPr>
        <w:t xml:space="preserve"> internet</w:t>
      </w:r>
      <w:r w:rsidRPr="002C3676">
        <w:rPr>
          <w:rFonts w:ascii="Arial Narrow" w:hAnsi="Arial Narrow" w:cs="Verdana"/>
          <w:sz w:val="16"/>
          <w:szCs w:val="16"/>
          <w:lang w:eastAsia="en-US"/>
        </w:rPr>
        <w:t xml:space="preserve"> de l’AMF (</w:t>
      </w:r>
      <w:hyperlink r:id="rId14" w:history="1">
        <w:r w:rsidR="00942B73" w:rsidRPr="00C20122">
          <w:rPr>
            <w:rStyle w:val="Lienhypertexte"/>
            <w:rFonts w:ascii="Arial Narrow" w:hAnsi="Arial Narrow" w:cs="Verdana"/>
            <w:sz w:val="16"/>
            <w:szCs w:val="16"/>
            <w:lang w:eastAsia="en-US"/>
          </w:rPr>
          <w:t>www.amf-france.org</w:t>
        </w:r>
      </w:hyperlink>
      <w:r w:rsidRPr="002C3676">
        <w:rPr>
          <w:rFonts w:ascii="Arial Narrow" w:hAnsi="Arial Narrow" w:cs="Verdana"/>
          <w:sz w:val="16"/>
          <w:szCs w:val="16"/>
          <w:lang w:eastAsia="en-US"/>
        </w:rPr>
        <w:t>)</w:t>
      </w:r>
      <w:r w:rsidR="003266FD">
        <w:rPr>
          <w:rFonts w:ascii="Arial Narrow" w:hAnsi="Arial Narrow" w:cs="Verdana"/>
          <w:sz w:val="16"/>
          <w:szCs w:val="16"/>
          <w:lang w:eastAsia="en-US"/>
        </w:rPr>
        <w:t xml:space="preserve"> et </w:t>
      </w:r>
      <w:r w:rsidR="00257810">
        <w:rPr>
          <w:rFonts w:ascii="Arial Narrow" w:hAnsi="Arial Narrow" w:cs="Verdana"/>
          <w:sz w:val="16"/>
          <w:szCs w:val="16"/>
          <w:lang w:eastAsia="en-US"/>
        </w:rPr>
        <w:t>est</w:t>
      </w:r>
      <w:r w:rsidR="003266FD">
        <w:rPr>
          <w:rFonts w:ascii="Arial Narrow" w:hAnsi="Arial Narrow" w:cs="Verdana"/>
          <w:sz w:val="16"/>
          <w:szCs w:val="16"/>
          <w:lang w:eastAsia="en-US"/>
        </w:rPr>
        <w:t xml:space="preserve"> disponible, sans frais, au siège social de BPCE, </w:t>
      </w:r>
      <w:r w:rsidR="003266FD" w:rsidRPr="00662251">
        <w:rPr>
          <w:rFonts w:ascii="Arial Narrow" w:hAnsi="Arial Narrow" w:cs="Verdana"/>
          <w:sz w:val="16"/>
          <w:szCs w:val="16"/>
          <w:lang w:eastAsia="en-US"/>
        </w:rPr>
        <w:t xml:space="preserve">Département Émissions et Communication financière, </w:t>
      </w:r>
      <w:r w:rsidR="006C1C0A">
        <w:rPr>
          <w:rFonts w:ascii="Arial Narrow" w:hAnsi="Arial Narrow" w:cs="Verdana"/>
          <w:sz w:val="16"/>
          <w:szCs w:val="16"/>
          <w:lang w:eastAsia="en-US"/>
        </w:rPr>
        <w:t>7, promenade Germaine Sablon</w:t>
      </w:r>
      <w:r w:rsidR="003266FD" w:rsidRPr="00662251">
        <w:rPr>
          <w:rFonts w:ascii="Arial Narrow" w:hAnsi="Arial Narrow" w:cs="Verdana"/>
          <w:sz w:val="16"/>
          <w:szCs w:val="16"/>
          <w:lang w:eastAsia="en-US"/>
        </w:rPr>
        <w:t xml:space="preserve">, 75013 Paris, </w:t>
      </w:r>
      <w:r w:rsidR="003266FD">
        <w:rPr>
          <w:rFonts w:ascii="Arial Narrow" w:hAnsi="Arial Narrow" w:cs="Verdana"/>
          <w:sz w:val="16"/>
          <w:szCs w:val="16"/>
          <w:lang w:eastAsia="en-US"/>
        </w:rPr>
        <w:t>France.</w:t>
      </w:r>
    </w:p>
    <w:p w14:paraId="55499714" w14:textId="5FF02785" w:rsidR="00CA0598" w:rsidRDefault="00C8776A" w:rsidP="00842A59">
      <w:pPr>
        <w:pStyle w:val="Corpsdetexte"/>
        <w:widowControl/>
        <w:tabs>
          <w:tab w:val="clear" w:pos="1433"/>
          <w:tab w:val="left" w:pos="709"/>
        </w:tabs>
        <w:spacing w:before="60"/>
        <w:ind w:left="-568"/>
        <w:rPr>
          <w:rFonts w:ascii="Arial Narrow" w:hAnsi="Arial Narrow" w:cs="Verdana"/>
          <w:sz w:val="16"/>
          <w:szCs w:val="16"/>
          <w:lang w:eastAsia="en-US"/>
        </w:rPr>
      </w:pPr>
      <w:r w:rsidRPr="00F97C38">
        <w:rPr>
          <w:rFonts w:ascii="Arial Narrow" w:hAnsi="Arial Narrow" w:cs="Verdana"/>
          <w:sz w:val="16"/>
          <w:szCs w:val="16"/>
          <w:lang w:eastAsia="en-US"/>
        </w:rPr>
        <w:t>Avant toute décision d’investissement, les investisseurs potentiels doivent examiner attentivement toute l’information incluse dans le Prospectus et en particulier, les facteurs de risque énumérés, et ce en fonction de leur situation financière particulière et de leurs objectifs d’investissement.</w:t>
      </w:r>
    </w:p>
    <w:p w14:paraId="07BD1BD9" w14:textId="77777777" w:rsidR="000B7BE5" w:rsidRDefault="000B7BE5" w:rsidP="00842A59">
      <w:pPr>
        <w:pStyle w:val="Corpsdetexte"/>
        <w:widowControl/>
        <w:tabs>
          <w:tab w:val="clear" w:pos="1433"/>
          <w:tab w:val="left" w:pos="709"/>
        </w:tabs>
        <w:spacing w:before="60"/>
        <w:ind w:left="-568"/>
        <w:rPr>
          <w:rFonts w:ascii="Arial Narrow" w:hAnsi="Arial Narrow" w:cs="Verdana"/>
          <w:sz w:val="16"/>
          <w:szCs w:val="16"/>
          <w:lang w:eastAsia="en-US"/>
        </w:rPr>
      </w:pPr>
    </w:p>
    <w:p w14:paraId="6AB7F52A" w14:textId="2DB00023" w:rsidR="00842A59" w:rsidRDefault="00CA0598" w:rsidP="00CA0598">
      <w:pPr>
        <w:pStyle w:val="Corpsdetexte"/>
        <w:widowControl/>
        <w:tabs>
          <w:tab w:val="clear" w:pos="1433"/>
          <w:tab w:val="left" w:pos="709"/>
        </w:tabs>
        <w:spacing w:before="60"/>
        <w:ind w:left="-568"/>
        <w:rPr>
          <w:rFonts w:ascii="Arial Narrow" w:hAnsi="Arial Narrow" w:cs="Verdana"/>
          <w:b/>
          <w:bCs/>
          <w:sz w:val="16"/>
          <w:szCs w:val="16"/>
          <w:lang w:eastAsia="en-US"/>
        </w:rPr>
      </w:pPr>
      <w:r>
        <w:rPr>
          <w:rFonts w:ascii="Arial Narrow" w:hAnsi="Arial Narrow" w:cs="Verdana"/>
          <w:b/>
          <w:bCs/>
          <w:sz w:val="16"/>
          <w:szCs w:val="16"/>
          <w:lang w:eastAsia="en-US"/>
        </w:rPr>
        <w:t>L</w:t>
      </w:r>
      <w:r w:rsidR="00777CB0">
        <w:rPr>
          <w:rFonts w:ascii="Arial Narrow" w:hAnsi="Arial Narrow" w:cs="Verdana"/>
          <w:b/>
          <w:bCs/>
          <w:sz w:val="16"/>
          <w:szCs w:val="16"/>
          <w:lang w:eastAsia="en-US"/>
        </w:rPr>
        <w:t>’</w:t>
      </w:r>
      <w:r w:rsidR="00791C84">
        <w:rPr>
          <w:rFonts w:ascii="Arial Narrow" w:hAnsi="Arial Narrow" w:cs="Verdana"/>
          <w:b/>
          <w:bCs/>
          <w:sz w:val="16"/>
          <w:szCs w:val="16"/>
          <w:lang w:eastAsia="en-US"/>
        </w:rPr>
        <w:t xml:space="preserve">Emprunt Réseau BPCE </w:t>
      </w:r>
      <w:r w:rsidR="00290C49">
        <w:rPr>
          <w:rFonts w:ascii="Arial Narrow" w:hAnsi="Arial Narrow" w:cs="Verdana"/>
          <w:b/>
          <w:bCs/>
          <w:sz w:val="16"/>
          <w:szCs w:val="16"/>
          <w:lang w:eastAsia="en-US"/>
        </w:rPr>
        <w:t>concerne</w:t>
      </w:r>
      <w:r>
        <w:rPr>
          <w:rFonts w:ascii="Arial Narrow" w:hAnsi="Arial Narrow" w:cs="Verdana"/>
          <w:b/>
          <w:bCs/>
          <w:sz w:val="16"/>
          <w:szCs w:val="16"/>
          <w:lang w:eastAsia="en-US"/>
        </w:rPr>
        <w:t xml:space="preserve"> de</w:t>
      </w:r>
      <w:r w:rsidR="00290C49">
        <w:rPr>
          <w:rFonts w:ascii="Arial Narrow" w:hAnsi="Arial Narrow" w:cs="Verdana"/>
          <w:b/>
          <w:bCs/>
          <w:sz w:val="16"/>
          <w:szCs w:val="16"/>
          <w:lang w:eastAsia="en-US"/>
        </w:rPr>
        <w:t>s</w:t>
      </w:r>
      <w:r w:rsidR="00334B49">
        <w:rPr>
          <w:rFonts w:ascii="Arial Narrow" w:hAnsi="Arial Narrow" w:cs="Verdana"/>
          <w:b/>
          <w:bCs/>
          <w:sz w:val="16"/>
          <w:szCs w:val="16"/>
          <w:lang w:eastAsia="en-US"/>
        </w:rPr>
        <w:t xml:space="preserve"> </w:t>
      </w:r>
      <w:r w:rsidRPr="00685B20">
        <w:rPr>
          <w:rFonts w:ascii="Arial Narrow" w:hAnsi="Arial Narrow" w:cs="Verdana"/>
          <w:b/>
          <w:bCs/>
          <w:sz w:val="16"/>
          <w:szCs w:val="16"/>
          <w:lang w:eastAsia="en-US"/>
        </w:rPr>
        <w:t>titre</w:t>
      </w:r>
      <w:r>
        <w:rPr>
          <w:rFonts w:ascii="Arial Narrow" w:hAnsi="Arial Narrow" w:cs="Verdana"/>
          <w:b/>
          <w:bCs/>
          <w:sz w:val="16"/>
          <w:szCs w:val="16"/>
          <w:lang w:eastAsia="en-US"/>
        </w:rPr>
        <w:t>s</w:t>
      </w:r>
      <w:r w:rsidRPr="00685B20">
        <w:rPr>
          <w:rFonts w:ascii="Arial Narrow" w:hAnsi="Arial Narrow" w:cs="Verdana"/>
          <w:b/>
          <w:bCs/>
          <w:sz w:val="16"/>
          <w:szCs w:val="16"/>
          <w:lang w:eastAsia="en-US"/>
        </w:rPr>
        <w:t xml:space="preserve"> de créance</w:t>
      </w:r>
      <w:r>
        <w:rPr>
          <w:rFonts w:ascii="Arial Narrow" w:hAnsi="Arial Narrow" w:cs="Verdana"/>
          <w:b/>
          <w:bCs/>
          <w:sz w:val="16"/>
          <w:szCs w:val="16"/>
          <w:lang w:eastAsia="en-US"/>
        </w:rPr>
        <w:t>s</w:t>
      </w:r>
      <w:r w:rsidRPr="00685B20">
        <w:rPr>
          <w:rFonts w:ascii="Arial Narrow" w:hAnsi="Arial Narrow" w:cs="Verdana"/>
          <w:b/>
          <w:bCs/>
          <w:sz w:val="16"/>
          <w:szCs w:val="16"/>
          <w:lang w:eastAsia="en-US"/>
        </w:rPr>
        <w:t xml:space="preserve"> de droit français présentant un risque</w:t>
      </w:r>
      <w:r w:rsidR="00B471E1">
        <w:rPr>
          <w:rFonts w:ascii="Arial Narrow" w:hAnsi="Arial Narrow" w:cs="Verdana"/>
          <w:b/>
          <w:bCs/>
          <w:sz w:val="16"/>
          <w:szCs w:val="16"/>
          <w:lang w:eastAsia="en-US"/>
        </w:rPr>
        <w:t>,</w:t>
      </w:r>
      <w:r w:rsidRPr="00685B20">
        <w:rPr>
          <w:rFonts w:ascii="Arial Narrow" w:hAnsi="Arial Narrow" w:cs="Verdana"/>
          <w:b/>
          <w:bCs/>
          <w:sz w:val="16"/>
          <w:szCs w:val="16"/>
          <w:lang w:eastAsia="en-US"/>
        </w:rPr>
        <w:t xml:space="preserve"> </w:t>
      </w:r>
      <w:r w:rsidR="00B471E1">
        <w:rPr>
          <w:rFonts w:ascii="Arial Narrow" w:hAnsi="Arial Narrow" w:cs="Verdana"/>
          <w:b/>
          <w:bCs/>
          <w:sz w:val="16"/>
          <w:szCs w:val="16"/>
          <w:lang w:eastAsia="en-US"/>
        </w:rPr>
        <w:t xml:space="preserve">non mesurable </w:t>
      </w:r>
      <w:r w:rsidR="00290C49">
        <w:rPr>
          <w:rFonts w:ascii="Arial Narrow" w:hAnsi="Arial Narrow" w:cs="Verdana"/>
          <w:b/>
          <w:bCs/>
          <w:sz w:val="16"/>
          <w:szCs w:val="16"/>
          <w:lang w:eastAsia="en-US"/>
        </w:rPr>
        <w:t>a</w:t>
      </w:r>
      <w:r w:rsidR="00B471E1">
        <w:rPr>
          <w:rFonts w:ascii="Arial Narrow" w:hAnsi="Arial Narrow" w:cs="Verdana"/>
          <w:b/>
          <w:bCs/>
          <w:sz w:val="16"/>
          <w:szCs w:val="16"/>
          <w:lang w:eastAsia="en-US"/>
        </w:rPr>
        <w:t xml:space="preserve"> priori,</w:t>
      </w:r>
      <w:r w:rsidR="00B471E1" w:rsidRPr="00685B20">
        <w:rPr>
          <w:rFonts w:ascii="Arial Narrow" w:hAnsi="Arial Narrow" w:cs="Verdana"/>
          <w:b/>
          <w:bCs/>
          <w:sz w:val="16"/>
          <w:szCs w:val="16"/>
          <w:lang w:eastAsia="en-US"/>
        </w:rPr>
        <w:t xml:space="preserve"> </w:t>
      </w:r>
      <w:r w:rsidRPr="00685B20">
        <w:rPr>
          <w:rFonts w:ascii="Arial Narrow" w:hAnsi="Arial Narrow" w:cs="Verdana"/>
          <w:b/>
          <w:bCs/>
          <w:sz w:val="16"/>
          <w:szCs w:val="16"/>
          <w:lang w:eastAsia="en-US"/>
        </w:rPr>
        <w:t xml:space="preserve">de perte </w:t>
      </w:r>
      <w:r w:rsidR="00334B49">
        <w:rPr>
          <w:rFonts w:ascii="Arial Narrow" w:hAnsi="Arial Narrow" w:cs="Verdana"/>
          <w:b/>
          <w:bCs/>
          <w:sz w:val="16"/>
          <w:szCs w:val="16"/>
          <w:lang w:eastAsia="en-US"/>
        </w:rPr>
        <w:t xml:space="preserve">de </w:t>
      </w:r>
      <w:r w:rsidR="00946A37">
        <w:rPr>
          <w:rFonts w:ascii="Arial Narrow" w:hAnsi="Arial Narrow" w:cs="Verdana"/>
          <w:b/>
          <w:bCs/>
          <w:sz w:val="16"/>
          <w:szCs w:val="16"/>
          <w:lang w:eastAsia="en-US"/>
        </w:rPr>
        <w:t>tout ou partie du</w:t>
      </w:r>
      <w:r w:rsidRPr="00685B20">
        <w:rPr>
          <w:rFonts w:ascii="Arial Narrow" w:hAnsi="Arial Narrow" w:cs="Verdana"/>
          <w:b/>
          <w:bCs/>
          <w:sz w:val="16"/>
          <w:szCs w:val="16"/>
          <w:lang w:eastAsia="en-US"/>
        </w:rPr>
        <w:t xml:space="preserve"> capital </w:t>
      </w:r>
      <w:r w:rsidR="00946A37">
        <w:rPr>
          <w:rFonts w:ascii="Arial Narrow" w:hAnsi="Arial Narrow" w:cs="Verdana"/>
          <w:b/>
          <w:bCs/>
          <w:sz w:val="16"/>
          <w:szCs w:val="16"/>
          <w:lang w:eastAsia="en-US"/>
        </w:rPr>
        <w:t>investi</w:t>
      </w:r>
      <w:r w:rsidR="001F603A">
        <w:rPr>
          <w:rFonts w:ascii="Arial Narrow" w:hAnsi="Arial Narrow" w:cs="Verdana"/>
          <w:b/>
          <w:bCs/>
          <w:sz w:val="16"/>
          <w:szCs w:val="16"/>
          <w:lang w:eastAsia="en-US"/>
        </w:rPr>
        <w:t xml:space="preserve"> </w:t>
      </w:r>
      <w:r w:rsidRPr="00685B20">
        <w:rPr>
          <w:rFonts w:ascii="Arial Narrow" w:hAnsi="Arial Narrow" w:cs="Verdana"/>
          <w:b/>
          <w:bCs/>
          <w:sz w:val="16"/>
          <w:szCs w:val="16"/>
          <w:lang w:eastAsia="en-US"/>
        </w:rPr>
        <w:t>en cours de vie et à l’échéance</w:t>
      </w:r>
      <w:r w:rsidR="00334B49">
        <w:rPr>
          <w:rFonts w:ascii="Arial Narrow" w:hAnsi="Arial Narrow" w:cs="Verdana"/>
          <w:b/>
          <w:bCs/>
          <w:sz w:val="16"/>
          <w:szCs w:val="16"/>
          <w:lang w:eastAsia="en-US"/>
        </w:rPr>
        <w:t xml:space="preserve"> </w:t>
      </w:r>
      <w:r w:rsidR="00257810">
        <w:rPr>
          <w:rFonts w:ascii="Arial Narrow" w:hAnsi="Arial Narrow" w:cs="Verdana"/>
          <w:b/>
          <w:bCs/>
          <w:sz w:val="16"/>
          <w:szCs w:val="16"/>
          <w:lang w:eastAsia="en-US"/>
        </w:rPr>
        <w:t>des Obligations</w:t>
      </w:r>
      <w:r w:rsidRPr="00685B20">
        <w:rPr>
          <w:rFonts w:ascii="Arial Narrow" w:hAnsi="Arial Narrow" w:cs="Verdana"/>
          <w:sz w:val="16"/>
          <w:szCs w:val="16"/>
          <w:lang w:eastAsia="en-US"/>
        </w:rPr>
        <w:t>. Les principales caractéristiques, le profil de risque</w:t>
      </w:r>
      <w:r w:rsidR="00290C49">
        <w:rPr>
          <w:rFonts w:ascii="Arial Narrow" w:hAnsi="Arial Narrow" w:cs="Verdana"/>
          <w:sz w:val="16"/>
          <w:szCs w:val="16"/>
          <w:lang w:eastAsia="en-US"/>
        </w:rPr>
        <w:t>,</w:t>
      </w:r>
      <w:r w:rsidRPr="00685B20">
        <w:rPr>
          <w:rFonts w:ascii="Arial Narrow" w:hAnsi="Arial Narrow" w:cs="Verdana"/>
          <w:sz w:val="16"/>
          <w:szCs w:val="16"/>
          <w:lang w:eastAsia="en-US"/>
        </w:rPr>
        <w:t xml:space="preserve"> </w:t>
      </w:r>
      <w:r w:rsidR="00290C49">
        <w:rPr>
          <w:rFonts w:ascii="Arial Narrow" w:hAnsi="Arial Narrow" w:cs="Verdana"/>
          <w:sz w:val="16"/>
          <w:szCs w:val="16"/>
          <w:lang w:eastAsia="en-US"/>
        </w:rPr>
        <w:t>l</w:t>
      </w:r>
      <w:r w:rsidRPr="00685B20">
        <w:rPr>
          <w:rFonts w:ascii="Arial Narrow" w:hAnsi="Arial Narrow" w:cs="Verdana"/>
          <w:sz w:val="16"/>
          <w:szCs w:val="16"/>
          <w:lang w:eastAsia="en-US"/>
        </w:rPr>
        <w:t xml:space="preserve">e rendement et les frais </w:t>
      </w:r>
      <w:r>
        <w:rPr>
          <w:rFonts w:ascii="Arial Narrow" w:hAnsi="Arial Narrow" w:cs="Verdana"/>
          <w:sz w:val="16"/>
          <w:szCs w:val="16"/>
          <w:lang w:eastAsia="en-US"/>
        </w:rPr>
        <w:t xml:space="preserve">éventuels </w:t>
      </w:r>
      <w:r w:rsidRPr="00685B20">
        <w:rPr>
          <w:rFonts w:ascii="Arial Narrow" w:hAnsi="Arial Narrow" w:cs="Verdana"/>
          <w:sz w:val="16"/>
          <w:szCs w:val="16"/>
          <w:lang w:eastAsia="en-US"/>
        </w:rPr>
        <w:t>relatifs à ce</w:t>
      </w:r>
      <w:r w:rsidR="00290C49">
        <w:rPr>
          <w:rFonts w:ascii="Arial Narrow" w:hAnsi="Arial Narrow" w:cs="Verdana"/>
          <w:sz w:val="16"/>
          <w:szCs w:val="16"/>
          <w:lang w:eastAsia="en-US"/>
        </w:rPr>
        <w:t>s</w:t>
      </w:r>
      <w:r w:rsidRPr="00685B20">
        <w:rPr>
          <w:rFonts w:ascii="Arial Narrow" w:hAnsi="Arial Narrow" w:cs="Verdana"/>
          <w:sz w:val="16"/>
          <w:szCs w:val="16"/>
          <w:lang w:eastAsia="en-US"/>
        </w:rPr>
        <w:t xml:space="preserve"> instrument</w:t>
      </w:r>
      <w:r w:rsidR="00290C49">
        <w:rPr>
          <w:rFonts w:ascii="Arial Narrow" w:hAnsi="Arial Narrow" w:cs="Verdana"/>
          <w:sz w:val="16"/>
          <w:szCs w:val="16"/>
          <w:lang w:eastAsia="en-US"/>
        </w:rPr>
        <w:t>s</w:t>
      </w:r>
      <w:r w:rsidRPr="00685B20">
        <w:rPr>
          <w:rFonts w:ascii="Arial Narrow" w:hAnsi="Arial Narrow" w:cs="Verdana"/>
          <w:sz w:val="16"/>
          <w:szCs w:val="16"/>
          <w:lang w:eastAsia="en-US"/>
        </w:rPr>
        <w:t xml:space="preserve"> financier</w:t>
      </w:r>
      <w:r w:rsidR="00290C49">
        <w:rPr>
          <w:rFonts w:ascii="Arial Narrow" w:hAnsi="Arial Narrow" w:cs="Verdana"/>
          <w:sz w:val="16"/>
          <w:szCs w:val="16"/>
          <w:lang w:eastAsia="en-US"/>
        </w:rPr>
        <w:t>s</w:t>
      </w:r>
      <w:r w:rsidRPr="00685B20">
        <w:rPr>
          <w:rFonts w:ascii="Arial Narrow" w:hAnsi="Arial Narrow" w:cs="Verdana"/>
          <w:sz w:val="16"/>
          <w:szCs w:val="16"/>
          <w:lang w:eastAsia="en-US"/>
        </w:rPr>
        <w:t xml:space="preserve"> sont détaillés dans le </w:t>
      </w:r>
      <w:r w:rsidR="00C823F9">
        <w:rPr>
          <w:rFonts w:ascii="Arial Narrow" w:hAnsi="Arial Narrow" w:cs="Verdana"/>
          <w:sz w:val="16"/>
          <w:szCs w:val="16"/>
          <w:lang w:eastAsia="en-US"/>
        </w:rPr>
        <w:t>Prospectus</w:t>
      </w:r>
      <w:r w:rsidRPr="00685B20">
        <w:rPr>
          <w:rFonts w:ascii="Arial Narrow" w:hAnsi="Arial Narrow" w:cs="Verdana"/>
          <w:sz w:val="16"/>
          <w:szCs w:val="16"/>
          <w:lang w:eastAsia="en-US"/>
        </w:rPr>
        <w:t>. Il convient de respecter la durée conseillée de l’investissement</w:t>
      </w:r>
      <w:r w:rsidR="00290C49">
        <w:rPr>
          <w:rFonts w:ascii="Arial Narrow" w:hAnsi="Arial Narrow" w:cs="Verdana"/>
          <w:sz w:val="16"/>
          <w:szCs w:val="16"/>
          <w:lang w:eastAsia="en-US"/>
        </w:rPr>
        <w:t xml:space="preserve"> qui est de 5 ans</w:t>
      </w:r>
      <w:r w:rsidRPr="00685B20">
        <w:rPr>
          <w:rFonts w:ascii="Arial Narrow" w:hAnsi="Arial Narrow" w:cs="Verdana"/>
          <w:sz w:val="16"/>
          <w:szCs w:val="16"/>
          <w:lang w:eastAsia="en-US"/>
        </w:rPr>
        <w:t xml:space="preserve">. Toute revente </w:t>
      </w:r>
      <w:r w:rsidR="00946A37">
        <w:rPr>
          <w:rFonts w:ascii="Arial Narrow" w:hAnsi="Arial Narrow" w:cs="Verdana"/>
          <w:sz w:val="16"/>
          <w:szCs w:val="16"/>
          <w:lang w:eastAsia="en-US"/>
        </w:rPr>
        <w:t xml:space="preserve">des Obligations </w:t>
      </w:r>
      <w:r w:rsidRPr="00685B20">
        <w:rPr>
          <w:rFonts w:ascii="Arial Narrow" w:hAnsi="Arial Narrow" w:cs="Verdana"/>
          <w:sz w:val="16"/>
          <w:szCs w:val="16"/>
          <w:lang w:eastAsia="en-US"/>
        </w:rPr>
        <w:t>avant la date d'échéance</w:t>
      </w:r>
      <w:r w:rsidR="00290C49">
        <w:rPr>
          <w:rFonts w:ascii="Arial Narrow" w:hAnsi="Arial Narrow" w:cs="Verdana"/>
          <w:sz w:val="16"/>
          <w:szCs w:val="16"/>
          <w:lang w:eastAsia="en-US"/>
        </w:rPr>
        <w:t xml:space="preserve"> (le </w:t>
      </w:r>
      <w:r w:rsidR="00466771">
        <w:rPr>
          <w:rFonts w:ascii="Arial Narrow" w:hAnsi="Arial Narrow" w:cs="Verdana"/>
          <w:sz w:val="16"/>
          <w:szCs w:val="16"/>
          <w:lang w:eastAsia="en-US"/>
        </w:rPr>
        <w:t>30 juin</w:t>
      </w:r>
      <w:r w:rsidR="00290C49">
        <w:rPr>
          <w:rFonts w:ascii="Arial Narrow" w:hAnsi="Arial Narrow" w:cs="Verdana"/>
          <w:sz w:val="16"/>
          <w:szCs w:val="16"/>
          <w:lang w:eastAsia="en-US"/>
        </w:rPr>
        <w:t xml:space="preserve"> 2028)</w:t>
      </w:r>
      <w:r w:rsidRPr="00685B20">
        <w:rPr>
          <w:rFonts w:ascii="Arial Narrow" w:hAnsi="Arial Narrow" w:cs="Verdana"/>
          <w:sz w:val="16"/>
          <w:szCs w:val="16"/>
          <w:lang w:eastAsia="en-US"/>
        </w:rPr>
        <w:t xml:space="preserve"> peut entraîner un gain ou une perte</w:t>
      </w:r>
      <w:r w:rsidR="001235B1">
        <w:rPr>
          <w:rFonts w:ascii="Arial Narrow" w:hAnsi="Arial Narrow" w:cs="Verdana"/>
          <w:sz w:val="16"/>
          <w:szCs w:val="16"/>
          <w:lang w:eastAsia="en-US"/>
        </w:rPr>
        <w:t xml:space="preserve"> </w:t>
      </w:r>
      <w:r w:rsidR="00334B49" w:rsidRPr="00334B49">
        <w:rPr>
          <w:rFonts w:ascii="Arial Narrow" w:hAnsi="Arial Narrow" w:cs="Verdana"/>
          <w:sz w:val="16"/>
          <w:szCs w:val="16"/>
          <w:lang w:eastAsia="en-US"/>
        </w:rPr>
        <w:t>de tout ou partie du</w:t>
      </w:r>
      <w:r w:rsidRPr="00685B20">
        <w:rPr>
          <w:rFonts w:ascii="Arial Narrow" w:hAnsi="Arial Narrow" w:cs="Verdana"/>
          <w:sz w:val="16"/>
          <w:szCs w:val="16"/>
          <w:lang w:eastAsia="en-US"/>
        </w:rPr>
        <w:t xml:space="preserve"> capital</w:t>
      </w:r>
      <w:r w:rsidR="00777CB0">
        <w:rPr>
          <w:rFonts w:ascii="Arial Narrow" w:hAnsi="Arial Narrow" w:cs="Verdana"/>
          <w:sz w:val="16"/>
          <w:szCs w:val="16"/>
          <w:lang w:eastAsia="en-US"/>
        </w:rPr>
        <w:t xml:space="preserve"> </w:t>
      </w:r>
      <w:r w:rsidR="00334B49">
        <w:rPr>
          <w:rFonts w:ascii="Arial Narrow" w:hAnsi="Arial Narrow" w:cs="Verdana"/>
          <w:sz w:val="16"/>
          <w:szCs w:val="16"/>
          <w:lang w:eastAsia="en-US"/>
        </w:rPr>
        <w:t>investi</w:t>
      </w:r>
      <w:r w:rsidRPr="00685B20">
        <w:rPr>
          <w:rFonts w:ascii="Arial Narrow" w:hAnsi="Arial Narrow" w:cs="Verdana"/>
          <w:sz w:val="16"/>
          <w:szCs w:val="16"/>
          <w:lang w:eastAsia="en-US"/>
        </w:rPr>
        <w:t xml:space="preserve">. Le prix du rachat </w:t>
      </w:r>
      <w:r w:rsidR="00334B49">
        <w:rPr>
          <w:rFonts w:ascii="Arial Narrow" w:hAnsi="Arial Narrow" w:cs="Verdana"/>
          <w:sz w:val="16"/>
          <w:szCs w:val="16"/>
          <w:lang w:eastAsia="en-US"/>
        </w:rPr>
        <w:t xml:space="preserve">de toute Obligation </w:t>
      </w:r>
      <w:r w:rsidRPr="00685B20">
        <w:rPr>
          <w:rFonts w:ascii="Arial Narrow" w:hAnsi="Arial Narrow" w:cs="Verdana"/>
          <w:sz w:val="16"/>
          <w:szCs w:val="16"/>
          <w:lang w:eastAsia="en-US"/>
        </w:rPr>
        <w:t>pourra être supérieur ou inférieur à son prix d’émission</w:t>
      </w:r>
      <w:r w:rsidRPr="00685B20">
        <w:rPr>
          <w:rFonts w:ascii="Arial Narrow" w:hAnsi="Arial Narrow" w:cs="Verdana"/>
          <w:b/>
          <w:bCs/>
          <w:sz w:val="16"/>
          <w:szCs w:val="16"/>
          <w:lang w:eastAsia="en-US"/>
        </w:rPr>
        <w:t xml:space="preserve">. </w:t>
      </w:r>
    </w:p>
    <w:p w14:paraId="468DCDAE" w14:textId="61712B5E" w:rsidR="009820D2" w:rsidRPr="009820D2" w:rsidRDefault="009820D2" w:rsidP="00CA0598">
      <w:pPr>
        <w:pStyle w:val="Corpsdetexte"/>
        <w:widowControl/>
        <w:tabs>
          <w:tab w:val="clear" w:pos="1433"/>
          <w:tab w:val="left" w:pos="709"/>
        </w:tabs>
        <w:spacing w:before="60"/>
        <w:ind w:left="-568"/>
        <w:rPr>
          <w:rFonts w:ascii="Arial Narrow" w:hAnsi="Arial Narrow" w:cs="Verdana"/>
          <w:sz w:val="16"/>
          <w:szCs w:val="16"/>
          <w:u w:val="single"/>
          <w:lang w:eastAsia="en-US"/>
        </w:rPr>
      </w:pPr>
    </w:p>
    <w:p w14:paraId="4D99A6AA" w14:textId="380524CB" w:rsidR="009820D2" w:rsidRPr="009820D2" w:rsidRDefault="009820D2" w:rsidP="00CA0598">
      <w:pPr>
        <w:pStyle w:val="Corpsdetexte"/>
        <w:widowControl/>
        <w:tabs>
          <w:tab w:val="clear" w:pos="1433"/>
          <w:tab w:val="left" w:pos="709"/>
        </w:tabs>
        <w:spacing w:before="60"/>
        <w:ind w:left="-568"/>
        <w:rPr>
          <w:rFonts w:ascii="Arial Narrow" w:hAnsi="Arial Narrow" w:cs="Verdana"/>
          <w:b/>
          <w:bCs/>
          <w:sz w:val="16"/>
          <w:szCs w:val="16"/>
          <w:lang w:eastAsia="en-US"/>
        </w:rPr>
      </w:pPr>
      <w:r w:rsidRPr="00173114">
        <w:rPr>
          <w:rFonts w:ascii="Arial Narrow" w:hAnsi="Arial Narrow" w:cs="Verdana"/>
          <w:sz w:val="16"/>
          <w:szCs w:val="16"/>
          <w:lang w:eastAsia="en-US"/>
        </w:rPr>
        <w:t xml:space="preserve">Le Prospectus peut être remis au souscripteur sur simple demande. L’investissement dans les Obligations est conçu dans la perspective d’un investissement jusqu’à l’échéance </w:t>
      </w:r>
      <w:r w:rsidR="00290C49" w:rsidRPr="00173114">
        <w:rPr>
          <w:rFonts w:ascii="Arial Narrow" w:hAnsi="Arial Narrow" w:cs="Verdana"/>
          <w:sz w:val="16"/>
          <w:szCs w:val="16"/>
          <w:lang w:eastAsia="en-US"/>
        </w:rPr>
        <w:t xml:space="preserve">qui est le </w:t>
      </w:r>
      <w:r w:rsidR="00210809">
        <w:rPr>
          <w:rFonts w:ascii="Arial Narrow" w:hAnsi="Arial Narrow" w:cs="Verdana"/>
          <w:sz w:val="16"/>
          <w:szCs w:val="16"/>
          <w:lang w:eastAsia="en-US"/>
        </w:rPr>
        <w:t>30 juin</w:t>
      </w:r>
      <w:r w:rsidR="00A15E28" w:rsidRPr="00173114">
        <w:rPr>
          <w:rFonts w:ascii="Arial Narrow" w:hAnsi="Arial Narrow" w:cs="Verdana"/>
          <w:sz w:val="16"/>
          <w:szCs w:val="16"/>
          <w:lang w:eastAsia="en-US"/>
        </w:rPr>
        <w:t xml:space="preserve"> 2028</w:t>
      </w:r>
      <w:r w:rsidRPr="00173114">
        <w:rPr>
          <w:rFonts w:ascii="Arial Narrow" w:hAnsi="Arial Narrow" w:cs="Verdana"/>
          <w:sz w:val="16"/>
          <w:szCs w:val="16"/>
          <w:lang w:eastAsia="en-US"/>
        </w:rPr>
        <w:t xml:space="preserve">. Il est donc fortement recommandé de ne souscrire à cet Emprunt Réseau BPCE que si vous avez l’intention de conserver les Obligations jusqu’à </w:t>
      </w:r>
      <w:r w:rsidR="006C1C0A" w:rsidRPr="00173114">
        <w:rPr>
          <w:rFonts w:ascii="Arial Narrow" w:hAnsi="Arial Narrow" w:cs="Verdana"/>
          <w:sz w:val="16"/>
          <w:szCs w:val="16"/>
          <w:lang w:eastAsia="en-US"/>
        </w:rPr>
        <w:t>l</w:t>
      </w:r>
      <w:r w:rsidRPr="00173114">
        <w:rPr>
          <w:rFonts w:ascii="Arial Narrow" w:hAnsi="Arial Narrow" w:cs="Verdana"/>
          <w:sz w:val="16"/>
          <w:szCs w:val="16"/>
          <w:lang w:eastAsia="en-US"/>
        </w:rPr>
        <w:t xml:space="preserve">’échéance prévue. </w:t>
      </w:r>
      <w:r w:rsidRPr="00173114">
        <w:rPr>
          <w:rFonts w:ascii="Arial Narrow" w:hAnsi="Arial Narrow" w:cs="Verdana"/>
          <w:b/>
          <w:bCs/>
          <w:sz w:val="16"/>
          <w:szCs w:val="16"/>
          <w:lang w:eastAsia="en-US"/>
        </w:rPr>
        <w:t>La revente avant l’échéance de ces Obligations, sur le marché</w:t>
      </w:r>
      <w:r w:rsidRPr="009820D2">
        <w:rPr>
          <w:rFonts w:ascii="Arial Narrow" w:hAnsi="Arial Narrow" w:cs="Verdana"/>
          <w:b/>
          <w:bCs/>
          <w:sz w:val="16"/>
          <w:szCs w:val="16"/>
          <w:lang w:eastAsia="en-US"/>
        </w:rPr>
        <w:t xml:space="preserve"> secondaire </w:t>
      </w:r>
      <w:r w:rsidR="00290C49">
        <w:rPr>
          <w:rFonts w:ascii="Arial Narrow" w:hAnsi="Arial Narrow" w:cs="Verdana"/>
          <w:b/>
          <w:bCs/>
          <w:sz w:val="16"/>
          <w:szCs w:val="16"/>
          <w:lang w:eastAsia="en-US"/>
        </w:rPr>
        <w:t>qui pourrait être peu ou pas</w:t>
      </w:r>
      <w:r w:rsidRPr="009820D2">
        <w:rPr>
          <w:rFonts w:ascii="Arial Narrow" w:hAnsi="Arial Narrow" w:cs="Verdana"/>
          <w:b/>
          <w:bCs/>
          <w:sz w:val="16"/>
          <w:szCs w:val="16"/>
          <w:lang w:eastAsia="en-US"/>
        </w:rPr>
        <w:t xml:space="preserve"> liquide, s’effectue à la valeur de marché des Obligations au jour de leur revente et vous prenez un risque, non mesurable </w:t>
      </w:r>
      <w:r w:rsidR="00290C49">
        <w:rPr>
          <w:rFonts w:ascii="Arial Narrow" w:hAnsi="Arial Narrow" w:cs="Verdana"/>
          <w:b/>
          <w:bCs/>
          <w:sz w:val="16"/>
          <w:szCs w:val="16"/>
          <w:lang w:eastAsia="en-US"/>
        </w:rPr>
        <w:t>a</w:t>
      </w:r>
      <w:r w:rsidRPr="009820D2">
        <w:rPr>
          <w:rFonts w:ascii="Arial Narrow" w:hAnsi="Arial Narrow" w:cs="Verdana"/>
          <w:b/>
          <w:bCs/>
          <w:sz w:val="16"/>
          <w:szCs w:val="16"/>
          <w:lang w:eastAsia="en-US"/>
        </w:rPr>
        <w:t xml:space="preserve"> priori, de perdre tout ou partie du capital investi.</w:t>
      </w:r>
    </w:p>
    <w:p w14:paraId="11D4F84D" w14:textId="5527A2AB" w:rsidR="009820D2" w:rsidRPr="00942B73" w:rsidRDefault="009820D2" w:rsidP="00CA0598">
      <w:pPr>
        <w:pStyle w:val="Corpsdetexte"/>
        <w:widowControl/>
        <w:tabs>
          <w:tab w:val="clear" w:pos="1433"/>
          <w:tab w:val="left" w:pos="709"/>
        </w:tabs>
        <w:spacing w:before="60"/>
        <w:ind w:left="-568"/>
        <w:rPr>
          <w:rStyle w:val="Lienhypertexte"/>
          <w:rFonts w:ascii="Arial Narrow" w:hAnsi="Arial Narrow" w:cs="Verdana"/>
          <w:color w:val="auto"/>
          <w:sz w:val="16"/>
          <w:szCs w:val="16"/>
          <w:u w:val="none"/>
          <w:lang w:eastAsia="en-US"/>
        </w:rPr>
      </w:pPr>
      <w:r w:rsidRPr="009820D2">
        <w:rPr>
          <w:rFonts w:ascii="Arial Narrow" w:hAnsi="Arial Narrow" w:cs="Verdana"/>
          <w:sz w:val="16"/>
          <w:szCs w:val="16"/>
          <w:lang w:eastAsia="en-US"/>
        </w:rPr>
        <w:t xml:space="preserve">Vous êtes invité à consulter la section </w:t>
      </w:r>
      <w:r w:rsidRPr="009820D2">
        <w:rPr>
          <w:rFonts w:ascii="Arial Narrow" w:hAnsi="Arial Narrow" w:cs="Verdana"/>
          <w:i/>
          <w:iCs/>
          <w:sz w:val="16"/>
          <w:szCs w:val="16"/>
          <w:lang w:eastAsia="en-US"/>
        </w:rPr>
        <w:t>« Facteurs de risques</w:t>
      </w:r>
      <w:r w:rsidRPr="009820D2">
        <w:rPr>
          <w:rFonts w:ascii="Arial Narrow" w:hAnsi="Arial Narrow" w:cs="Verdana"/>
          <w:sz w:val="16"/>
          <w:szCs w:val="16"/>
          <w:lang w:eastAsia="en-US"/>
        </w:rPr>
        <w:t> » du Prospectus avant tout investissement dans l’Emprunt Réseau BPCE</w:t>
      </w:r>
      <w:r w:rsidR="00942B73">
        <w:rPr>
          <w:rFonts w:ascii="Arial Narrow" w:hAnsi="Arial Narrow" w:cs="Verdana"/>
          <w:sz w:val="16"/>
          <w:szCs w:val="16"/>
          <w:lang w:eastAsia="en-US"/>
        </w:rPr>
        <w:t> :</w:t>
      </w:r>
      <w:r w:rsidRPr="009820D2">
        <w:rPr>
          <w:rFonts w:ascii="Arial Narrow" w:hAnsi="Arial Narrow" w:cs="Verdana"/>
          <w:sz w:val="16"/>
          <w:szCs w:val="16"/>
          <w:lang w:eastAsia="en-US"/>
        </w:rPr>
        <w:t xml:space="preserve"> </w:t>
      </w:r>
      <w:hyperlink r:id="rId15" w:history="1">
        <w:r w:rsidR="00942B73" w:rsidRPr="00C20122">
          <w:rPr>
            <w:rStyle w:val="Lienhypertexte"/>
            <w:rFonts w:ascii="Arial Narrow" w:hAnsi="Arial Narrow" w:cs="Verdana"/>
            <w:sz w:val="16"/>
            <w:szCs w:val="16"/>
            <w:lang w:eastAsia="en-US"/>
          </w:rPr>
          <w:t>www.groupebpce.com</w:t>
        </w:r>
      </w:hyperlink>
      <w:r w:rsidR="00942B73" w:rsidRPr="00942B73">
        <w:rPr>
          <w:rStyle w:val="Lienhypertexte"/>
          <w:rFonts w:ascii="Arial Narrow" w:hAnsi="Arial Narrow" w:cs="Verdana"/>
          <w:color w:val="auto"/>
          <w:sz w:val="16"/>
          <w:szCs w:val="16"/>
          <w:u w:val="none"/>
          <w:lang w:eastAsia="en-US"/>
        </w:rPr>
        <w:t>.</w:t>
      </w:r>
    </w:p>
    <w:p w14:paraId="770CF5D7" w14:textId="47403124"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04AA0B9F" w14:textId="0A8C8890"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4C5FBFD3" w14:textId="104ECE62"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3A503914" w14:textId="32AA85F0"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52E12193" w14:textId="21D1F8FE"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0F49F407" w14:textId="23237C86"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236CDB33" w14:textId="2222080C"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0E9B8A01" w14:textId="000A1372"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1D98B00B" w14:textId="05A64F3F"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583ADC4E" w14:textId="652293EB"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7A919AAD" w14:textId="3EE7C5CD"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5C9C1320" w14:textId="6A96A1AB"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2FC4FE4E" w14:textId="335CC05E"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084C9B50" w14:textId="7DEEF246"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52D159B2" w14:textId="446ADBA7"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52797547" w14:textId="1894F5F1"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25ABED87" w14:textId="4FC418C0"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30F66D3F" w14:textId="78C9C826"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701057D5" w14:textId="3E06744D"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18A8736F" w14:textId="11612B6A"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57CB3CED" w14:textId="1949E8F9"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0BA5218D" w14:textId="184CC0DD"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273B853B" w14:textId="3172E3EE" w:rsidR="008B11DA" w:rsidRDefault="008B11DA" w:rsidP="00CA0598">
      <w:pPr>
        <w:pStyle w:val="Corpsdetexte"/>
        <w:widowControl/>
        <w:tabs>
          <w:tab w:val="clear" w:pos="1433"/>
          <w:tab w:val="left" w:pos="709"/>
        </w:tabs>
        <w:spacing w:before="60"/>
        <w:ind w:left="-568"/>
        <w:rPr>
          <w:rStyle w:val="Lienhypertexte"/>
          <w:rFonts w:ascii="Arial Narrow" w:hAnsi="Arial Narrow" w:cs="Verdana"/>
          <w:sz w:val="16"/>
          <w:szCs w:val="16"/>
          <w:u w:val="none"/>
          <w:lang w:eastAsia="en-US"/>
        </w:rPr>
      </w:pPr>
    </w:p>
    <w:p w14:paraId="73B3D6D3" w14:textId="039DBEDE" w:rsidR="00904DBA" w:rsidRPr="008F7010" w:rsidRDefault="00904DBA" w:rsidP="00904DBA">
      <w:pPr>
        <w:pStyle w:val="Paragraphedeliste"/>
        <w:keepNext/>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 xml:space="preserve">RÉCÉPISSÉ </w:t>
      </w:r>
      <w:r>
        <w:rPr>
          <w:rFonts w:ascii="Arial Narrow" w:hAnsi="Arial Narrow"/>
          <w:b/>
          <w:caps/>
          <w:sz w:val="18"/>
          <w:szCs w:val="18"/>
        </w:rPr>
        <w:t>DEMARCHAGE</w:t>
      </w:r>
      <w:r w:rsidRPr="008F7010">
        <w:rPr>
          <w:rFonts w:ascii="Arial Narrow" w:hAnsi="Arial Narrow"/>
          <w:b/>
          <w:caps/>
          <w:sz w:val="18"/>
          <w:szCs w:val="18"/>
        </w:rPr>
        <w:t xml:space="preserve"> </w:t>
      </w:r>
      <w:r>
        <w:rPr>
          <w:rFonts w:ascii="Arial Narrow" w:hAnsi="Arial Narrow"/>
          <w:b/>
          <w:caps/>
          <w:sz w:val="18"/>
          <w:szCs w:val="18"/>
        </w:rPr>
        <w:t>(</w:t>
      </w:r>
      <w:r w:rsidRPr="008F7010">
        <w:rPr>
          <w:rFonts w:ascii="Arial Narrow" w:hAnsi="Arial Narrow"/>
          <w:b/>
          <w:caps/>
          <w:sz w:val="18"/>
          <w:szCs w:val="18"/>
        </w:rPr>
        <w:t xml:space="preserve">ARTICLE L341-16 </w:t>
      </w:r>
      <w:r>
        <w:rPr>
          <w:rFonts w:ascii="Arial Narrow" w:hAnsi="Arial Narrow"/>
          <w:b/>
          <w:caps/>
          <w:sz w:val="18"/>
          <w:szCs w:val="18"/>
        </w:rPr>
        <w:t xml:space="preserve">IV </w:t>
      </w:r>
      <w:r w:rsidRPr="008F7010">
        <w:rPr>
          <w:rFonts w:ascii="Arial Narrow" w:hAnsi="Arial Narrow"/>
          <w:b/>
          <w:caps/>
          <w:sz w:val="18"/>
          <w:szCs w:val="18"/>
        </w:rPr>
        <w:t xml:space="preserve">DU </w:t>
      </w:r>
      <w:r>
        <w:rPr>
          <w:rFonts w:ascii="Arial Narrow" w:hAnsi="Arial Narrow"/>
          <w:b/>
          <w:caps/>
          <w:sz w:val="18"/>
          <w:szCs w:val="18"/>
        </w:rPr>
        <w:t>CODE MONETAIRE ET FINANCIER (« </w:t>
      </w:r>
      <w:r w:rsidRPr="00EC5665">
        <w:rPr>
          <w:rFonts w:ascii="Arial Narrow" w:hAnsi="Arial Narrow"/>
          <w:bCs/>
          <w:caps/>
          <w:sz w:val="18"/>
          <w:szCs w:val="18"/>
        </w:rPr>
        <w:t>CMF</w:t>
      </w:r>
      <w:r>
        <w:rPr>
          <w:rFonts w:ascii="Arial Narrow" w:hAnsi="Arial Narrow"/>
          <w:b/>
          <w:caps/>
          <w:sz w:val="18"/>
          <w:szCs w:val="18"/>
        </w:rPr>
        <w:t> »))</w:t>
      </w:r>
    </w:p>
    <w:p w14:paraId="55455416" w14:textId="77777777" w:rsidR="00904DBA" w:rsidRPr="008F7010" w:rsidRDefault="00904DBA" w:rsidP="00904DBA">
      <w:pPr>
        <w:pStyle w:val="Default"/>
        <w:keepNext/>
        <w:rPr>
          <w:b/>
          <w:bCs/>
          <w:sz w:val="16"/>
          <w:szCs w:val="16"/>
        </w:rPr>
      </w:pPr>
    </w:p>
    <w:p w14:paraId="5FB7BE83" w14:textId="3CF75418" w:rsidR="00904DBA" w:rsidRDefault="00965ED1" w:rsidP="00904DBA">
      <w:pPr>
        <w:pStyle w:val="Default"/>
        <w:keepNext/>
        <w:ind w:left="-567"/>
        <w:rPr>
          <w:sz w:val="16"/>
          <w:szCs w:val="16"/>
        </w:rPr>
      </w:pPr>
      <w:sdt>
        <w:sdtPr>
          <w:rPr>
            <w:sz w:val="16"/>
            <w:szCs w:val="16"/>
          </w:rPr>
          <w:id w:val="1975633102"/>
          <w14:checkbox>
            <w14:checked w14:val="0"/>
            <w14:checkedState w14:val="2612" w14:font="MS Gothic"/>
            <w14:uncheckedState w14:val="2610" w14:font="MS Gothic"/>
          </w14:checkbox>
        </w:sdtPr>
        <w:sdtEndPr/>
        <w:sdtContent>
          <w:r w:rsidR="00BB5A19">
            <w:rPr>
              <w:rFonts w:ascii="MS Gothic" w:eastAsia="MS Gothic" w:hAnsi="MS Gothic" w:hint="eastAsia"/>
              <w:sz w:val="16"/>
              <w:szCs w:val="16"/>
            </w:rPr>
            <w:t>☐</w:t>
          </w:r>
        </w:sdtContent>
      </w:sdt>
      <w:r w:rsidR="00904DBA" w:rsidRPr="008F7010">
        <w:rPr>
          <w:sz w:val="16"/>
          <w:szCs w:val="16"/>
        </w:rPr>
        <w:t xml:space="preserve"> </w:t>
      </w:r>
      <w:r w:rsidR="00904DBA" w:rsidRPr="008F7010">
        <w:rPr>
          <w:rFonts w:ascii="Arial Narrow" w:hAnsi="Arial Narrow"/>
          <w:sz w:val="16"/>
          <w:szCs w:val="16"/>
        </w:rPr>
        <w:t xml:space="preserve">Je </w:t>
      </w:r>
      <w:r w:rsidR="00904DBA" w:rsidRPr="00173114">
        <w:rPr>
          <w:rFonts w:ascii="Arial Narrow" w:hAnsi="Arial Narrow"/>
          <w:sz w:val="16"/>
          <w:szCs w:val="16"/>
        </w:rPr>
        <w:t xml:space="preserve">reconnais </w:t>
      </w:r>
      <w:r w:rsidR="008B11DA" w:rsidRPr="00173114">
        <w:rPr>
          <w:rFonts w:ascii="Arial Narrow" w:hAnsi="Arial Narrow"/>
          <w:sz w:val="16"/>
          <w:szCs w:val="16"/>
        </w:rPr>
        <w:t>acquérir</w:t>
      </w:r>
      <w:r w:rsidR="00904DBA" w:rsidRPr="00173114">
        <w:rPr>
          <w:rFonts w:ascii="Arial Narrow" w:hAnsi="Arial Narrow"/>
          <w:sz w:val="16"/>
          <w:szCs w:val="16"/>
        </w:rPr>
        <w:t xml:space="preserve"> des Obligations en l’absence de tout démarchage bancaire ou financier tel que défini à l’article L341-1 du CMF </w:t>
      </w:r>
      <w:r w:rsidR="00904DBA" w:rsidRPr="00173114">
        <w:rPr>
          <w:rFonts w:ascii="Arial Narrow" w:hAnsi="Arial Narrow"/>
          <w:sz w:val="16"/>
          <w:szCs w:val="16"/>
          <w:vertAlign w:val="superscript"/>
        </w:rPr>
        <w:t>(1)</w:t>
      </w:r>
      <w:r w:rsidR="00904DBA" w:rsidRPr="00173114">
        <w:rPr>
          <w:rFonts w:ascii="Arial Narrow" w:hAnsi="Arial Narrow"/>
          <w:sz w:val="16"/>
          <w:szCs w:val="16"/>
        </w:rPr>
        <w:t xml:space="preserve"> et ses textes d’application.</w:t>
      </w:r>
      <w:r w:rsidR="00904DBA" w:rsidRPr="008F7010">
        <w:rPr>
          <w:sz w:val="16"/>
          <w:szCs w:val="16"/>
        </w:rPr>
        <w:t xml:space="preserve"> </w:t>
      </w:r>
    </w:p>
    <w:p w14:paraId="27147E5C" w14:textId="77777777" w:rsidR="00904DBA" w:rsidRPr="008F7010" w:rsidRDefault="00904DBA" w:rsidP="00904DBA">
      <w:pPr>
        <w:pStyle w:val="Default"/>
        <w:keepNext/>
        <w:ind w:left="-567"/>
        <w:rPr>
          <w:sz w:val="16"/>
          <w:szCs w:val="16"/>
        </w:rPr>
      </w:pPr>
    </w:p>
    <w:p w14:paraId="58404FEF" w14:textId="7761EF70" w:rsidR="00904DBA" w:rsidRPr="008F7010" w:rsidRDefault="00965ED1" w:rsidP="00904DBA">
      <w:pPr>
        <w:pStyle w:val="Default"/>
        <w:keepNext/>
        <w:ind w:left="-567"/>
        <w:rPr>
          <w:sz w:val="16"/>
          <w:szCs w:val="16"/>
        </w:rPr>
      </w:pPr>
      <w:sdt>
        <w:sdtPr>
          <w:rPr>
            <w:sz w:val="16"/>
            <w:szCs w:val="16"/>
          </w:rPr>
          <w:id w:val="-2004119417"/>
          <w14:checkbox>
            <w14:checked w14:val="0"/>
            <w14:checkedState w14:val="2612" w14:font="MS Gothic"/>
            <w14:uncheckedState w14:val="2610" w14:font="MS Gothic"/>
          </w14:checkbox>
        </w:sdtPr>
        <w:sdtEndPr/>
        <w:sdtContent>
          <w:r w:rsidR="00BB5A19">
            <w:rPr>
              <w:rFonts w:ascii="MS Gothic" w:eastAsia="MS Gothic" w:hAnsi="MS Gothic" w:hint="eastAsia"/>
              <w:sz w:val="16"/>
              <w:szCs w:val="16"/>
            </w:rPr>
            <w:t>☐</w:t>
          </w:r>
        </w:sdtContent>
      </w:sdt>
      <w:r w:rsidR="00904DBA" w:rsidRPr="008F7010">
        <w:rPr>
          <w:sz w:val="16"/>
          <w:szCs w:val="16"/>
        </w:rPr>
        <w:t xml:space="preserve"> </w:t>
      </w:r>
      <w:r w:rsidR="00904DBA" w:rsidRPr="008F7010">
        <w:rPr>
          <w:rFonts w:ascii="Arial Narrow" w:hAnsi="Arial Narrow"/>
          <w:sz w:val="16"/>
          <w:szCs w:val="16"/>
        </w:rPr>
        <w:t xml:space="preserve">Je reconnais avoir été démarché(e) ce jour par (ci-après le « </w:t>
      </w:r>
      <w:r w:rsidR="00904DBA" w:rsidRPr="00334B49">
        <w:rPr>
          <w:rFonts w:ascii="Arial Narrow" w:hAnsi="Arial Narrow"/>
          <w:b/>
          <w:bCs/>
          <w:sz w:val="16"/>
          <w:szCs w:val="16"/>
        </w:rPr>
        <w:t>Démarcheur</w:t>
      </w:r>
      <w:r w:rsidR="00904DBA" w:rsidRPr="008F7010">
        <w:rPr>
          <w:rFonts w:ascii="Arial Narrow" w:hAnsi="Arial Narrow"/>
          <w:sz w:val="16"/>
          <w:szCs w:val="16"/>
        </w:rPr>
        <w:t xml:space="preserve"> ») :</w:t>
      </w:r>
      <w:r w:rsidR="00904DBA" w:rsidRPr="008F7010">
        <w:rPr>
          <w:sz w:val="16"/>
          <w:szCs w:val="16"/>
        </w:rPr>
        <w:t xml:space="preserve"> </w:t>
      </w:r>
    </w:p>
    <w:p w14:paraId="36476CBA" w14:textId="77777777" w:rsidR="00904DBA" w:rsidRPr="008F7010" w:rsidRDefault="00904DBA" w:rsidP="00904DBA">
      <w:pPr>
        <w:pStyle w:val="Default"/>
        <w:keepNext/>
        <w:ind w:left="-567"/>
        <w:rPr>
          <w:sz w:val="16"/>
          <w:szCs w:val="16"/>
        </w:rPr>
      </w:pPr>
    </w:p>
    <w:tbl>
      <w:tblPr>
        <w:tblStyle w:val="Grilledutableau"/>
        <w:tblW w:w="1020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851"/>
        <w:gridCol w:w="425"/>
        <w:gridCol w:w="3261"/>
        <w:gridCol w:w="708"/>
        <w:gridCol w:w="4395"/>
      </w:tblGrid>
      <w:tr w:rsidR="00904DBA" w:rsidRPr="008F7010" w14:paraId="0E9CBF3D" w14:textId="77777777" w:rsidTr="000808F1">
        <w:tc>
          <w:tcPr>
            <w:tcW w:w="567" w:type="dxa"/>
            <w:vAlign w:val="center"/>
          </w:tcPr>
          <w:p w14:paraId="6D22DA6F" w14:textId="77777777" w:rsidR="00904DBA" w:rsidRPr="008F7010" w:rsidRDefault="00904DBA" w:rsidP="000808F1">
            <w:pPr>
              <w:keepNext/>
              <w:rPr>
                <w:rFonts w:ascii="Arial Narrow" w:hAnsi="Arial Narrow"/>
                <w:b/>
                <w:sz w:val="16"/>
                <w:szCs w:val="16"/>
              </w:rPr>
            </w:pPr>
            <w:r w:rsidRPr="008F7010">
              <w:rPr>
                <w:rFonts w:ascii="Arial Narrow" w:hAnsi="Arial Narrow"/>
                <w:b/>
                <w:sz w:val="16"/>
                <w:szCs w:val="16"/>
              </w:rPr>
              <w:t>Nom</w:t>
            </w:r>
          </w:p>
        </w:tc>
        <w:tc>
          <w:tcPr>
            <w:tcW w:w="4537" w:type="dxa"/>
            <w:gridSpan w:val="3"/>
            <w:vAlign w:val="center"/>
          </w:tcPr>
          <w:p w14:paraId="6D22BD5F" w14:textId="1B537693" w:rsidR="00904DBA" w:rsidRPr="008F7010" w:rsidRDefault="00904DBA" w:rsidP="000808F1">
            <w:pPr>
              <w:keepNext/>
              <w:jc w:val="right"/>
              <w:rPr>
                <w:rFonts w:ascii="Arial Narrow" w:hAnsi="Arial Narrow"/>
                <w:b/>
                <w:sz w:val="16"/>
                <w:szCs w:val="16"/>
              </w:rPr>
            </w:pPr>
            <w:r w:rsidRPr="008F7010">
              <w:rPr>
                <w:rFonts w:ascii="Arial Narrow" w:hAnsi="Arial Narrow"/>
                <w:b/>
                <w:sz w:val="16"/>
                <w:szCs w:val="16"/>
              </w:rPr>
              <w:object w:dxaOrig="225" w:dyaOrig="225" w14:anchorId="29F0B8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9" type="#_x0000_t75" style="width:215.65pt;height:14.65pt" o:ole="">
                  <v:imagedata r:id="rId16" o:title=""/>
                </v:shape>
                <w:control r:id="rId17" w:name="TextBox1211121" w:shapeid="_x0000_i1089"/>
              </w:object>
            </w:r>
          </w:p>
        </w:tc>
        <w:tc>
          <w:tcPr>
            <w:tcW w:w="708" w:type="dxa"/>
            <w:vAlign w:val="center"/>
          </w:tcPr>
          <w:p w14:paraId="68C7D8D3" w14:textId="77777777" w:rsidR="00904DBA" w:rsidRPr="008F7010" w:rsidRDefault="00904DBA" w:rsidP="000808F1">
            <w:pPr>
              <w:keepNext/>
              <w:jc w:val="right"/>
              <w:rPr>
                <w:rFonts w:ascii="Arial Narrow" w:hAnsi="Arial Narrow"/>
                <w:b/>
                <w:sz w:val="16"/>
                <w:szCs w:val="16"/>
              </w:rPr>
            </w:pPr>
            <w:r w:rsidRPr="008F7010">
              <w:rPr>
                <w:rFonts w:ascii="Arial Narrow" w:hAnsi="Arial Narrow"/>
                <w:b/>
                <w:sz w:val="16"/>
                <w:szCs w:val="16"/>
              </w:rPr>
              <w:t>Prénom</w:t>
            </w:r>
          </w:p>
        </w:tc>
        <w:tc>
          <w:tcPr>
            <w:tcW w:w="4395" w:type="dxa"/>
            <w:vAlign w:val="center"/>
          </w:tcPr>
          <w:p w14:paraId="55D60578" w14:textId="5CC2256E" w:rsidR="00904DBA" w:rsidRPr="008F7010" w:rsidRDefault="00904DBA" w:rsidP="000808F1">
            <w:pPr>
              <w:keepNext/>
              <w:jc w:val="right"/>
              <w:rPr>
                <w:rFonts w:ascii="Arial Narrow" w:hAnsi="Arial Narrow"/>
                <w:b/>
                <w:sz w:val="16"/>
                <w:szCs w:val="16"/>
              </w:rPr>
            </w:pPr>
            <w:r w:rsidRPr="008F7010">
              <w:rPr>
                <w:rFonts w:ascii="Arial Narrow" w:hAnsi="Arial Narrow"/>
                <w:b/>
                <w:sz w:val="16"/>
                <w:szCs w:val="16"/>
              </w:rPr>
              <w:object w:dxaOrig="225" w:dyaOrig="225" w14:anchorId="12F52BBC">
                <v:shape id="_x0000_i1091" type="#_x0000_t75" style="width:204.65pt;height:14.65pt" o:ole="">
                  <v:imagedata r:id="rId18" o:title=""/>
                </v:shape>
                <w:control r:id="rId19" w:name="TextBox121131" w:shapeid="_x0000_i1091"/>
              </w:object>
            </w:r>
          </w:p>
        </w:tc>
      </w:tr>
      <w:tr w:rsidR="00904DBA" w:rsidRPr="008F7010" w14:paraId="266BE6E3" w14:textId="77777777" w:rsidTr="000808F1">
        <w:tc>
          <w:tcPr>
            <w:tcW w:w="1418" w:type="dxa"/>
            <w:gridSpan w:val="2"/>
            <w:vAlign w:val="center"/>
          </w:tcPr>
          <w:p w14:paraId="2E613731" w14:textId="77777777" w:rsidR="00904DBA" w:rsidRPr="008F7010" w:rsidRDefault="00904DBA" w:rsidP="000808F1">
            <w:pPr>
              <w:keepNext/>
              <w:rPr>
                <w:rFonts w:ascii="Arial Narrow" w:hAnsi="Arial Narrow"/>
                <w:b/>
                <w:sz w:val="16"/>
                <w:szCs w:val="16"/>
              </w:rPr>
            </w:pPr>
            <w:r w:rsidRPr="008F7010">
              <w:rPr>
                <w:rFonts w:ascii="Arial Narrow" w:hAnsi="Arial Narrow"/>
                <w:b/>
                <w:sz w:val="16"/>
                <w:szCs w:val="16"/>
              </w:rPr>
              <w:t>Nom de la société</w:t>
            </w:r>
          </w:p>
        </w:tc>
        <w:tc>
          <w:tcPr>
            <w:tcW w:w="8789" w:type="dxa"/>
            <w:gridSpan w:val="4"/>
            <w:vAlign w:val="center"/>
          </w:tcPr>
          <w:p w14:paraId="628F16D5" w14:textId="64D0EA31" w:rsidR="00904DBA" w:rsidRPr="008F7010" w:rsidRDefault="00904DBA" w:rsidP="000808F1">
            <w:pPr>
              <w:keepNext/>
              <w:jc w:val="right"/>
              <w:rPr>
                <w:rFonts w:ascii="Arial Narrow" w:hAnsi="Arial Narrow"/>
                <w:b/>
                <w:sz w:val="16"/>
                <w:szCs w:val="16"/>
              </w:rPr>
            </w:pPr>
            <w:r w:rsidRPr="008F7010">
              <w:rPr>
                <w:rFonts w:ascii="Arial Narrow" w:hAnsi="Arial Narrow"/>
                <w:b/>
                <w:sz w:val="16"/>
                <w:szCs w:val="16"/>
              </w:rPr>
              <w:object w:dxaOrig="225" w:dyaOrig="225" w14:anchorId="629B87C3">
                <v:shape id="_x0000_i1093" type="#_x0000_t75" style="width:427pt;height:13pt" o:ole="">
                  <v:imagedata r:id="rId20" o:title=""/>
                </v:shape>
                <w:control r:id="rId21" w:name="TextBox111311" w:shapeid="_x0000_i1093"/>
              </w:object>
            </w:r>
          </w:p>
        </w:tc>
      </w:tr>
      <w:tr w:rsidR="00904DBA" w:rsidRPr="008F7010" w14:paraId="6FD8EC35" w14:textId="77777777" w:rsidTr="000808F1">
        <w:trPr>
          <w:trHeight w:val="206"/>
        </w:trPr>
        <w:tc>
          <w:tcPr>
            <w:tcW w:w="1843" w:type="dxa"/>
            <w:gridSpan w:val="3"/>
            <w:vAlign w:val="center"/>
          </w:tcPr>
          <w:p w14:paraId="14854F76" w14:textId="77777777" w:rsidR="00904DBA" w:rsidRPr="008F7010" w:rsidRDefault="00904DBA" w:rsidP="000808F1">
            <w:pPr>
              <w:rPr>
                <w:rFonts w:ascii="Arial Narrow" w:hAnsi="Arial Narrow"/>
                <w:b/>
                <w:sz w:val="16"/>
                <w:szCs w:val="16"/>
              </w:rPr>
            </w:pPr>
            <w:r w:rsidRPr="008F7010">
              <w:rPr>
                <w:rFonts w:ascii="Arial Narrow" w:hAnsi="Arial Narrow"/>
                <w:b/>
                <w:sz w:val="16"/>
                <w:szCs w:val="16"/>
              </w:rPr>
              <w:t>Adresse professionnelle</w:t>
            </w:r>
          </w:p>
        </w:tc>
        <w:tc>
          <w:tcPr>
            <w:tcW w:w="8364" w:type="dxa"/>
            <w:gridSpan w:val="3"/>
            <w:vAlign w:val="center"/>
          </w:tcPr>
          <w:p w14:paraId="59460FCC" w14:textId="4BC9A633" w:rsidR="00904DBA" w:rsidRPr="008F7010" w:rsidRDefault="00904DBA" w:rsidP="000808F1">
            <w:pPr>
              <w:jc w:val="right"/>
              <w:rPr>
                <w:rFonts w:ascii="Arial Narrow" w:hAnsi="Arial Narrow"/>
                <w:b/>
                <w:sz w:val="16"/>
                <w:szCs w:val="16"/>
              </w:rPr>
            </w:pPr>
            <w:r w:rsidRPr="008F7010">
              <w:rPr>
                <w:rFonts w:ascii="Arial Narrow" w:hAnsi="Arial Narrow"/>
                <w:b/>
                <w:sz w:val="16"/>
                <w:szCs w:val="16"/>
              </w:rPr>
              <w:object w:dxaOrig="225" w:dyaOrig="225" w14:anchorId="03B43416">
                <v:shape id="_x0000_i1095" type="#_x0000_t75" style="width:406.65pt;height:13pt" o:ole="">
                  <v:imagedata r:id="rId22" o:title=""/>
                </v:shape>
                <w:control r:id="rId23" w:name="TextBox112111" w:shapeid="_x0000_i1095"/>
              </w:object>
            </w:r>
          </w:p>
        </w:tc>
      </w:tr>
    </w:tbl>
    <w:p w14:paraId="6FEAAB0E" w14:textId="77777777" w:rsidR="00904DBA" w:rsidRPr="008F7010" w:rsidRDefault="00904DBA" w:rsidP="00904DBA">
      <w:pPr>
        <w:pStyle w:val="Default"/>
        <w:ind w:left="-567"/>
        <w:rPr>
          <w:sz w:val="16"/>
          <w:szCs w:val="16"/>
        </w:rPr>
      </w:pPr>
    </w:p>
    <w:p w14:paraId="18B13764" w14:textId="77777777" w:rsidR="00904DBA" w:rsidRPr="008F7010" w:rsidRDefault="00904DBA" w:rsidP="00904DBA">
      <w:pPr>
        <w:pStyle w:val="Default"/>
        <w:ind w:left="-567"/>
        <w:rPr>
          <w:rFonts w:ascii="Arial Narrow" w:hAnsi="Arial Narrow"/>
          <w:sz w:val="16"/>
          <w:szCs w:val="16"/>
        </w:rPr>
      </w:pPr>
      <w:r w:rsidRPr="008F7010">
        <w:rPr>
          <w:rFonts w:ascii="Arial Narrow" w:hAnsi="Arial Narrow"/>
          <w:sz w:val="16"/>
          <w:szCs w:val="16"/>
        </w:rPr>
        <w:t xml:space="preserve">Dans le cadre du démarchage, je certifie que : </w:t>
      </w:r>
    </w:p>
    <w:p w14:paraId="61A6C22E" w14:textId="77777777" w:rsidR="00904DBA" w:rsidRPr="008F7010" w:rsidRDefault="00904DBA" w:rsidP="00904DBA">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proposé la souscription </w:t>
      </w:r>
      <w:r>
        <w:rPr>
          <w:rFonts w:ascii="Arial Narrow" w:hAnsi="Arial Narrow"/>
          <w:sz w:val="16"/>
          <w:szCs w:val="16"/>
        </w:rPr>
        <w:t>d’obligations dans le cadre de l’Emprunt Réseau BPCE</w:t>
      </w:r>
      <w:r w:rsidRPr="008F7010">
        <w:rPr>
          <w:rFonts w:ascii="Arial Narrow" w:hAnsi="Arial Narrow"/>
          <w:sz w:val="16"/>
          <w:szCs w:val="16"/>
        </w:rPr>
        <w:t xml:space="preserve"> après s’être enquis de ma situation financière, de mon expérience, de mes objectifs en matière de placement, de ma capacité à subir des pertes et m’avoir justifié de son nom, de son adresse professionnelle, du nom et de l’adresse de la personne morale pour le compte de laquelle le démarchage est effectué ; </w:t>
      </w:r>
    </w:p>
    <w:p w14:paraId="55744A28" w14:textId="77777777" w:rsidR="00904DBA" w:rsidRPr="008F7010" w:rsidRDefault="00904DBA" w:rsidP="00904DBA">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remis le </w:t>
      </w:r>
      <w:r>
        <w:rPr>
          <w:rFonts w:ascii="Arial Narrow" w:hAnsi="Arial Narrow"/>
          <w:sz w:val="16"/>
          <w:szCs w:val="16"/>
        </w:rPr>
        <w:t>support papier du Prospectus relatif à l’Emprunt Réseau BPCE</w:t>
      </w:r>
      <w:r w:rsidRPr="008F7010">
        <w:rPr>
          <w:rFonts w:ascii="Arial Narrow" w:hAnsi="Arial Narrow"/>
          <w:sz w:val="16"/>
          <w:szCs w:val="16"/>
        </w:rPr>
        <w:t xml:space="preserve"> </w:t>
      </w:r>
      <w:r>
        <w:rPr>
          <w:rFonts w:ascii="Arial Narrow" w:hAnsi="Arial Narrow"/>
          <w:sz w:val="16"/>
          <w:szCs w:val="16"/>
        </w:rPr>
        <w:t>requis par les dispositions législatives et règlementaires en vigueur</w:t>
      </w:r>
      <w:r w:rsidRPr="008F7010">
        <w:rPr>
          <w:rFonts w:ascii="Arial Narrow" w:hAnsi="Arial Narrow" w:cs="Arial"/>
          <w:sz w:val="16"/>
          <w:szCs w:val="16"/>
        </w:rPr>
        <w:t>,</w:t>
      </w:r>
      <w:r w:rsidRPr="008F7010">
        <w:rPr>
          <w:rFonts w:ascii="Arial Narrow" w:hAnsi="Arial Narrow"/>
          <w:sz w:val="16"/>
          <w:szCs w:val="16"/>
        </w:rPr>
        <w:t xml:space="preserve"> dont je certifie avoir pris connaissance</w:t>
      </w:r>
      <w:r>
        <w:rPr>
          <w:rFonts w:ascii="Arial Narrow" w:hAnsi="Arial Narrow"/>
          <w:sz w:val="16"/>
          <w:szCs w:val="16"/>
        </w:rPr>
        <w:t> ;</w:t>
      </w:r>
    </w:p>
    <w:p w14:paraId="694DCC80" w14:textId="77777777" w:rsidR="00904DBA" w:rsidRPr="008F7010" w:rsidRDefault="00904DBA" w:rsidP="00904DBA">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le Démarcheur m’a communiqué d’une manière claire et compréhensible les informations utiles pour prendre ma décision et en particulier les conditions financières</w:t>
      </w:r>
      <w:r>
        <w:rPr>
          <w:rFonts w:ascii="Arial Narrow" w:hAnsi="Arial Narrow"/>
          <w:sz w:val="16"/>
          <w:szCs w:val="16"/>
        </w:rPr>
        <w:t> des Obligations ;</w:t>
      </w:r>
    </w:p>
    <w:p w14:paraId="68AB40E2" w14:textId="03E57B45" w:rsidR="00904DBA" w:rsidRPr="008F7010" w:rsidRDefault="00904DBA" w:rsidP="00904DBA">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informé(e) de l’absence de droit de rétractation prévu à l’article L341-16 I du CMF ; </w:t>
      </w:r>
    </w:p>
    <w:p w14:paraId="0CE51E02" w14:textId="77777777" w:rsidR="00904DBA" w:rsidRPr="008F7010" w:rsidRDefault="00904DBA" w:rsidP="00904DBA">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informé(e), en cas de démarchage à domicile, sur mon lieu de travail, ou dans un lieu non destiné à la commercialisation de </w:t>
      </w:r>
      <w:r>
        <w:rPr>
          <w:rFonts w:ascii="Arial Narrow" w:hAnsi="Arial Narrow"/>
          <w:sz w:val="16"/>
          <w:szCs w:val="16"/>
        </w:rPr>
        <w:t>l’Emprunt Réseau BPCE</w:t>
      </w:r>
      <w:r w:rsidRPr="008F7010">
        <w:rPr>
          <w:rFonts w:ascii="Arial Narrow" w:hAnsi="Arial Narrow"/>
          <w:sz w:val="16"/>
          <w:szCs w:val="16"/>
        </w:rPr>
        <w:t>, de l’existence à mon profit d’un délai de réflexion de 48 heures prévu à l’article L341-16 IV du CMF. Ce délai de réflexion court à compter du lendemain de la signature du présent document. Si le délai de réflexion expire un samedi, un dimanche ou un jour férié ou chômé, il est prorogé jusqu’au premier jour ouvrable suivant</w:t>
      </w:r>
      <w:r>
        <w:rPr>
          <w:rFonts w:ascii="Arial Narrow" w:hAnsi="Arial Narrow"/>
          <w:sz w:val="16"/>
          <w:szCs w:val="16"/>
        </w:rPr>
        <w:t> </w:t>
      </w:r>
      <w:r w:rsidRPr="008F7010">
        <w:rPr>
          <w:rFonts w:ascii="Arial Narrow" w:hAnsi="Arial Narrow"/>
          <w:sz w:val="16"/>
          <w:szCs w:val="16"/>
        </w:rPr>
        <w:t xml:space="preserve">; </w:t>
      </w:r>
    </w:p>
    <w:p w14:paraId="4CBCE886" w14:textId="77777777" w:rsidR="00904DBA" w:rsidRDefault="00904DBA" w:rsidP="00904DBA">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informé(e) que la loi applicable à la souscription </w:t>
      </w:r>
      <w:r>
        <w:rPr>
          <w:rFonts w:ascii="Arial Narrow" w:hAnsi="Arial Narrow"/>
          <w:sz w:val="16"/>
          <w:szCs w:val="16"/>
        </w:rPr>
        <w:t>de l’Emprunt Réseau BPCE</w:t>
      </w:r>
      <w:r w:rsidRPr="008F7010">
        <w:rPr>
          <w:rFonts w:ascii="Arial Narrow" w:hAnsi="Arial Narrow"/>
          <w:sz w:val="16"/>
          <w:szCs w:val="16"/>
        </w:rPr>
        <w:t xml:space="preserve"> est la loi française</w:t>
      </w:r>
      <w:r>
        <w:rPr>
          <w:rFonts w:ascii="Arial Narrow" w:hAnsi="Arial Narrow"/>
          <w:sz w:val="16"/>
          <w:szCs w:val="16"/>
        </w:rPr>
        <w:t xml:space="preserve"> ; </w:t>
      </w:r>
    </w:p>
    <w:p w14:paraId="0631468F" w14:textId="69482DD1" w:rsidR="00904DBA" w:rsidRDefault="00904DBA" w:rsidP="00904DBA">
      <w:pPr>
        <w:pStyle w:val="Default"/>
        <w:numPr>
          <w:ilvl w:val="0"/>
          <w:numId w:val="9"/>
        </w:numPr>
        <w:spacing w:after="3"/>
        <w:ind w:left="-284" w:hanging="283"/>
        <w:rPr>
          <w:rFonts w:ascii="Arial Narrow" w:hAnsi="Arial Narrow"/>
          <w:sz w:val="18"/>
          <w:szCs w:val="18"/>
        </w:rPr>
      </w:pPr>
      <w:r>
        <w:rPr>
          <w:rFonts w:ascii="Arial Narrow" w:hAnsi="Arial Narrow"/>
          <w:sz w:val="16"/>
          <w:szCs w:val="16"/>
        </w:rPr>
        <w:t xml:space="preserve">Le Démarcheur </w:t>
      </w:r>
      <w:r w:rsidRPr="0057273B">
        <w:rPr>
          <w:rFonts w:ascii="Arial Narrow" w:hAnsi="Arial Narrow" w:cs="Verdana"/>
          <w:sz w:val="16"/>
          <w:szCs w:val="16"/>
          <w:lang w:eastAsia="en-US"/>
        </w:rPr>
        <w:t xml:space="preserve">a attiré mon attention sur le fait qu'il existe un </w:t>
      </w:r>
      <w:r w:rsidRPr="0057273B">
        <w:rPr>
          <w:rFonts w:ascii="Arial Narrow" w:hAnsi="Arial Narrow" w:cs="Verdana"/>
          <w:b/>
          <w:bCs/>
          <w:sz w:val="16"/>
          <w:szCs w:val="16"/>
          <w:lang w:eastAsia="en-US"/>
        </w:rPr>
        <w:t>risque</w:t>
      </w:r>
      <w:r>
        <w:rPr>
          <w:rFonts w:ascii="Arial Narrow" w:hAnsi="Arial Narrow" w:cs="Verdana"/>
          <w:b/>
          <w:bCs/>
          <w:sz w:val="16"/>
          <w:szCs w:val="16"/>
          <w:lang w:eastAsia="en-US"/>
        </w:rPr>
        <w:t>,</w:t>
      </w:r>
      <w:r w:rsidRPr="0057273B">
        <w:rPr>
          <w:rFonts w:ascii="Arial Narrow" w:hAnsi="Arial Narrow" w:cs="Verdana"/>
          <w:b/>
          <w:bCs/>
          <w:sz w:val="16"/>
          <w:szCs w:val="16"/>
          <w:lang w:eastAsia="en-US"/>
        </w:rPr>
        <w:t xml:space="preserve"> </w:t>
      </w:r>
      <w:r w:rsidRPr="00791C84">
        <w:rPr>
          <w:rFonts w:ascii="Arial Narrow" w:hAnsi="Arial Narrow" w:cs="Verdana"/>
          <w:b/>
          <w:bCs/>
          <w:sz w:val="16"/>
          <w:szCs w:val="16"/>
          <w:lang w:eastAsia="en-US"/>
        </w:rPr>
        <w:t xml:space="preserve">non mesurable </w:t>
      </w:r>
      <w:r w:rsidR="00290C49">
        <w:rPr>
          <w:rFonts w:ascii="Arial Narrow" w:hAnsi="Arial Narrow" w:cs="Verdana"/>
          <w:b/>
          <w:bCs/>
          <w:sz w:val="16"/>
          <w:szCs w:val="16"/>
          <w:lang w:eastAsia="en-US"/>
        </w:rPr>
        <w:t>a</w:t>
      </w:r>
      <w:r w:rsidRPr="00791C84">
        <w:rPr>
          <w:rFonts w:ascii="Arial Narrow" w:hAnsi="Arial Narrow" w:cs="Verdana"/>
          <w:b/>
          <w:bCs/>
          <w:sz w:val="16"/>
          <w:szCs w:val="16"/>
          <w:lang w:eastAsia="en-US"/>
        </w:rPr>
        <w:t xml:space="preserve"> priori</w:t>
      </w:r>
      <w:r>
        <w:rPr>
          <w:rFonts w:ascii="Arial Narrow" w:hAnsi="Arial Narrow" w:cs="Verdana"/>
          <w:b/>
          <w:bCs/>
          <w:sz w:val="16"/>
          <w:szCs w:val="16"/>
          <w:lang w:eastAsia="en-US"/>
        </w:rPr>
        <w:t>,</w:t>
      </w:r>
      <w:r w:rsidRPr="0057273B">
        <w:rPr>
          <w:rFonts w:ascii="Arial Narrow" w:hAnsi="Arial Narrow" w:cs="Verdana"/>
          <w:sz w:val="16"/>
          <w:szCs w:val="16"/>
          <w:lang w:eastAsia="en-US"/>
        </w:rPr>
        <w:t xml:space="preserve"> </w:t>
      </w:r>
      <w:r w:rsidRPr="0057273B">
        <w:rPr>
          <w:rFonts w:ascii="Arial Narrow" w:hAnsi="Arial Narrow" w:cs="Verdana"/>
          <w:b/>
          <w:bCs/>
          <w:sz w:val="16"/>
          <w:szCs w:val="16"/>
          <w:lang w:eastAsia="en-US"/>
        </w:rPr>
        <w:t xml:space="preserve">de perte </w:t>
      </w:r>
      <w:r>
        <w:rPr>
          <w:rFonts w:ascii="Arial Narrow" w:hAnsi="Arial Narrow" w:cs="Verdana"/>
          <w:b/>
          <w:bCs/>
          <w:sz w:val="16"/>
          <w:szCs w:val="16"/>
          <w:lang w:eastAsia="en-US"/>
        </w:rPr>
        <w:t>de tout ou partie</w:t>
      </w:r>
      <w:r w:rsidR="004140E3">
        <w:rPr>
          <w:rFonts w:ascii="Arial Narrow" w:hAnsi="Arial Narrow" w:cs="Verdana"/>
          <w:b/>
          <w:bCs/>
          <w:sz w:val="16"/>
          <w:szCs w:val="16"/>
          <w:lang w:eastAsia="en-US"/>
        </w:rPr>
        <w:t xml:space="preserve"> du</w:t>
      </w:r>
      <w:r w:rsidRPr="0057273B">
        <w:rPr>
          <w:rFonts w:ascii="Arial Narrow" w:hAnsi="Arial Narrow" w:cs="Verdana"/>
          <w:b/>
          <w:bCs/>
          <w:sz w:val="16"/>
          <w:szCs w:val="16"/>
          <w:lang w:eastAsia="en-US"/>
        </w:rPr>
        <w:t xml:space="preserve"> capital </w:t>
      </w:r>
      <w:r>
        <w:rPr>
          <w:rFonts w:ascii="Arial Narrow" w:hAnsi="Arial Narrow" w:cs="Verdana"/>
          <w:b/>
          <w:bCs/>
          <w:sz w:val="16"/>
          <w:szCs w:val="16"/>
          <w:lang w:eastAsia="en-US"/>
        </w:rPr>
        <w:t xml:space="preserve">investi </w:t>
      </w:r>
      <w:r w:rsidRPr="0057273B">
        <w:rPr>
          <w:rFonts w:ascii="Arial Narrow" w:hAnsi="Arial Narrow" w:cs="Verdana"/>
          <w:b/>
          <w:bCs/>
          <w:sz w:val="16"/>
          <w:szCs w:val="16"/>
          <w:lang w:eastAsia="en-US"/>
        </w:rPr>
        <w:t xml:space="preserve">en cours de vie et à l’échéance </w:t>
      </w:r>
      <w:r>
        <w:rPr>
          <w:rFonts w:ascii="Arial Narrow" w:hAnsi="Arial Narrow" w:cs="Verdana"/>
          <w:b/>
          <w:bCs/>
          <w:sz w:val="16"/>
          <w:szCs w:val="16"/>
          <w:lang w:eastAsia="en-US"/>
        </w:rPr>
        <w:t xml:space="preserve">des Obligations </w:t>
      </w:r>
      <w:r w:rsidRPr="0057273B">
        <w:rPr>
          <w:rFonts w:ascii="Arial Narrow" w:hAnsi="Arial Narrow" w:cs="Verdana"/>
          <w:sz w:val="16"/>
          <w:szCs w:val="16"/>
          <w:lang w:eastAsia="en-US"/>
        </w:rPr>
        <w:t>et que la rémunération de mon placement n'est pas garantie</w:t>
      </w:r>
      <w:r>
        <w:rPr>
          <w:rFonts w:ascii="Arial Narrow" w:hAnsi="Arial Narrow" w:cs="Verdana"/>
          <w:sz w:val="16"/>
          <w:szCs w:val="16"/>
          <w:lang w:eastAsia="en-US"/>
        </w:rPr>
        <w:t>.</w:t>
      </w:r>
      <w:r w:rsidRPr="0057273B">
        <w:rPr>
          <w:rFonts w:ascii="Arial Narrow" w:hAnsi="Arial Narrow" w:cs="Verdana"/>
          <w:sz w:val="16"/>
          <w:szCs w:val="16"/>
          <w:lang w:eastAsia="en-US"/>
        </w:rPr>
        <w:t xml:space="preserve"> </w:t>
      </w:r>
    </w:p>
    <w:p w14:paraId="2B6C8250" w14:textId="77777777" w:rsidR="00904DBA" w:rsidRDefault="00904DBA" w:rsidP="00904DBA">
      <w:pPr>
        <w:pStyle w:val="Default"/>
        <w:spacing w:after="3"/>
        <w:ind w:left="-567"/>
        <w:rPr>
          <w:rFonts w:ascii="Arial Narrow" w:hAnsi="Arial Narrow"/>
          <w:sz w:val="18"/>
          <w:szCs w:val="18"/>
        </w:rPr>
      </w:pPr>
    </w:p>
    <w:p w14:paraId="7CD010E6" w14:textId="77777777" w:rsidR="00904DBA" w:rsidRDefault="00904DBA" w:rsidP="00904DBA">
      <w:pPr>
        <w:pStyle w:val="Default"/>
        <w:spacing w:after="3"/>
        <w:ind w:left="-567"/>
        <w:rPr>
          <w:rFonts w:ascii="Arial Narrow" w:hAnsi="Arial Narrow"/>
          <w:sz w:val="18"/>
          <w:szCs w:val="18"/>
        </w:rPr>
      </w:pPr>
    </w:p>
    <w:p w14:paraId="55253F97" w14:textId="77777777" w:rsidR="00904DBA" w:rsidRPr="000C0F18" w:rsidRDefault="00904DBA" w:rsidP="00904DBA">
      <w:pPr>
        <w:autoSpaceDE w:val="0"/>
        <w:autoSpaceDN w:val="0"/>
        <w:adjustRightInd w:val="0"/>
        <w:rPr>
          <w:rFonts w:ascii="Verdana" w:hAnsi="Verdana" w:cs="Verdana"/>
          <w:color w:val="000000"/>
          <w:sz w:val="12"/>
          <w:szCs w:val="12"/>
          <w:lang w:eastAsia="en-US"/>
        </w:rPr>
      </w:pPr>
      <w:r>
        <w:rPr>
          <w:rFonts w:ascii="Verdana" w:hAnsi="Verdana" w:cs="Verdana"/>
          <w:i/>
          <w:iCs/>
          <w:color w:val="000000"/>
          <w:sz w:val="12"/>
          <w:szCs w:val="12"/>
          <w:vertAlign w:val="superscript"/>
          <w:lang w:eastAsia="en-US"/>
        </w:rPr>
        <w:t>(1)</w:t>
      </w:r>
      <w:r w:rsidRPr="000C0F18">
        <w:rPr>
          <w:rFonts w:ascii="Verdana" w:hAnsi="Verdana" w:cs="Verdana"/>
          <w:i/>
          <w:iCs/>
          <w:color w:val="000000"/>
          <w:sz w:val="12"/>
          <w:szCs w:val="12"/>
          <w:lang w:eastAsia="en-US"/>
        </w:rPr>
        <w:t xml:space="preserve">Art. L341-1 du CMF: « Constitue un acte de démarchage bancaire ou financier toute prise de contact non sollicitée, par quelque moyen que ce soit avec une personne physique ou une personne morale déterminée, en vue d'obtenir, de sa part un accord sur: </w:t>
      </w:r>
    </w:p>
    <w:p w14:paraId="11055D66" w14:textId="77777777" w:rsidR="00904DBA" w:rsidRDefault="00904DBA" w:rsidP="00904DBA">
      <w:pPr>
        <w:pStyle w:val="Default"/>
        <w:spacing w:after="3"/>
        <w:rPr>
          <w:rFonts w:ascii="Verdana" w:hAnsi="Verdana" w:cs="Verdana"/>
          <w:i/>
          <w:iCs/>
          <w:sz w:val="12"/>
          <w:szCs w:val="12"/>
          <w:lang w:eastAsia="en-US"/>
        </w:rPr>
      </w:pPr>
      <w:r>
        <w:rPr>
          <w:rFonts w:ascii="Verdana" w:hAnsi="Verdana" w:cs="Verdana"/>
          <w:i/>
          <w:iCs/>
          <w:sz w:val="12"/>
          <w:szCs w:val="12"/>
          <w:lang w:eastAsia="en-US"/>
        </w:rPr>
        <w:t>[…]</w:t>
      </w:r>
    </w:p>
    <w:p w14:paraId="15DCC7DB" w14:textId="750ACD1D" w:rsidR="00904DBA" w:rsidRDefault="006C1C0A" w:rsidP="00904DBA">
      <w:pPr>
        <w:pStyle w:val="Default"/>
        <w:spacing w:after="3"/>
        <w:rPr>
          <w:rFonts w:ascii="Verdana" w:hAnsi="Verdana" w:cs="Verdana"/>
          <w:i/>
          <w:iCs/>
          <w:sz w:val="12"/>
          <w:szCs w:val="12"/>
          <w:lang w:eastAsia="en-US"/>
        </w:rPr>
      </w:pPr>
      <w:r>
        <w:rPr>
          <w:rFonts w:ascii="Verdana" w:hAnsi="Verdana" w:cs="Verdana"/>
          <w:i/>
          <w:iCs/>
          <w:sz w:val="12"/>
          <w:szCs w:val="12"/>
          <w:lang w:eastAsia="en-US"/>
        </w:rPr>
        <w:t xml:space="preserve">4° </w:t>
      </w:r>
      <w:r w:rsidR="00904DBA" w:rsidRPr="000C0F18">
        <w:rPr>
          <w:rFonts w:ascii="Verdana" w:hAnsi="Verdana" w:cs="Verdana"/>
          <w:i/>
          <w:iCs/>
          <w:sz w:val="12"/>
          <w:szCs w:val="12"/>
          <w:lang w:eastAsia="en-US"/>
        </w:rPr>
        <w:t>La réalisation par une des personnes mentionnées au 1° de l'art. L341-3 du CMF d'une opération sur un des instruments financiers énumérés à l'art. L211-1</w:t>
      </w:r>
      <w:r w:rsidR="00904DBA">
        <w:rPr>
          <w:rFonts w:ascii="Verdana" w:hAnsi="Verdana" w:cs="Verdana"/>
          <w:i/>
          <w:iCs/>
          <w:sz w:val="12"/>
          <w:szCs w:val="12"/>
          <w:lang w:eastAsia="en-US"/>
        </w:rPr>
        <w:t> </w:t>
      </w:r>
      <w:r w:rsidR="00904DBA" w:rsidRPr="000C0F18">
        <w:rPr>
          <w:rFonts w:ascii="Verdana" w:hAnsi="Verdana" w:cs="Verdana"/>
          <w:i/>
          <w:iCs/>
          <w:sz w:val="12"/>
          <w:szCs w:val="12"/>
          <w:lang w:eastAsia="en-US"/>
        </w:rPr>
        <w:t xml:space="preserve">du CMF ; </w:t>
      </w:r>
    </w:p>
    <w:p w14:paraId="51EBE011" w14:textId="77777777" w:rsidR="00904DBA" w:rsidRDefault="00904DBA" w:rsidP="00904DBA">
      <w:pPr>
        <w:pStyle w:val="Default"/>
        <w:spacing w:after="3"/>
        <w:rPr>
          <w:rFonts w:ascii="Verdana" w:hAnsi="Verdana" w:cs="Verdana"/>
          <w:i/>
          <w:iCs/>
          <w:sz w:val="12"/>
          <w:szCs w:val="12"/>
          <w:lang w:eastAsia="en-US"/>
        </w:rPr>
      </w:pPr>
      <w:r>
        <w:rPr>
          <w:rFonts w:ascii="Verdana" w:hAnsi="Verdana" w:cs="Verdana"/>
          <w:i/>
          <w:iCs/>
          <w:sz w:val="12"/>
          <w:szCs w:val="12"/>
          <w:lang w:eastAsia="en-US"/>
        </w:rPr>
        <w:t>[…]</w:t>
      </w:r>
    </w:p>
    <w:p w14:paraId="60FFDF44" w14:textId="77777777" w:rsidR="00904DBA" w:rsidRDefault="00904DBA" w:rsidP="00904DBA">
      <w:pPr>
        <w:pStyle w:val="Default"/>
        <w:spacing w:after="3"/>
        <w:rPr>
          <w:rFonts w:ascii="Verdana" w:hAnsi="Verdana" w:cs="Verdana"/>
          <w:i/>
          <w:iCs/>
          <w:sz w:val="12"/>
          <w:szCs w:val="12"/>
          <w:lang w:eastAsia="en-US"/>
        </w:rPr>
      </w:pPr>
      <w:r w:rsidRPr="000C0F18">
        <w:rPr>
          <w:rFonts w:ascii="Verdana" w:hAnsi="Verdana" w:cs="Verdana"/>
          <w:i/>
          <w:iCs/>
          <w:sz w:val="12"/>
          <w:szCs w:val="12"/>
          <w:lang w:eastAsia="en-US"/>
        </w:rPr>
        <w:t>Constitue également un acte de démarchage bancaire ou financier, quelle que soit la personne à l'initiative du démarchage, le fait de se rendre physiquement au domicile des personnes, sur leur lieu de travail ou dans les lieux non destinés à la commercialisation de produits, instruments et services financiers, en vue des mêmes fins</w:t>
      </w:r>
      <w:r>
        <w:rPr>
          <w:rFonts w:ascii="Verdana" w:hAnsi="Verdana" w:cs="Verdana"/>
          <w:i/>
          <w:iCs/>
          <w:sz w:val="12"/>
          <w:szCs w:val="12"/>
          <w:lang w:eastAsia="en-US"/>
        </w:rPr>
        <w:t>.</w:t>
      </w:r>
    </w:p>
    <w:p w14:paraId="53250D8B" w14:textId="77777777" w:rsidR="00904DBA" w:rsidRDefault="00904DBA" w:rsidP="00904DBA">
      <w:pPr>
        <w:pStyle w:val="Default"/>
        <w:spacing w:after="3"/>
        <w:rPr>
          <w:rFonts w:ascii="Arial Narrow" w:hAnsi="Arial Narrow"/>
          <w:sz w:val="18"/>
          <w:szCs w:val="18"/>
        </w:rPr>
      </w:pPr>
      <w:r>
        <w:rPr>
          <w:rFonts w:ascii="Verdana" w:hAnsi="Verdana" w:cs="Verdana"/>
          <w:i/>
          <w:iCs/>
          <w:sz w:val="12"/>
          <w:szCs w:val="12"/>
          <w:lang w:eastAsia="en-US"/>
        </w:rPr>
        <w:t>[…]</w:t>
      </w:r>
      <w:r w:rsidRPr="000C0F18">
        <w:rPr>
          <w:rFonts w:ascii="Verdana" w:hAnsi="Verdana" w:cs="Verdana"/>
          <w:i/>
          <w:iCs/>
          <w:sz w:val="12"/>
          <w:szCs w:val="12"/>
          <w:lang w:eastAsia="en-US"/>
        </w:rPr>
        <w:t xml:space="preserve"> » </w:t>
      </w:r>
    </w:p>
    <w:p w14:paraId="4F855F2B" w14:textId="77777777" w:rsidR="00904DBA" w:rsidRDefault="00904DBA" w:rsidP="00904DBA">
      <w:pPr>
        <w:pStyle w:val="Default"/>
        <w:spacing w:after="3"/>
        <w:ind w:left="-567"/>
        <w:rPr>
          <w:rFonts w:ascii="Arial Narrow" w:hAnsi="Arial Narrow"/>
          <w:sz w:val="18"/>
          <w:szCs w:val="18"/>
        </w:rPr>
      </w:pPr>
    </w:p>
    <w:p w14:paraId="4AA0CE03" w14:textId="77777777" w:rsidR="00904DBA" w:rsidRDefault="00904DBA" w:rsidP="00904DBA">
      <w:pPr>
        <w:pStyle w:val="Default"/>
        <w:spacing w:after="3"/>
        <w:ind w:left="-567"/>
        <w:rPr>
          <w:rFonts w:ascii="Arial Narrow" w:hAnsi="Arial Narrow"/>
          <w:sz w:val="18"/>
          <w:szCs w:val="18"/>
        </w:rPr>
      </w:pPr>
    </w:p>
    <w:p w14:paraId="160C1751" w14:textId="77777777" w:rsidR="00904DBA" w:rsidRDefault="00904DBA" w:rsidP="00904DBA">
      <w:pPr>
        <w:pStyle w:val="Default"/>
        <w:ind w:left="-567"/>
        <w:rPr>
          <w:rFonts w:ascii="Arial Narrow" w:hAnsi="Arial Narrow"/>
          <w:sz w:val="16"/>
          <w:szCs w:val="16"/>
        </w:rPr>
      </w:pPr>
      <w:r w:rsidRPr="008F7010">
        <w:rPr>
          <w:rFonts w:ascii="Arial Narrow" w:hAnsi="Arial Narrow"/>
          <w:sz w:val="16"/>
          <w:szCs w:val="16"/>
        </w:rPr>
        <w:t>En cas de démarchage, la signature du bulletin de souscription ainsi que le versement des fonds y afférent ne peuvent intervenir que 3 jours ouvrés minimum à compter de la date de la signature du présent récépissé relatif au délai de réflexion.</w:t>
      </w:r>
      <w:r>
        <w:rPr>
          <w:rFonts w:ascii="Arial Narrow" w:hAnsi="Arial Narrow"/>
          <w:sz w:val="16"/>
          <w:szCs w:val="16"/>
        </w:rPr>
        <w:t xml:space="preserve"> </w:t>
      </w:r>
    </w:p>
    <w:p w14:paraId="68E74A2D" w14:textId="77777777" w:rsidR="00904DBA" w:rsidRDefault="00904DBA" w:rsidP="00904DBA">
      <w:pPr>
        <w:pStyle w:val="Default"/>
        <w:ind w:left="-567"/>
        <w:rPr>
          <w:rFonts w:ascii="Arial Narrow" w:hAnsi="Arial Narrow"/>
          <w:sz w:val="16"/>
          <w:szCs w:val="16"/>
        </w:rPr>
      </w:pPr>
    </w:p>
    <w:p w14:paraId="0C1592B1" w14:textId="77777777" w:rsidR="00904DBA" w:rsidRPr="008F7010" w:rsidRDefault="00904DBA" w:rsidP="00904DBA">
      <w:pPr>
        <w:pStyle w:val="Default"/>
        <w:ind w:left="-567"/>
        <w:rPr>
          <w:rFonts w:ascii="Arial Narrow" w:hAnsi="Arial Narrow"/>
          <w:sz w:val="16"/>
          <w:szCs w:val="16"/>
        </w:rPr>
      </w:pPr>
    </w:p>
    <w:p w14:paraId="32A94AD2" w14:textId="5881B988" w:rsidR="00904DBA" w:rsidRPr="008F7010" w:rsidRDefault="00904DBA" w:rsidP="00904DBA">
      <w:pPr>
        <w:pStyle w:val="Default"/>
        <w:ind w:left="-567"/>
        <w:rPr>
          <w:rFonts w:ascii="Arial Narrow" w:hAnsi="Arial Narrow"/>
          <w:sz w:val="16"/>
          <w:szCs w:val="16"/>
        </w:rPr>
      </w:pPr>
    </w:p>
    <w:tbl>
      <w:tblPr>
        <w:tblStyle w:val="Grilledutableau"/>
        <w:tblW w:w="5529"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2269"/>
        <w:gridCol w:w="283"/>
        <w:gridCol w:w="2410"/>
      </w:tblGrid>
      <w:tr w:rsidR="00904DBA" w:rsidRPr="008F7010" w14:paraId="3FA46984" w14:textId="77777777" w:rsidTr="000808F1">
        <w:tc>
          <w:tcPr>
            <w:tcW w:w="567" w:type="dxa"/>
            <w:vAlign w:val="center"/>
          </w:tcPr>
          <w:p w14:paraId="23A82ECF" w14:textId="77777777" w:rsidR="00904DBA" w:rsidRPr="008F7010" w:rsidRDefault="00904DBA" w:rsidP="000808F1">
            <w:pPr>
              <w:rPr>
                <w:rFonts w:ascii="Arial Narrow" w:hAnsi="Arial Narrow"/>
                <w:b/>
                <w:sz w:val="16"/>
                <w:szCs w:val="16"/>
              </w:rPr>
            </w:pPr>
            <w:r w:rsidRPr="008F7010">
              <w:rPr>
                <w:rFonts w:ascii="Arial Narrow" w:hAnsi="Arial Narrow"/>
                <w:b/>
                <w:sz w:val="16"/>
                <w:szCs w:val="16"/>
              </w:rPr>
              <w:t>Date</w:t>
            </w:r>
          </w:p>
        </w:tc>
        <w:tc>
          <w:tcPr>
            <w:tcW w:w="2269" w:type="dxa"/>
            <w:vAlign w:val="center"/>
          </w:tcPr>
          <w:p w14:paraId="061890D9" w14:textId="0336FEAB" w:rsidR="00904DBA" w:rsidRPr="002B692C" w:rsidRDefault="00904DBA" w:rsidP="000808F1">
            <w:pPr>
              <w:rPr>
                <w:rFonts w:ascii="Arial Narrow" w:hAnsi="Arial Narrow"/>
                <w:b/>
                <w:sz w:val="8"/>
                <w:szCs w:val="8"/>
              </w:rPr>
            </w:pPr>
            <w:r w:rsidRPr="002B692C">
              <w:rPr>
                <w:rFonts w:ascii="Arial Narrow" w:hAnsi="Arial Narrow"/>
                <w:b/>
                <w:sz w:val="8"/>
                <w:szCs w:val="8"/>
              </w:rPr>
              <w:object w:dxaOrig="225" w:dyaOrig="225" w14:anchorId="333EE737">
                <v:shape id="_x0000_i1097" type="#_x0000_t75" style="width:98.65pt;height:14.65pt" o:ole="">
                  <v:imagedata r:id="rId24" o:title=""/>
                </v:shape>
                <w:control r:id="rId25" w:name="TextBox12111111" w:shapeid="_x0000_i1097"/>
              </w:object>
            </w:r>
          </w:p>
        </w:tc>
        <w:tc>
          <w:tcPr>
            <w:tcW w:w="283" w:type="dxa"/>
            <w:vAlign w:val="center"/>
          </w:tcPr>
          <w:p w14:paraId="7779798B" w14:textId="77777777" w:rsidR="00904DBA" w:rsidRPr="008F7010" w:rsidRDefault="00904DBA" w:rsidP="000808F1">
            <w:pPr>
              <w:jc w:val="right"/>
              <w:rPr>
                <w:rFonts w:ascii="Arial Narrow" w:hAnsi="Arial Narrow"/>
                <w:b/>
                <w:sz w:val="16"/>
                <w:szCs w:val="16"/>
              </w:rPr>
            </w:pPr>
            <w:r w:rsidRPr="008F7010">
              <w:rPr>
                <w:rFonts w:ascii="Arial Narrow" w:hAnsi="Arial Narrow"/>
                <w:b/>
                <w:sz w:val="16"/>
                <w:szCs w:val="16"/>
              </w:rPr>
              <w:t>à</w:t>
            </w:r>
          </w:p>
        </w:tc>
        <w:tc>
          <w:tcPr>
            <w:tcW w:w="2410" w:type="dxa"/>
            <w:vAlign w:val="center"/>
          </w:tcPr>
          <w:p w14:paraId="0A38C9DA" w14:textId="6C11AAEE" w:rsidR="00904DBA" w:rsidRPr="008F7010" w:rsidRDefault="00904DBA" w:rsidP="000808F1">
            <w:pPr>
              <w:rPr>
                <w:rFonts w:ascii="Arial Narrow" w:hAnsi="Arial Narrow"/>
                <w:b/>
                <w:sz w:val="16"/>
                <w:szCs w:val="16"/>
              </w:rPr>
            </w:pPr>
            <w:r w:rsidRPr="008F7010">
              <w:rPr>
                <w:rFonts w:ascii="Arial Narrow" w:hAnsi="Arial Narrow"/>
                <w:b/>
                <w:sz w:val="16"/>
                <w:szCs w:val="16"/>
              </w:rPr>
              <w:object w:dxaOrig="225" w:dyaOrig="225" w14:anchorId="0F38FDCD">
                <v:shape id="_x0000_i1099" type="#_x0000_t75" style="width:104.65pt;height:14.65pt" o:ole="">
                  <v:imagedata r:id="rId26" o:title=""/>
                </v:shape>
                <w:control r:id="rId27" w:name="TextBox1211211" w:shapeid="_x0000_i1099"/>
              </w:object>
            </w:r>
          </w:p>
        </w:tc>
      </w:tr>
    </w:tbl>
    <w:p w14:paraId="2170C512" w14:textId="6D3269CD" w:rsidR="00904DBA" w:rsidRPr="008F7010" w:rsidRDefault="00904DBA" w:rsidP="00904DBA">
      <w:pPr>
        <w:pStyle w:val="Default"/>
        <w:rPr>
          <w:sz w:val="16"/>
          <w:szCs w:val="16"/>
        </w:rPr>
      </w:pPr>
    </w:p>
    <w:p w14:paraId="7E450E64" w14:textId="436A5153" w:rsidR="00904DBA" w:rsidRDefault="00904DBA" w:rsidP="00904DBA">
      <w:pPr>
        <w:ind w:left="-567"/>
        <w:rPr>
          <w:rFonts w:ascii="Arial Narrow" w:hAnsi="Arial Narrow"/>
          <w:b/>
          <w:bCs/>
          <w:sz w:val="16"/>
          <w:szCs w:val="16"/>
        </w:rPr>
      </w:pPr>
      <w:r w:rsidRPr="008F7010">
        <w:rPr>
          <w:rFonts w:ascii="Arial Narrow" w:hAnsi="Arial Narrow"/>
          <w:b/>
          <w:bCs/>
          <w:sz w:val="16"/>
          <w:szCs w:val="16"/>
        </w:rPr>
        <w:t>Signature du (des) souscripteur(s) précédée de la mention manuscrite « lu et approuvé » :</w:t>
      </w:r>
    </w:p>
    <w:p w14:paraId="09A9A85F" w14:textId="0A40AB8E" w:rsidR="00904DBA" w:rsidRPr="009820D2" w:rsidRDefault="00904DBA" w:rsidP="00CA0598">
      <w:pPr>
        <w:pStyle w:val="Corpsdetexte"/>
        <w:widowControl/>
        <w:tabs>
          <w:tab w:val="clear" w:pos="1433"/>
          <w:tab w:val="left" w:pos="709"/>
        </w:tabs>
        <w:spacing w:before="60"/>
        <w:ind w:left="-568"/>
        <w:rPr>
          <w:rFonts w:ascii="Arial Narrow" w:hAnsi="Arial Narrow" w:cs="Verdana"/>
          <w:sz w:val="16"/>
          <w:szCs w:val="16"/>
          <w:lang w:eastAsia="en-US"/>
        </w:rPr>
      </w:pPr>
    </w:p>
    <w:p w14:paraId="18D9FBEC" w14:textId="772E9675" w:rsidR="009820D2" w:rsidRDefault="009820D2"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624C9EB3" w14:textId="4E47B080"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7F46654A" w14:textId="0D7AC469"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45678477" w14:textId="697561C8"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68D2E7C1" w14:textId="032B89E9"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0A171749" w14:textId="32E513AD"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1930AA9E" w14:textId="7B0E2FE9"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6A50E68B" w14:textId="60B2A7B9"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40D93DAC" w14:textId="6BBD6ECF" w:rsidR="00540815" w:rsidRDefault="00540815"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5D50FE19" w14:textId="3E3EF785" w:rsidR="00540815" w:rsidRDefault="00540815"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10AA7D17" w14:textId="71BAB4D8" w:rsidR="00540815" w:rsidRDefault="00540815"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22B8BCE7" w14:textId="1E997A99" w:rsidR="00540815" w:rsidRDefault="00540815"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3572BD33" w14:textId="77777777" w:rsidR="00540815" w:rsidRDefault="00540815"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45316D42" w14:textId="143949C8" w:rsidR="008B11DA" w:rsidRDefault="008B11DA"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58A6B7F3" w14:textId="2AFCD713" w:rsidR="00880086" w:rsidRPr="008F7010" w:rsidRDefault="00540815" w:rsidP="00880086">
      <w:pPr>
        <w:rPr>
          <w:sz w:val="16"/>
          <w:szCs w:val="16"/>
        </w:rPr>
      </w:pPr>
      <w:r w:rsidRPr="00CC5363">
        <w:rPr>
          <w:rFonts w:cs="Calibri"/>
          <w:b/>
        </w:rPr>
        <w:t xml:space="preserve">Caisse d’Epargne et de Prévoyance Grand Est Europe, </w:t>
      </w:r>
      <w:r w:rsidRPr="00CC5363">
        <w:rPr>
          <w:rFonts w:cs="Calibri"/>
        </w:rPr>
        <w:t xml:space="preserve">Banque coopérative régie par les articles L.512-85 et suivants du Code Monétaire et Financier, société anonyme à Directoire et Conseil d’Orientation et de Surveillance au capital de 681.876.700 € </w:t>
      </w:r>
      <w:r>
        <w:rPr>
          <w:rFonts w:cs="Calibri"/>
        </w:rPr>
        <w:t>- siège social à STRASBOURG (671</w:t>
      </w:r>
      <w:r w:rsidRPr="00CC5363">
        <w:rPr>
          <w:rFonts w:cs="Calibri"/>
        </w:rPr>
        <w:t>00), 1, avenue du Rhin - 775 618 622 RCS STRASBOURG - immatriculée à l’ORIAS sous le n°07 004 738</w:t>
      </w:r>
      <w:r w:rsidRPr="00CC5363">
        <w:rPr>
          <w:rFonts w:ascii="Arial" w:hAnsi="Arial" w:cs="Arial"/>
        </w:rPr>
        <w:t>.</w:t>
      </w:r>
    </w:p>
    <w:p w14:paraId="73B21D21" w14:textId="77777777" w:rsidR="00484E42" w:rsidRPr="008F7010" w:rsidRDefault="00484E42" w:rsidP="00443B0C">
      <w:pPr>
        <w:pStyle w:val="Paragraphedeliste"/>
        <w:numPr>
          <w:ilvl w:val="0"/>
          <w:numId w:val="2"/>
        </w:numPr>
        <w:pBdr>
          <w:top w:val="single" w:sz="4" w:space="1" w:color="auto"/>
          <w:left w:val="single" w:sz="4" w:space="4" w:color="auto"/>
          <w:bottom w:val="single" w:sz="4" w:space="1" w:color="auto"/>
          <w:right w:val="single" w:sz="4" w:space="3"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lastRenderedPageBreak/>
        <w:t>I</w:t>
      </w:r>
      <w:r w:rsidR="0084152D" w:rsidRPr="008F7010">
        <w:rPr>
          <w:rFonts w:ascii="Arial Narrow" w:hAnsi="Arial Narrow"/>
          <w:b/>
          <w:caps/>
          <w:sz w:val="18"/>
          <w:szCs w:val="18"/>
        </w:rPr>
        <w:t>DENTIFICATION DES PARTIES</w:t>
      </w:r>
    </w:p>
    <w:p w14:paraId="13146983" w14:textId="77777777" w:rsidR="0084152D" w:rsidRPr="008F7010" w:rsidRDefault="0084152D" w:rsidP="00465340">
      <w:pPr>
        <w:ind w:left="-567"/>
        <w:rPr>
          <w:sz w:val="16"/>
          <w:szCs w:val="16"/>
        </w:rPr>
      </w:pPr>
    </w:p>
    <w:p w14:paraId="11207712" w14:textId="77777777" w:rsidR="00484E42" w:rsidRPr="008F7010" w:rsidRDefault="0084152D" w:rsidP="00F80762">
      <w:pPr>
        <w:pStyle w:val="Paragraphedeliste"/>
        <w:numPr>
          <w:ilvl w:val="0"/>
          <w:numId w:val="3"/>
        </w:numPr>
        <w:ind w:left="-284" w:hanging="284"/>
        <w:rPr>
          <w:rFonts w:ascii="Arial Narrow" w:hAnsi="Arial Narrow"/>
          <w:b/>
          <w:sz w:val="16"/>
          <w:szCs w:val="16"/>
        </w:rPr>
      </w:pPr>
      <w:r w:rsidRPr="008F7010">
        <w:rPr>
          <w:rFonts w:ascii="Arial Narrow" w:hAnsi="Arial Narrow"/>
          <w:b/>
          <w:sz w:val="16"/>
          <w:szCs w:val="16"/>
        </w:rPr>
        <w:t>Le Commercialisateur / Distributeur</w:t>
      </w:r>
    </w:p>
    <w:p w14:paraId="2584B506" w14:textId="77777777" w:rsidR="001A6187" w:rsidRPr="008F7010" w:rsidRDefault="001A6187" w:rsidP="00465340">
      <w:pPr>
        <w:ind w:left="-567"/>
        <w:rPr>
          <w:rFonts w:ascii="Arial Narrow" w:hAnsi="Arial Narrow"/>
          <w:b/>
          <w:sz w:val="16"/>
          <w:szCs w:val="16"/>
        </w:rPr>
      </w:pPr>
    </w:p>
    <w:tbl>
      <w:tblPr>
        <w:tblStyle w:val="Grilledutableau"/>
        <w:tblW w:w="1020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8"/>
        <w:gridCol w:w="377"/>
        <w:gridCol w:w="3561"/>
        <w:gridCol w:w="1812"/>
        <w:gridCol w:w="3449"/>
      </w:tblGrid>
      <w:tr w:rsidR="001A6187" w:rsidRPr="008F7010" w14:paraId="067326D2" w14:textId="77777777" w:rsidTr="00664512">
        <w:tc>
          <w:tcPr>
            <w:tcW w:w="1385" w:type="dxa"/>
            <w:gridSpan w:val="2"/>
            <w:vAlign w:val="center"/>
          </w:tcPr>
          <w:p w14:paraId="6F216598"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Dénomination</w:t>
            </w:r>
          </w:p>
        </w:tc>
        <w:tc>
          <w:tcPr>
            <w:tcW w:w="8822" w:type="dxa"/>
            <w:gridSpan w:val="3"/>
            <w:vAlign w:val="center"/>
          </w:tcPr>
          <w:p w14:paraId="6F435DD2" w14:textId="08CBF771"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137311D4">
                <v:shape id="_x0000_i1101" type="#_x0000_t75" style="width:425.65pt;height:14.65pt" o:ole="">
                  <v:imagedata r:id="rId28" o:title=""/>
                </v:shape>
                <w:control r:id="rId29" w:name="TextBox1" w:shapeid="_x0000_i1101"/>
              </w:object>
            </w:r>
          </w:p>
        </w:tc>
      </w:tr>
      <w:tr w:rsidR="001A6187" w:rsidRPr="008F7010" w14:paraId="3C98D4C4" w14:textId="77777777" w:rsidTr="00664512">
        <w:tc>
          <w:tcPr>
            <w:tcW w:w="1008" w:type="dxa"/>
            <w:vAlign w:val="center"/>
          </w:tcPr>
          <w:p w14:paraId="0AA4FE90"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Agence</w:t>
            </w:r>
          </w:p>
        </w:tc>
        <w:tc>
          <w:tcPr>
            <w:tcW w:w="9199" w:type="dxa"/>
            <w:gridSpan w:val="4"/>
            <w:vAlign w:val="center"/>
          </w:tcPr>
          <w:p w14:paraId="76C69D98" w14:textId="0C0C1358"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407FAC4F">
                <v:shape id="_x0000_i1103" type="#_x0000_t75" style="width:444pt;height:13.65pt" o:ole="">
                  <v:imagedata r:id="rId30" o:title=""/>
                </v:shape>
                <w:control r:id="rId31" w:name="TextBox11" w:shapeid="_x0000_i1103"/>
              </w:object>
            </w:r>
          </w:p>
        </w:tc>
      </w:tr>
      <w:tr w:rsidR="001A6187" w:rsidRPr="008F7010" w14:paraId="33183915" w14:textId="77777777" w:rsidTr="00664512">
        <w:tc>
          <w:tcPr>
            <w:tcW w:w="1385" w:type="dxa"/>
            <w:gridSpan w:val="2"/>
            <w:vAlign w:val="center"/>
          </w:tcPr>
          <w:p w14:paraId="4E27497B"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Compte titres</w:t>
            </w:r>
          </w:p>
        </w:tc>
        <w:tc>
          <w:tcPr>
            <w:tcW w:w="3561" w:type="dxa"/>
            <w:vAlign w:val="center"/>
          </w:tcPr>
          <w:p w14:paraId="543ACB33" w14:textId="018EBD4E"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7D0238AC">
                <v:shape id="_x0000_i1105" type="#_x0000_t75" style="width:162pt;height:13.65pt" o:ole="">
                  <v:imagedata r:id="rId32" o:title=""/>
                </v:shape>
                <w:control r:id="rId33" w:name="TextBox111" w:shapeid="_x0000_i1105"/>
              </w:object>
            </w:r>
          </w:p>
        </w:tc>
        <w:tc>
          <w:tcPr>
            <w:tcW w:w="1812" w:type="dxa"/>
            <w:vAlign w:val="center"/>
          </w:tcPr>
          <w:p w14:paraId="6E92435C"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Compte-espèces associé</w:t>
            </w:r>
          </w:p>
        </w:tc>
        <w:tc>
          <w:tcPr>
            <w:tcW w:w="3449" w:type="dxa"/>
            <w:vAlign w:val="center"/>
          </w:tcPr>
          <w:p w14:paraId="7C2F0679" w14:textId="7B463AC0"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594526DA">
                <v:shape id="_x0000_i1107" type="#_x0000_t75" style="width:156pt;height:13.65pt" o:ole="">
                  <v:imagedata r:id="rId34" o:title=""/>
                </v:shape>
                <w:control r:id="rId35" w:name="TextBox1111" w:shapeid="_x0000_i1107"/>
              </w:object>
            </w:r>
          </w:p>
        </w:tc>
      </w:tr>
    </w:tbl>
    <w:p w14:paraId="4352AE79" w14:textId="77777777" w:rsidR="001A6187" w:rsidRPr="008F7010" w:rsidRDefault="001A6187" w:rsidP="00465340">
      <w:pPr>
        <w:ind w:left="-567"/>
        <w:rPr>
          <w:rFonts w:ascii="Arial Narrow" w:hAnsi="Arial Narrow"/>
          <w:b/>
          <w:sz w:val="16"/>
          <w:szCs w:val="16"/>
        </w:rPr>
      </w:pPr>
    </w:p>
    <w:p w14:paraId="55FC3B9C" w14:textId="560FD1B7" w:rsidR="00F80762" w:rsidRPr="008F7010" w:rsidRDefault="00F80762" w:rsidP="00F80762">
      <w:pPr>
        <w:pStyle w:val="Paragraphedeliste"/>
        <w:numPr>
          <w:ilvl w:val="0"/>
          <w:numId w:val="3"/>
        </w:numPr>
        <w:ind w:left="-284" w:hanging="283"/>
        <w:rPr>
          <w:rFonts w:ascii="Arial Narrow" w:hAnsi="Arial Narrow"/>
          <w:b/>
          <w:sz w:val="16"/>
          <w:szCs w:val="16"/>
        </w:rPr>
      </w:pPr>
      <w:r w:rsidRPr="008F7010">
        <w:rPr>
          <w:rFonts w:ascii="Arial Narrow" w:hAnsi="Arial Narrow"/>
          <w:b/>
          <w:sz w:val="16"/>
          <w:szCs w:val="16"/>
        </w:rPr>
        <w:t>Le Souscripteur</w:t>
      </w:r>
      <w:r w:rsidR="001529E7">
        <w:rPr>
          <w:rFonts w:ascii="Arial Narrow" w:hAnsi="Arial Narrow"/>
          <w:b/>
          <w:sz w:val="16"/>
          <w:szCs w:val="16"/>
        </w:rPr>
        <w:t xml:space="preserve"> </w:t>
      </w:r>
    </w:p>
    <w:p w14:paraId="4887BFD7" w14:textId="77777777" w:rsidR="00664512" w:rsidRPr="008F7010" w:rsidRDefault="00664512" w:rsidP="00664512">
      <w:pPr>
        <w:ind w:left="-567"/>
        <w:rPr>
          <w:rFonts w:ascii="Arial Narrow" w:hAnsi="Arial Narrow"/>
          <w:b/>
          <w:sz w:val="16"/>
          <w:szCs w:val="16"/>
        </w:rPr>
      </w:pPr>
    </w:p>
    <w:tbl>
      <w:tblPr>
        <w:tblStyle w:val="Grilledutableau"/>
        <w:tblW w:w="10599"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250"/>
        <w:gridCol w:w="70"/>
        <w:gridCol w:w="355"/>
        <w:gridCol w:w="925"/>
        <w:gridCol w:w="315"/>
        <w:gridCol w:w="2464"/>
        <w:gridCol w:w="860"/>
        <w:gridCol w:w="197"/>
        <w:gridCol w:w="201"/>
        <w:gridCol w:w="72"/>
        <w:gridCol w:w="884"/>
        <w:gridCol w:w="236"/>
        <w:gridCol w:w="2777"/>
      </w:tblGrid>
      <w:tr w:rsidR="00F80762" w:rsidRPr="008F7010" w14:paraId="6F103F95" w14:textId="77777777" w:rsidTr="00DB0792">
        <w:trPr>
          <w:trHeight w:val="247"/>
        </w:trPr>
        <w:tc>
          <w:tcPr>
            <w:tcW w:w="5372" w:type="dxa"/>
            <w:gridSpan w:val="7"/>
            <w:tcMar>
              <w:left w:w="57" w:type="dxa"/>
              <w:right w:w="57" w:type="dxa"/>
            </w:tcMar>
            <w:vAlign w:val="center"/>
          </w:tcPr>
          <w:p w14:paraId="1AD771BA"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Souscripteur</w:t>
            </w:r>
          </w:p>
        </w:tc>
        <w:tc>
          <w:tcPr>
            <w:tcW w:w="5227" w:type="dxa"/>
            <w:gridSpan w:val="7"/>
            <w:tcMar>
              <w:left w:w="57" w:type="dxa"/>
              <w:right w:w="57" w:type="dxa"/>
            </w:tcMar>
            <w:vAlign w:val="center"/>
          </w:tcPr>
          <w:p w14:paraId="56329F25"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Co-souscripteur</w:t>
            </w:r>
          </w:p>
        </w:tc>
      </w:tr>
      <w:tr w:rsidR="00313D35" w:rsidRPr="008F7010" w14:paraId="360693F0" w14:textId="77777777" w:rsidTr="00DB0792">
        <w:trPr>
          <w:trHeight w:val="247"/>
        </w:trPr>
        <w:tc>
          <w:tcPr>
            <w:tcW w:w="5372" w:type="dxa"/>
            <w:gridSpan w:val="7"/>
            <w:tcMar>
              <w:left w:w="57" w:type="dxa"/>
              <w:right w:w="57" w:type="dxa"/>
            </w:tcMar>
            <w:vAlign w:val="center"/>
          </w:tcPr>
          <w:p w14:paraId="5D641B9B" w14:textId="08110F84" w:rsidR="00313D35" w:rsidRPr="008F7010" w:rsidRDefault="00313D35" w:rsidP="00664512">
            <w:pPr>
              <w:rPr>
                <w:rFonts w:ascii="Arial Narrow" w:hAnsi="Arial Narrow"/>
                <w:b/>
                <w:sz w:val="16"/>
                <w:szCs w:val="16"/>
              </w:rPr>
            </w:pPr>
            <w:r w:rsidRPr="008F7010">
              <w:rPr>
                <w:rFonts w:ascii="Arial Narrow" w:hAnsi="Arial Narrow"/>
                <w:b/>
                <w:sz w:val="16"/>
                <w:szCs w:val="16"/>
              </w:rPr>
              <w:t xml:space="preserve">Civilité   M. </w:t>
            </w:r>
            <w:sdt>
              <w:sdtPr>
                <w:rPr>
                  <w:sz w:val="16"/>
                  <w:szCs w:val="16"/>
                </w:rPr>
                <w:id w:val="-1682813260"/>
                <w14:checkbox>
                  <w14:checked w14:val="0"/>
                  <w14:checkedState w14:val="2612" w14:font="MS Gothic"/>
                  <w14:uncheckedState w14:val="2610" w14:font="MS Gothic"/>
                </w14:checkbox>
              </w:sdtPr>
              <w:sdtEndPr/>
              <w:sdtContent>
                <w:r w:rsidR="00BB5A19">
                  <w:rPr>
                    <w:rFonts w:ascii="MS Gothic" w:eastAsia="MS Gothic" w:hAnsi="MS Gothic" w:hint="eastAsia"/>
                    <w:sz w:val="16"/>
                    <w:szCs w:val="16"/>
                  </w:rPr>
                  <w:t>☐</w:t>
                </w:r>
              </w:sdtContent>
            </w:sdt>
            <w:r w:rsidRPr="008F7010">
              <w:rPr>
                <w:sz w:val="16"/>
                <w:szCs w:val="16"/>
              </w:rPr>
              <w:t xml:space="preserve">       </w:t>
            </w:r>
            <w:r w:rsidRPr="008F7010">
              <w:rPr>
                <w:rFonts w:ascii="Arial Narrow" w:hAnsi="Arial Narrow"/>
                <w:b/>
                <w:sz w:val="16"/>
                <w:szCs w:val="16"/>
              </w:rPr>
              <w:t xml:space="preserve">Mme </w:t>
            </w:r>
            <w:sdt>
              <w:sdtPr>
                <w:rPr>
                  <w:rFonts w:ascii="Arial Narrow" w:hAnsi="Arial Narrow"/>
                  <w:sz w:val="16"/>
                  <w:szCs w:val="16"/>
                </w:rPr>
                <w:id w:val="-1316179814"/>
                <w14:checkbox>
                  <w14:checked w14:val="0"/>
                  <w14:checkedState w14:val="2612" w14:font="MS Gothic"/>
                  <w14:uncheckedState w14:val="2610" w14:font="MS Gothic"/>
                </w14:checkbox>
              </w:sdtPr>
              <w:sdtEndPr/>
              <w:sdtContent>
                <w:r w:rsidR="00880086">
                  <w:rPr>
                    <w:rFonts w:ascii="MS Gothic" w:eastAsia="MS Gothic" w:hAnsi="MS Gothic" w:hint="eastAsia"/>
                    <w:sz w:val="16"/>
                    <w:szCs w:val="16"/>
                  </w:rPr>
                  <w:t>☐</w:t>
                </w:r>
              </w:sdtContent>
            </w:sdt>
            <w:r w:rsidRPr="008F7010">
              <w:rPr>
                <w:rFonts w:ascii="Arial Narrow" w:hAnsi="Arial Narrow"/>
                <w:b/>
                <w:sz w:val="16"/>
                <w:szCs w:val="16"/>
              </w:rPr>
              <w:t xml:space="preserve">         </w:t>
            </w:r>
            <w:r w:rsidR="00880086">
              <w:rPr>
                <w:rFonts w:ascii="Arial Narrow" w:hAnsi="Arial Narrow"/>
                <w:b/>
                <w:sz w:val="16"/>
                <w:szCs w:val="16"/>
              </w:rPr>
              <w:t>M. et Mme</w:t>
            </w:r>
            <w:r w:rsidRPr="008F7010">
              <w:rPr>
                <w:rFonts w:ascii="Arial Narrow" w:hAnsi="Arial Narrow"/>
                <w:b/>
                <w:sz w:val="16"/>
                <w:szCs w:val="16"/>
              </w:rPr>
              <w:t xml:space="preserve">  </w:t>
            </w:r>
            <w:sdt>
              <w:sdtPr>
                <w:rPr>
                  <w:rFonts w:ascii="Arial Narrow" w:hAnsi="Arial Narrow"/>
                  <w:sz w:val="16"/>
                  <w:szCs w:val="16"/>
                </w:rPr>
                <w:id w:val="-1545679579"/>
                <w14:checkbox>
                  <w14:checked w14:val="0"/>
                  <w14:checkedState w14:val="2612" w14:font="MS Gothic"/>
                  <w14:uncheckedState w14:val="2610" w14:font="MS Gothic"/>
                </w14:checkbox>
              </w:sdtPr>
              <w:sdtEndPr/>
              <w:sdtContent>
                <w:r w:rsidR="00880086">
                  <w:rPr>
                    <w:rFonts w:ascii="MS Gothic" w:eastAsia="MS Gothic" w:hAnsi="MS Gothic" w:hint="eastAsia"/>
                    <w:sz w:val="16"/>
                    <w:szCs w:val="16"/>
                  </w:rPr>
                  <w:t>☐</w:t>
                </w:r>
              </w:sdtContent>
            </w:sdt>
            <w:r w:rsidRPr="008F7010">
              <w:rPr>
                <w:rFonts w:ascii="Arial Narrow" w:hAnsi="Arial Narrow"/>
                <w:b/>
                <w:sz w:val="16"/>
                <w:szCs w:val="16"/>
              </w:rPr>
              <w:t xml:space="preserve">         </w:t>
            </w:r>
            <w:r w:rsidR="009B54F2">
              <w:rPr>
                <w:rFonts w:ascii="Arial Narrow" w:hAnsi="Arial Narrow"/>
                <w:b/>
                <w:sz w:val="16"/>
                <w:szCs w:val="16"/>
              </w:rPr>
              <w:t>Personne morale</w:t>
            </w:r>
            <w:r w:rsidR="009B54F2" w:rsidRPr="008F7010">
              <w:rPr>
                <w:rFonts w:ascii="Arial Narrow" w:hAnsi="Arial Narrow"/>
                <w:b/>
                <w:sz w:val="16"/>
                <w:szCs w:val="16"/>
              </w:rPr>
              <w:t xml:space="preserve">  </w:t>
            </w:r>
            <w:sdt>
              <w:sdtPr>
                <w:rPr>
                  <w:rFonts w:ascii="Arial Narrow" w:hAnsi="Arial Narrow"/>
                  <w:sz w:val="16"/>
                  <w:szCs w:val="16"/>
                </w:rPr>
                <w:id w:val="259734284"/>
                <w14:checkbox>
                  <w14:checked w14:val="0"/>
                  <w14:checkedState w14:val="2612" w14:font="MS Gothic"/>
                  <w14:uncheckedState w14:val="2610" w14:font="MS Gothic"/>
                </w14:checkbox>
              </w:sdtPr>
              <w:sdtEndPr/>
              <w:sdtContent>
                <w:r w:rsidR="009B54F2">
                  <w:rPr>
                    <w:rFonts w:ascii="MS Gothic" w:eastAsia="MS Gothic" w:hAnsi="MS Gothic" w:hint="eastAsia"/>
                    <w:sz w:val="16"/>
                    <w:szCs w:val="16"/>
                  </w:rPr>
                  <w:t>☐</w:t>
                </w:r>
              </w:sdtContent>
            </w:sdt>
          </w:p>
        </w:tc>
        <w:tc>
          <w:tcPr>
            <w:tcW w:w="5227" w:type="dxa"/>
            <w:gridSpan w:val="7"/>
            <w:tcMar>
              <w:left w:w="57" w:type="dxa"/>
              <w:right w:w="57" w:type="dxa"/>
            </w:tcMar>
            <w:vAlign w:val="center"/>
          </w:tcPr>
          <w:p w14:paraId="6483F979" w14:textId="118D0270" w:rsidR="00313D35" w:rsidRPr="008F7010" w:rsidRDefault="00313D35" w:rsidP="00491136">
            <w:pPr>
              <w:rPr>
                <w:rFonts w:ascii="Arial Narrow" w:hAnsi="Arial Narrow"/>
                <w:b/>
                <w:sz w:val="16"/>
                <w:szCs w:val="16"/>
              </w:rPr>
            </w:pPr>
            <w:r w:rsidRPr="008F7010">
              <w:rPr>
                <w:rFonts w:ascii="Arial Narrow" w:hAnsi="Arial Narrow"/>
                <w:b/>
                <w:sz w:val="16"/>
                <w:szCs w:val="16"/>
              </w:rPr>
              <w:t xml:space="preserve">Civilité              M. </w:t>
            </w:r>
            <w:sdt>
              <w:sdtPr>
                <w:rPr>
                  <w:sz w:val="16"/>
                  <w:szCs w:val="16"/>
                </w:rPr>
                <w:id w:val="1906872663"/>
                <w14:checkbox>
                  <w14:checked w14:val="0"/>
                  <w14:checkedState w14:val="2612" w14:font="MS Gothic"/>
                  <w14:uncheckedState w14:val="2610" w14:font="MS Gothic"/>
                </w14:checkbox>
              </w:sdtPr>
              <w:sdtEndPr/>
              <w:sdtContent>
                <w:r w:rsidRPr="008F7010">
                  <w:rPr>
                    <w:rFonts w:ascii="MS Gothic" w:eastAsia="MS Gothic" w:hAnsi="MS Gothic" w:hint="eastAsia"/>
                    <w:sz w:val="16"/>
                    <w:szCs w:val="16"/>
                  </w:rPr>
                  <w:t>☐</w:t>
                </w:r>
              </w:sdtContent>
            </w:sdt>
            <w:r w:rsidRPr="008F7010">
              <w:rPr>
                <w:sz w:val="16"/>
                <w:szCs w:val="16"/>
              </w:rPr>
              <w:t xml:space="preserve">        </w:t>
            </w:r>
            <w:r w:rsidRPr="008F7010">
              <w:rPr>
                <w:rFonts w:ascii="Arial Narrow" w:hAnsi="Arial Narrow"/>
                <w:b/>
                <w:sz w:val="16"/>
                <w:szCs w:val="16"/>
              </w:rPr>
              <w:t xml:space="preserve">Mme </w:t>
            </w:r>
            <w:sdt>
              <w:sdtPr>
                <w:rPr>
                  <w:rFonts w:ascii="Arial Narrow" w:hAnsi="Arial Narrow"/>
                  <w:sz w:val="16"/>
                  <w:szCs w:val="16"/>
                </w:rPr>
                <w:id w:val="251242001"/>
                <w14:checkbox>
                  <w14:checked w14:val="0"/>
                  <w14:checkedState w14:val="2612" w14:font="MS Gothic"/>
                  <w14:uncheckedState w14:val="2610" w14:font="MS Gothic"/>
                </w14:checkbox>
              </w:sdtPr>
              <w:sdtEndPr/>
              <w:sdtContent>
                <w:r w:rsidR="00BB5A19">
                  <w:rPr>
                    <w:rFonts w:ascii="MS Gothic" w:eastAsia="MS Gothic" w:hAnsi="MS Gothic" w:hint="eastAsia"/>
                    <w:sz w:val="16"/>
                    <w:szCs w:val="16"/>
                  </w:rPr>
                  <w:t>☐</w:t>
                </w:r>
              </w:sdtContent>
            </w:sdt>
            <w:r w:rsidRPr="008F7010">
              <w:rPr>
                <w:rFonts w:ascii="Arial Narrow" w:hAnsi="Arial Narrow"/>
                <w:b/>
                <w:sz w:val="16"/>
                <w:szCs w:val="16"/>
              </w:rPr>
              <w:t xml:space="preserve">       </w:t>
            </w:r>
            <w:r w:rsidR="00880086">
              <w:rPr>
                <w:rFonts w:ascii="Arial Narrow" w:hAnsi="Arial Narrow"/>
                <w:b/>
                <w:sz w:val="16"/>
                <w:szCs w:val="16"/>
              </w:rPr>
              <w:t>M. et Mme</w:t>
            </w:r>
            <w:r w:rsidR="00880086" w:rsidRPr="008F7010">
              <w:rPr>
                <w:rFonts w:ascii="Arial Narrow" w:hAnsi="Arial Narrow"/>
                <w:b/>
                <w:sz w:val="16"/>
                <w:szCs w:val="16"/>
              </w:rPr>
              <w:t xml:space="preserve">  </w:t>
            </w:r>
            <w:sdt>
              <w:sdtPr>
                <w:rPr>
                  <w:rFonts w:ascii="Arial Narrow" w:hAnsi="Arial Narrow"/>
                  <w:sz w:val="16"/>
                  <w:szCs w:val="16"/>
                </w:rPr>
                <w:id w:val="598598654"/>
                <w14:checkbox>
                  <w14:checked w14:val="0"/>
                  <w14:checkedState w14:val="2612" w14:font="MS Gothic"/>
                  <w14:uncheckedState w14:val="2610" w14:font="MS Gothic"/>
                </w14:checkbox>
              </w:sdtPr>
              <w:sdtEndPr/>
              <w:sdtContent>
                <w:r w:rsidR="00880086">
                  <w:rPr>
                    <w:rFonts w:ascii="MS Gothic" w:eastAsia="MS Gothic" w:hAnsi="MS Gothic" w:hint="eastAsia"/>
                    <w:sz w:val="16"/>
                    <w:szCs w:val="16"/>
                  </w:rPr>
                  <w:t>☐</w:t>
                </w:r>
              </w:sdtContent>
            </w:sdt>
            <w:r w:rsidRPr="008F7010">
              <w:rPr>
                <w:rFonts w:ascii="Arial Narrow" w:hAnsi="Arial Narrow"/>
                <w:b/>
                <w:sz w:val="16"/>
                <w:szCs w:val="16"/>
              </w:rPr>
              <w:t xml:space="preserve">   </w:t>
            </w:r>
            <w:r w:rsidR="009B54F2">
              <w:rPr>
                <w:rFonts w:ascii="Arial Narrow" w:hAnsi="Arial Narrow"/>
                <w:b/>
                <w:sz w:val="16"/>
                <w:szCs w:val="16"/>
              </w:rPr>
              <w:t xml:space="preserve">  </w:t>
            </w:r>
            <w:r w:rsidRPr="008F7010">
              <w:rPr>
                <w:rFonts w:ascii="Arial Narrow" w:hAnsi="Arial Narrow"/>
                <w:b/>
                <w:sz w:val="16"/>
                <w:szCs w:val="16"/>
              </w:rPr>
              <w:t xml:space="preserve">  </w:t>
            </w:r>
            <w:r w:rsidR="009B54F2">
              <w:rPr>
                <w:rFonts w:ascii="Arial Narrow" w:hAnsi="Arial Narrow"/>
                <w:b/>
                <w:sz w:val="16"/>
                <w:szCs w:val="16"/>
              </w:rPr>
              <w:t>Personne morale</w:t>
            </w:r>
            <w:r w:rsidR="009B54F2" w:rsidRPr="008F7010">
              <w:rPr>
                <w:rFonts w:ascii="Arial Narrow" w:hAnsi="Arial Narrow"/>
                <w:b/>
                <w:sz w:val="16"/>
                <w:szCs w:val="16"/>
              </w:rPr>
              <w:t xml:space="preserve">  </w:t>
            </w:r>
            <w:sdt>
              <w:sdtPr>
                <w:rPr>
                  <w:rFonts w:ascii="Arial Narrow" w:hAnsi="Arial Narrow"/>
                  <w:sz w:val="16"/>
                  <w:szCs w:val="16"/>
                </w:rPr>
                <w:id w:val="1224028696"/>
                <w14:checkbox>
                  <w14:checked w14:val="0"/>
                  <w14:checkedState w14:val="2612" w14:font="MS Gothic"/>
                  <w14:uncheckedState w14:val="2610" w14:font="MS Gothic"/>
                </w14:checkbox>
              </w:sdtPr>
              <w:sdtEndPr/>
              <w:sdtContent>
                <w:r w:rsidR="009B54F2">
                  <w:rPr>
                    <w:rFonts w:ascii="MS Gothic" w:eastAsia="MS Gothic" w:hAnsi="MS Gothic" w:hint="eastAsia"/>
                    <w:sz w:val="16"/>
                    <w:szCs w:val="16"/>
                  </w:rPr>
                  <w:t>☐</w:t>
                </w:r>
              </w:sdtContent>
            </w:sdt>
          </w:p>
        </w:tc>
      </w:tr>
      <w:tr w:rsidR="00664512" w:rsidRPr="008F7010" w14:paraId="3628C4FC" w14:textId="77777777" w:rsidTr="00DB0792">
        <w:trPr>
          <w:trHeight w:val="247"/>
        </w:trPr>
        <w:tc>
          <w:tcPr>
            <w:tcW w:w="1668" w:type="dxa"/>
            <w:gridSpan w:val="4"/>
            <w:tcMar>
              <w:left w:w="57" w:type="dxa"/>
              <w:right w:w="57" w:type="dxa"/>
            </w:tcMar>
            <w:vAlign w:val="center"/>
          </w:tcPr>
          <w:p w14:paraId="35663721" w14:textId="0EB96710" w:rsidR="00D726CD" w:rsidRPr="008F7010" w:rsidRDefault="00F80762" w:rsidP="00664512">
            <w:pPr>
              <w:rPr>
                <w:rFonts w:ascii="Arial Narrow" w:hAnsi="Arial Narrow"/>
                <w:b/>
                <w:sz w:val="16"/>
                <w:szCs w:val="16"/>
              </w:rPr>
            </w:pPr>
            <w:r w:rsidRPr="008F7010">
              <w:rPr>
                <w:rFonts w:ascii="Arial Narrow" w:hAnsi="Arial Narrow"/>
                <w:b/>
                <w:sz w:val="16"/>
                <w:szCs w:val="16"/>
              </w:rPr>
              <w:t>Nom &amp; Prénom</w:t>
            </w:r>
            <w:r w:rsidR="009B54F2">
              <w:rPr>
                <w:rFonts w:ascii="Arial Narrow" w:hAnsi="Arial Narrow"/>
                <w:b/>
                <w:sz w:val="16"/>
                <w:szCs w:val="16"/>
              </w:rPr>
              <w:t xml:space="preserve"> / raison social</w:t>
            </w:r>
            <w:r w:rsidR="001529E7">
              <w:rPr>
                <w:rFonts w:ascii="Arial Narrow" w:hAnsi="Arial Narrow"/>
                <w:b/>
                <w:sz w:val="16"/>
                <w:szCs w:val="16"/>
              </w:rPr>
              <w:t>e</w:t>
            </w:r>
            <w:r w:rsidR="00C823F9">
              <w:rPr>
                <w:rFonts w:ascii="Arial Narrow" w:hAnsi="Arial Narrow"/>
                <w:b/>
                <w:sz w:val="16"/>
                <w:szCs w:val="16"/>
              </w:rPr>
              <w:t xml:space="preserve"> et représentant légal</w:t>
            </w:r>
          </w:p>
        </w:tc>
        <w:tc>
          <w:tcPr>
            <w:tcW w:w="3704" w:type="dxa"/>
            <w:gridSpan w:val="3"/>
            <w:vAlign w:val="center"/>
          </w:tcPr>
          <w:p w14:paraId="2D5DB7C5" w14:textId="7D497885"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4CF06983">
                <v:shape id="_x0000_i1109" type="#_x0000_t75" style="width:172.65pt;height:13.65pt" o:ole="">
                  <v:imagedata r:id="rId36" o:title=""/>
                </v:shape>
                <w:control r:id="rId37" w:name="TextBox1112" w:shapeid="_x0000_i1109"/>
              </w:object>
            </w:r>
          </w:p>
        </w:tc>
        <w:tc>
          <w:tcPr>
            <w:tcW w:w="1258" w:type="dxa"/>
            <w:gridSpan w:val="3"/>
            <w:tcMar>
              <w:left w:w="57" w:type="dxa"/>
              <w:right w:w="57" w:type="dxa"/>
            </w:tcMar>
            <w:vAlign w:val="center"/>
          </w:tcPr>
          <w:p w14:paraId="7F5FBEAE" w14:textId="683E9C0C" w:rsidR="00F80762" w:rsidRPr="008F7010" w:rsidRDefault="00810A5D" w:rsidP="00664512">
            <w:pPr>
              <w:rPr>
                <w:rFonts w:ascii="Arial Narrow" w:hAnsi="Arial Narrow"/>
                <w:b/>
                <w:sz w:val="16"/>
                <w:szCs w:val="16"/>
              </w:rPr>
            </w:pPr>
            <w:r w:rsidRPr="008F7010">
              <w:rPr>
                <w:rFonts w:ascii="Arial Narrow" w:hAnsi="Arial Narrow"/>
                <w:b/>
                <w:sz w:val="16"/>
                <w:szCs w:val="16"/>
              </w:rPr>
              <w:t>Nom &amp; Prénom</w:t>
            </w:r>
            <w:r w:rsidR="009B54F2">
              <w:rPr>
                <w:rFonts w:ascii="Arial Narrow" w:hAnsi="Arial Narrow"/>
                <w:b/>
                <w:sz w:val="16"/>
                <w:szCs w:val="16"/>
              </w:rPr>
              <w:t xml:space="preserve"> / raison social</w:t>
            </w:r>
            <w:r w:rsidR="001529E7">
              <w:rPr>
                <w:rFonts w:ascii="Arial Narrow" w:hAnsi="Arial Narrow"/>
                <w:b/>
                <w:sz w:val="16"/>
                <w:szCs w:val="16"/>
              </w:rPr>
              <w:t>e</w:t>
            </w:r>
          </w:p>
        </w:tc>
        <w:tc>
          <w:tcPr>
            <w:tcW w:w="3969" w:type="dxa"/>
            <w:gridSpan w:val="4"/>
            <w:vAlign w:val="center"/>
          </w:tcPr>
          <w:p w14:paraId="1723094E" w14:textId="49E9D85F"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3E0CAB25">
                <v:shape id="_x0000_i1111" type="#_x0000_t75" style="width:187.65pt;height:13.65pt" o:ole="">
                  <v:imagedata r:id="rId38" o:title=""/>
                </v:shape>
                <w:control r:id="rId39" w:name="TextBox11121" w:shapeid="_x0000_i1111"/>
              </w:object>
            </w:r>
          </w:p>
        </w:tc>
      </w:tr>
      <w:tr w:rsidR="000E4108" w:rsidRPr="008F7010" w14:paraId="22913566" w14:textId="77777777" w:rsidTr="00DB0792">
        <w:trPr>
          <w:trHeight w:val="247"/>
        </w:trPr>
        <w:tc>
          <w:tcPr>
            <w:tcW w:w="1243" w:type="dxa"/>
            <w:gridSpan w:val="2"/>
            <w:tcMar>
              <w:left w:w="57" w:type="dxa"/>
              <w:right w:w="57" w:type="dxa"/>
            </w:tcMar>
            <w:vAlign w:val="center"/>
          </w:tcPr>
          <w:p w14:paraId="5519D49B"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Né(e) le</w:t>
            </w:r>
          </w:p>
        </w:tc>
        <w:tc>
          <w:tcPr>
            <w:tcW w:w="1350" w:type="dxa"/>
            <w:gridSpan w:val="3"/>
            <w:vAlign w:val="center"/>
          </w:tcPr>
          <w:p w14:paraId="5AFE2F13" w14:textId="091F1E62" w:rsidR="000E4108" w:rsidRPr="008F7010" w:rsidRDefault="002F6808" w:rsidP="00664512">
            <w:pPr>
              <w:rPr>
                <w:rFonts w:ascii="Arial Narrow" w:hAnsi="Arial Narrow"/>
                <w:b/>
                <w:sz w:val="16"/>
                <w:szCs w:val="16"/>
              </w:rPr>
            </w:pPr>
            <w:r w:rsidRPr="008F7010">
              <w:rPr>
                <w:rFonts w:ascii="Arial Narrow" w:hAnsi="Arial Narrow"/>
                <w:b/>
                <w:sz w:val="16"/>
                <w:szCs w:val="16"/>
              </w:rPr>
              <w:object w:dxaOrig="225" w:dyaOrig="225" w14:anchorId="070E7B25">
                <v:shape id="_x0000_i1113" type="#_x0000_t75" style="width:54.65pt;height:13pt" o:ole="">
                  <v:imagedata r:id="rId40" o:title=""/>
                </v:shape>
                <w:control r:id="rId41" w:name="TextBox11125111" w:shapeid="_x0000_i1113"/>
              </w:object>
            </w:r>
          </w:p>
        </w:tc>
        <w:tc>
          <w:tcPr>
            <w:tcW w:w="315" w:type="dxa"/>
            <w:vAlign w:val="center"/>
          </w:tcPr>
          <w:p w14:paraId="6460D3E7"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à</w:t>
            </w:r>
          </w:p>
        </w:tc>
        <w:tc>
          <w:tcPr>
            <w:tcW w:w="2464" w:type="dxa"/>
            <w:vAlign w:val="center"/>
          </w:tcPr>
          <w:p w14:paraId="71AE2340" w14:textId="2B52416B" w:rsidR="000E4108" w:rsidRPr="008F7010" w:rsidRDefault="00664512" w:rsidP="00664512">
            <w:pPr>
              <w:jc w:val="right"/>
              <w:rPr>
                <w:rFonts w:ascii="Arial Narrow" w:hAnsi="Arial Narrow"/>
                <w:b/>
                <w:sz w:val="16"/>
                <w:szCs w:val="16"/>
              </w:rPr>
            </w:pPr>
            <w:r w:rsidRPr="008F7010">
              <w:rPr>
                <w:rFonts w:ascii="Arial Narrow" w:hAnsi="Arial Narrow"/>
                <w:b/>
                <w:sz w:val="16"/>
                <w:szCs w:val="16"/>
              </w:rPr>
              <w:object w:dxaOrig="225" w:dyaOrig="225" w14:anchorId="5196DF9B">
                <v:shape id="_x0000_i1115" type="#_x0000_t75" style="width:110pt;height:13.65pt" o:ole="">
                  <v:imagedata r:id="rId42" o:title=""/>
                </v:shape>
                <w:control r:id="rId43" w:name="TextBox11125" w:shapeid="_x0000_i1115"/>
              </w:object>
            </w:r>
          </w:p>
        </w:tc>
        <w:tc>
          <w:tcPr>
            <w:tcW w:w="860" w:type="dxa"/>
            <w:tcMar>
              <w:left w:w="57" w:type="dxa"/>
              <w:right w:w="57" w:type="dxa"/>
            </w:tcMar>
            <w:vAlign w:val="center"/>
          </w:tcPr>
          <w:p w14:paraId="408B4264"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Né(e) le</w:t>
            </w:r>
          </w:p>
        </w:tc>
        <w:tc>
          <w:tcPr>
            <w:tcW w:w="1354" w:type="dxa"/>
            <w:gridSpan w:val="4"/>
            <w:vAlign w:val="center"/>
          </w:tcPr>
          <w:p w14:paraId="397EBEC9" w14:textId="18B02E61" w:rsidR="000E4108" w:rsidRPr="008F7010" w:rsidRDefault="002F6808" w:rsidP="00664512">
            <w:pPr>
              <w:rPr>
                <w:rFonts w:ascii="Arial Narrow" w:hAnsi="Arial Narrow"/>
                <w:b/>
                <w:sz w:val="16"/>
                <w:szCs w:val="16"/>
              </w:rPr>
            </w:pPr>
            <w:r w:rsidRPr="008F7010">
              <w:rPr>
                <w:rFonts w:ascii="Arial Narrow" w:hAnsi="Arial Narrow"/>
                <w:b/>
                <w:sz w:val="16"/>
                <w:szCs w:val="16"/>
              </w:rPr>
              <w:object w:dxaOrig="225" w:dyaOrig="225" w14:anchorId="240D1ABF">
                <v:shape id="_x0000_i1117" type="#_x0000_t75" style="width:53.65pt;height:13pt" o:ole="">
                  <v:imagedata r:id="rId44" o:title=""/>
                </v:shape>
                <w:control r:id="rId45" w:name="TextBox1112511" w:shapeid="_x0000_i1117"/>
              </w:object>
            </w:r>
          </w:p>
        </w:tc>
        <w:tc>
          <w:tcPr>
            <w:tcW w:w="236" w:type="dxa"/>
            <w:vAlign w:val="center"/>
          </w:tcPr>
          <w:p w14:paraId="4E69F14C"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à</w:t>
            </w:r>
          </w:p>
        </w:tc>
        <w:tc>
          <w:tcPr>
            <w:tcW w:w="2777" w:type="dxa"/>
            <w:vAlign w:val="center"/>
          </w:tcPr>
          <w:p w14:paraId="515AC700" w14:textId="2A9FFFE8" w:rsidR="000E4108" w:rsidRPr="008F7010" w:rsidRDefault="00664512" w:rsidP="00664512">
            <w:pPr>
              <w:jc w:val="right"/>
              <w:rPr>
                <w:rFonts w:ascii="Arial Narrow" w:hAnsi="Arial Narrow"/>
                <w:b/>
                <w:sz w:val="16"/>
                <w:szCs w:val="16"/>
              </w:rPr>
            </w:pPr>
            <w:r w:rsidRPr="008F7010">
              <w:rPr>
                <w:rFonts w:ascii="Arial Narrow" w:hAnsi="Arial Narrow"/>
                <w:b/>
                <w:sz w:val="16"/>
                <w:szCs w:val="16"/>
              </w:rPr>
              <w:object w:dxaOrig="225" w:dyaOrig="225" w14:anchorId="25C7D845">
                <v:shape id="_x0000_i1119" type="#_x0000_t75" style="width:124.65pt;height:13.65pt" o:ole="">
                  <v:imagedata r:id="rId46" o:title=""/>
                </v:shape>
                <w:control r:id="rId47" w:name="TextBox111251" w:shapeid="_x0000_i1119"/>
              </w:object>
            </w:r>
          </w:p>
        </w:tc>
      </w:tr>
      <w:tr w:rsidR="00F80762" w:rsidRPr="008F7010" w14:paraId="1632B660" w14:textId="77777777" w:rsidTr="00DB0792">
        <w:trPr>
          <w:trHeight w:val="247"/>
        </w:trPr>
        <w:tc>
          <w:tcPr>
            <w:tcW w:w="1313" w:type="dxa"/>
            <w:gridSpan w:val="3"/>
            <w:tcMar>
              <w:left w:w="57" w:type="dxa"/>
              <w:right w:w="57" w:type="dxa"/>
            </w:tcMar>
            <w:vAlign w:val="center"/>
          </w:tcPr>
          <w:p w14:paraId="37BA6132"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Nationalité</w:t>
            </w:r>
          </w:p>
        </w:tc>
        <w:tc>
          <w:tcPr>
            <w:tcW w:w="4059" w:type="dxa"/>
            <w:gridSpan w:val="4"/>
            <w:vAlign w:val="center"/>
          </w:tcPr>
          <w:p w14:paraId="042F9E86" w14:textId="24EA32D2"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7EC0A275">
                <v:shape id="_x0000_i1121" type="#_x0000_t75" style="width:190.65pt;height:13.65pt" o:ole="">
                  <v:imagedata r:id="rId48" o:title=""/>
                </v:shape>
                <w:control r:id="rId49" w:name="TextBox111243" w:shapeid="_x0000_i1121"/>
              </w:object>
            </w:r>
          </w:p>
        </w:tc>
        <w:tc>
          <w:tcPr>
            <w:tcW w:w="1057" w:type="dxa"/>
            <w:gridSpan w:val="2"/>
            <w:tcMar>
              <w:left w:w="57" w:type="dxa"/>
              <w:right w:w="57" w:type="dxa"/>
            </w:tcMar>
            <w:vAlign w:val="center"/>
          </w:tcPr>
          <w:p w14:paraId="31E1289D"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Nationalité</w:t>
            </w:r>
          </w:p>
        </w:tc>
        <w:tc>
          <w:tcPr>
            <w:tcW w:w="4170" w:type="dxa"/>
            <w:gridSpan w:val="5"/>
            <w:vAlign w:val="center"/>
          </w:tcPr>
          <w:p w14:paraId="25DFCFC6" w14:textId="7DDD0017"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3F256913">
                <v:shape id="_x0000_i1123" type="#_x0000_t75" style="width:196pt;height:13.65pt" o:ole="">
                  <v:imagedata r:id="rId50" o:title=""/>
                </v:shape>
                <w:control r:id="rId51" w:name="TextBox1112431" w:shapeid="_x0000_i1123"/>
              </w:object>
            </w:r>
          </w:p>
        </w:tc>
      </w:tr>
      <w:tr w:rsidR="00664512" w:rsidRPr="008F7010" w14:paraId="381F5261" w14:textId="77777777" w:rsidTr="00DB0792">
        <w:trPr>
          <w:trHeight w:val="247"/>
        </w:trPr>
        <w:tc>
          <w:tcPr>
            <w:tcW w:w="1668" w:type="dxa"/>
            <w:gridSpan w:val="4"/>
            <w:tcMar>
              <w:left w:w="57" w:type="dxa"/>
              <w:right w:w="57" w:type="dxa"/>
            </w:tcMar>
            <w:vAlign w:val="center"/>
          </w:tcPr>
          <w:p w14:paraId="328B3361"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Adresse fiscale</w:t>
            </w:r>
          </w:p>
        </w:tc>
        <w:tc>
          <w:tcPr>
            <w:tcW w:w="3704" w:type="dxa"/>
            <w:gridSpan w:val="3"/>
            <w:vAlign w:val="center"/>
          </w:tcPr>
          <w:p w14:paraId="213ED40D" w14:textId="66457193"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193CE070">
                <v:shape id="_x0000_i1125" type="#_x0000_t75" style="width:172.65pt;height:13.65pt" o:ole="">
                  <v:imagedata r:id="rId36" o:title=""/>
                </v:shape>
                <w:control r:id="rId52" w:name="TextBox11122" w:shapeid="_x0000_i1125"/>
              </w:object>
            </w:r>
          </w:p>
        </w:tc>
        <w:tc>
          <w:tcPr>
            <w:tcW w:w="1330" w:type="dxa"/>
            <w:gridSpan w:val="4"/>
            <w:tcMar>
              <w:left w:w="57" w:type="dxa"/>
              <w:right w:w="57" w:type="dxa"/>
            </w:tcMar>
            <w:vAlign w:val="center"/>
          </w:tcPr>
          <w:p w14:paraId="0259B8F7"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Adresse fiscale</w:t>
            </w:r>
          </w:p>
        </w:tc>
        <w:tc>
          <w:tcPr>
            <w:tcW w:w="3897" w:type="dxa"/>
            <w:gridSpan w:val="3"/>
            <w:vAlign w:val="center"/>
          </w:tcPr>
          <w:p w14:paraId="47197EB9" w14:textId="22D01C0A"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4F7AD6B1">
                <v:shape id="_x0000_i1127" type="#_x0000_t75" style="width:181.65pt;height:13pt" o:ole="">
                  <v:imagedata r:id="rId53" o:title=""/>
                </v:shape>
                <w:control r:id="rId54" w:name="TextBox11123" w:shapeid="_x0000_i1127"/>
              </w:object>
            </w:r>
          </w:p>
        </w:tc>
      </w:tr>
      <w:tr w:rsidR="00F80762" w:rsidRPr="008F7010" w14:paraId="314338CC" w14:textId="77777777" w:rsidTr="00DB0792">
        <w:trPr>
          <w:trHeight w:val="247"/>
        </w:trPr>
        <w:tc>
          <w:tcPr>
            <w:tcW w:w="1243" w:type="dxa"/>
            <w:gridSpan w:val="2"/>
            <w:tcMar>
              <w:left w:w="57" w:type="dxa"/>
              <w:right w:w="57" w:type="dxa"/>
            </w:tcMar>
            <w:vAlign w:val="center"/>
          </w:tcPr>
          <w:p w14:paraId="24A8358C"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CP / Ville</w:t>
            </w:r>
          </w:p>
        </w:tc>
        <w:tc>
          <w:tcPr>
            <w:tcW w:w="4129" w:type="dxa"/>
            <w:gridSpan w:val="5"/>
            <w:vAlign w:val="center"/>
          </w:tcPr>
          <w:p w14:paraId="641AFB52" w14:textId="5AFF71A3"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368B325F">
                <v:shape id="_x0000_i1129" type="#_x0000_t75" style="width:193.65pt;height:13.65pt" o:ole="">
                  <v:imagedata r:id="rId55" o:title=""/>
                </v:shape>
                <w:control r:id="rId56" w:name="TextBox11124" w:shapeid="_x0000_i1129"/>
              </w:object>
            </w:r>
          </w:p>
        </w:tc>
        <w:tc>
          <w:tcPr>
            <w:tcW w:w="1057" w:type="dxa"/>
            <w:gridSpan w:val="2"/>
            <w:tcMar>
              <w:left w:w="57" w:type="dxa"/>
              <w:right w:w="57" w:type="dxa"/>
            </w:tcMar>
            <w:vAlign w:val="center"/>
          </w:tcPr>
          <w:p w14:paraId="7A287338"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CP / Ville</w:t>
            </w:r>
          </w:p>
        </w:tc>
        <w:tc>
          <w:tcPr>
            <w:tcW w:w="4170" w:type="dxa"/>
            <w:gridSpan w:val="5"/>
            <w:vAlign w:val="center"/>
          </w:tcPr>
          <w:p w14:paraId="7CD923E6" w14:textId="649B88A4"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151839D6">
                <v:shape id="_x0000_i1131" type="#_x0000_t75" style="width:192pt;height:13.65pt" o:ole="">
                  <v:imagedata r:id="rId57" o:title=""/>
                </v:shape>
                <w:control r:id="rId58" w:name="TextBox111241" w:shapeid="_x0000_i1131"/>
              </w:object>
            </w:r>
          </w:p>
        </w:tc>
      </w:tr>
      <w:tr w:rsidR="00F80762" w:rsidRPr="008F7010" w14:paraId="44E8AA71" w14:textId="77777777" w:rsidTr="00DB0792">
        <w:trPr>
          <w:trHeight w:val="247"/>
        </w:trPr>
        <w:tc>
          <w:tcPr>
            <w:tcW w:w="993" w:type="dxa"/>
            <w:tcMar>
              <w:left w:w="57" w:type="dxa"/>
              <w:right w:w="57" w:type="dxa"/>
            </w:tcMar>
            <w:vAlign w:val="center"/>
          </w:tcPr>
          <w:p w14:paraId="7AE6C8E4" w14:textId="77777777" w:rsidR="00F80762" w:rsidRPr="008F7010" w:rsidRDefault="00F80762" w:rsidP="00BB0C66">
            <w:pPr>
              <w:rPr>
                <w:rFonts w:ascii="Arial Narrow" w:hAnsi="Arial Narrow"/>
                <w:b/>
                <w:sz w:val="16"/>
                <w:szCs w:val="16"/>
              </w:rPr>
            </w:pPr>
            <w:r w:rsidRPr="008F7010">
              <w:rPr>
                <w:rFonts w:ascii="Arial Narrow" w:hAnsi="Arial Narrow"/>
                <w:b/>
                <w:sz w:val="16"/>
                <w:szCs w:val="16"/>
              </w:rPr>
              <w:t>Email</w:t>
            </w:r>
          </w:p>
        </w:tc>
        <w:tc>
          <w:tcPr>
            <w:tcW w:w="4379" w:type="dxa"/>
            <w:gridSpan w:val="6"/>
            <w:vAlign w:val="center"/>
          </w:tcPr>
          <w:p w14:paraId="02B5CA6B" w14:textId="6373AD8D"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5D6F799E">
                <v:shape id="_x0000_i1133" type="#_x0000_t75" style="width:205pt;height:13.65pt" o:ole="">
                  <v:imagedata r:id="rId59" o:title=""/>
                </v:shape>
                <w:control r:id="rId60" w:name="TextBox111242" w:shapeid="_x0000_i1133"/>
              </w:object>
            </w:r>
          </w:p>
        </w:tc>
        <w:tc>
          <w:tcPr>
            <w:tcW w:w="860" w:type="dxa"/>
            <w:tcMar>
              <w:left w:w="57" w:type="dxa"/>
              <w:right w:w="57" w:type="dxa"/>
            </w:tcMar>
            <w:vAlign w:val="center"/>
          </w:tcPr>
          <w:p w14:paraId="13231A74"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Email</w:t>
            </w:r>
          </w:p>
        </w:tc>
        <w:tc>
          <w:tcPr>
            <w:tcW w:w="4367" w:type="dxa"/>
            <w:gridSpan w:val="6"/>
            <w:vAlign w:val="center"/>
          </w:tcPr>
          <w:p w14:paraId="44BA94BB" w14:textId="51795F5E" w:rsidR="001E252D" w:rsidRPr="008F7010" w:rsidRDefault="00810A5D" w:rsidP="001E252D">
            <w:pPr>
              <w:jc w:val="right"/>
              <w:rPr>
                <w:rFonts w:ascii="Arial Narrow" w:hAnsi="Arial Narrow"/>
                <w:b/>
                <w:sz w:val="16"/>
                <w:szCs w:val="16"/>
              </w:rPr>
            </w:pPr>
            <w:r w:rsidRPr="008F7010">
              <w:rPr>
                <w:rFonts w:ascii="Arial Narrow" w:hAnsi="Arial Narrow"/>
                <w:b/>
                <w:sz w:val="16"/>
                <w:szCs w:val="16"/>
              </w:rPr>
              <w:object w:dxaOrig="225" w:dyaOrig="225" w14:anchorId="1899890E">
                <v:shape id="_x0000_i1135" type="#_x0000_t75" style="width:201.65pt;height:13.65pt" o:ole="">
                  <v:imagedata r:id="rId61" o:title=""/>
                </v:shape>
                <w:control r:id="rId62" w:name="TextBox1112421" w:shapeid="_x0000_i1135"/>
              </w:object>
            </w:r>
          </w:p>
        </w:tc>
      </w:tr>
      <w:tr w:rsidR="00DB0792" w:rsidRPr="008F7010" w14:paraId="3373B872" w14:textId="77777777" w:rsidTr="00DB0792">
        <w:trPr>
          <w:trHeight w:val="247"/>
        </w:trPr>
        <w:tc>
          <w:tcPr>
            <w:tcW w:w="993" w:type="dxa"/>
            <w:tcMar>
              <w:left w:w="57" w:type="dxa"/>
              <w:right w:w="57" w:type="dxa"/>
            </w:tcMar>
            <w:vAlign w:val="center"/>
          </w:tcPr>
          <w:p w14:paraId="631CC2ED" w14:textId="77777777" w:rsidR="001E252D" w:rsidRDefault="001E252D" w:rsidP="00BB0C66">
            <w:pPr>
              <w:rPr>
                <w:rFonts w:ascii="Arial Narrow" w:hAnsi="Arial Narrow"/>
                <w:b/>
                <w:sz w:val="16"/>
                <w:szCs w:val="16"/>
              </w:rPr>
            </w:pPr>
          </w:p>
          <w:p w14:paraId="644E3696" w14:textId="0D90939C" w:rsidR="00DB0792" w:rsidRPr="008F7010" w:rsidRDefault="00B23A46" w:rsidP="00BB0C66">
            <w:pPr>
              <w:rPr>
                <w:rFonts w:ascii="Arial Narrow" w:hAnsi="Arial Narrow"/>
                <w:b/>
                <w:sz w:val="16"/>
                <w:szCs w:val="16"/>
              </w:rPr>
            </w:pPr>
            <w:r>
              <w:rPr>
                <w:rFonts w:ascii="Arial Narrow" w:hAnsi="Arial Narrow"/>
                <w:b/>
                <w:sz w:val="16"/>
                <w:szCs w:val="16"/>
              </w:rPr>
              <w:t>Numéro</w:t>
            </w:r>
            <w:r w:rsidR="00DB0792">
              <w:rPr>
                <w:rFonts w:ascii="Arial Narrow" w:hAnsi="Arial Narrow"/>
                <w:b/>
                <w:sz w:val="16"/>
                <w:szCs w:val="16"/>
              </w:rPr>
              <w:t xml:space="preserve"> LEI</w:t>
            </w:r>
            <w:r w:rsidR="001E252D">
              <w:rPr>
                <w:rFonts w:ascii="Arial Narrow" w:hAnsi="Arial Narrow"/>
                <w:b/>
                <w:sz w:val="16"/>
                <w:szCs w:val="16"/>
              </w:rPr>
              <w:t xml:space="preserve"> en cours de validité</w:t>
            </w:r>
          </w:p>
        </w:tc>
        <w:tc>
          <w:tcPr>
            <w:tcW w:w="4379" w:type="dxa"/>
            <w:gridSpan w:val="6"/>
            <w:vAlign w:val="center"/>
          </w:tcPr>
          <w:p w14:paraId="27910776" w14:textId="77777777" w:rsidR="00DB0792" w:rsidRPr="008F7010" w:rsidRDefault="00DB0792" w:rsidP="00664512">
            <w:pPr>
              <w:jc w:val="right"/>
              <w:rPr>
                <w:rFonts w:ascii="Arial Narrow" w:hAnsi="Arial Narrow"/>
                <w:b/>
                <w:sz w:val="16"/>
                <w:szCs w:val="16"/>
              </w:rPr>
            </w:pPr>
          </w:p>
        </w:tc>
        <w:tc>
          <w:tcPr>
            <w:tcW w:w="860" w:type="dxa"/>
            <w:tcMar>
              <w:left w:w="57" w:type="dxa"/>
              <w:right w:w="57" w:type="dxa"/>
            </w:tcMar>
            <w:vAlign w:val="center"/>
          </w:tcPr>
          <w:p w14:paraId="01D81416" w14:textId="77777777" w:rsidR="00DB0792" w:rsidRPr="008F7010" w:rsidRDefault="00DB0792" w:rsidP="00664512">
            <w:pPr>
              <w:rPr>
                <w:rFonts w:ascii="Arial Narrow" w:hAnsi="Arial Narrow"/>
                <w:b/>
                <w:sz w:val="16"/>
                <w:szCs w:val="16"/>
              </w:rPr>
            </w:pPr>
          </w:p>
        </w:tc>
        <w:tc>
          <w:tcPr>
            <w:tcW w:w="4367" w:type="dxa"/>
            <w:gridSpan w:val="6"/>
            <w:vAlign w:val="center"/>
          </w:tcPr>
          <w:p w14:paraId="598737C7" w14:textId="77777777" w:rsidR="00DB0792" w:rsidRPr="008F7010" w:rsidRDefault="00DB0792" w:rsidP="00664512">
            <w:pPr>
              <w:jc w:val="right"/>
              <w:rPr>
                <w:rFonts w:ascii="Arial Narrow" w:hAnsi="Arial Narrow"/>
                <w:b/>
                <w:sz w:val="16"/>
                <w:szCs w:val="16"/>
              </w:rPr>
            </w:pPr>
          </w:p>
        </w:tc>
      </w:tr>
    </w:tbl>
    <w:p w14:paraId="64273BD8" w14:textId="77777777" w:rsidR="00B23A46" w:rsidRDefault="00B23A46" w:rsidP="00B23A46">
      <w:pPr>
        <w:rPr>
          <w:rFonts w:ascii="Arial Narrow" w:hAnsi="Arial Narrow" w:cs="Arial"/>
          <w:i/>
          <w:snapToGrid w:val="0"/>
          <w:color w:val="000000"/>
          <w:sz w:val="16"/>
          <w:szCs w:val="16"/>
        </w:rPr>
      </w:pPr>
    </w:p>
    <w:p w14:paraId="2CDF8918" w14:textId="53CF89F1" w:rsidR="00FC5307" w:rsidRPr="008F7010" w:rsidRDefault="00FC5307" w:rsidP="00B23A46">
      <w:pPr>
        <w:rPr>
          <w:rFonts w:ascii="Arial Narrow" w:hAnsi="Arial Narrow" w:cs="Arial"/>
          <w:i/>
          <w:snapToGrid w:val="0"/>
          <w:color w:val="000000"/>
          <w:sz w:val="16"/>
          <w:szCs w:val="16"/>
        </w:rPr>
      </w:pPr>
      <w:r w:rsidRPr="008F7010">
        <w:rPr>
          <w:rFonts w:ascii="Arial Narrow" w:hAnsi="Arial Narrow" w:cs="Arial"/>
          <w:i/>
          <w:snapToGrid w:val="0"/>
          <w:color w:val="000000"/>
          <w:sz w:val="16"/>
          <w:szCs w:val="16"/>
        </w:rPr>
        <w:t xml:space="preserve">Toute modification des informations figurant ci-dessus </w:t>
      </w:r>
      <w:r w:rsidR="008328FF" w:rsidRPr="008F7010">
        <w:rPr>
          <w:rFonts w:ascii="Arial Narrow" w:hAnsi="Arial Narrow" w:cs="Arial"/>
          <w:i/>
          <w:snapToGrid w:val="0"/>
          <w:color w:val="000000"/>
          <w:sz w:val="16"/>
          <w:szCs w:val="16"/>
        </w:rPr>
        <w:t>doit être</w:t>
      </w:r>
      <w:r w:rsidRPr="008F7010">
        <w:rPr>
          <w:rFonts w:ascii="Arial Narrow" w:hAnsi="Arial Narrow" w:cs="Arial"/>
          <w:i/>
          <w:snapToGrid w:val="0"/>
          <w:color w:val="000000"/>
          <w:sz w:val="16"/>
          <w:szCs w:val="16"/>
        </w:rPr>
        <w:t xml:space="preserve"> communiquée par le souscripteur</w:t>
      </w:r>
      <w:r w:rsidR="00072C65">
        <w:rPr>
          <w:rFonts w:ascii="Arial Narrow" w:hAnsi="Arial Narrow" w:cs="Arial"/>
          <w:i/>
          <w:snapToGrid w:val="0"/>
          <w:color w:val="000000"/>
          <w:sz w:val="16"/>
          <w:szCs w:val="16"/>
        </w:rPr>
        <w:t>.</w:t>
      </w:r>
    </w:p>
    <w:p w14:paraId="169B219B" w14:textId="6FBE4AA2" w:rsidR="00DE11C7" w:rsidRDefault="00DE11C7" w:rsidP="00FC5307">
      <w:pPr>
        <w:ind w:left="-567"/>
        <w:rPr>
          <w:rFonts w:ascii="Arial Narrow" w:hAnsi="Arial Narrow"/>
          <w:b/>
          <w:sz w:val="16"/>
          <w:szCs w:val="16"/>
        </w:rPr>
      </w:pPr>
    </w:p>
    <w:p w14:paraId="724211C0" w14:textId="6BAFD7FA" w:rsidR="00F271D0" w:rsidRDefault="00F271D0" w:rsidP="00FC5307">
      <w:pPr>
        <w:ind w:left="-567"/>
        <w:rPr>
          <w:rFonts w:ascii="Arial Narrow" w:hAnsi="Arial Narrow"/>
          <w:b/>
          <w:sz w:val="16"/>
          <w:szCs w:val="16"/>
        </w:rPr>
      </w:pPr>
    </w:p>
    <w:p w14:paraId="58650083" w14:textId="77777777" w:rsidR="00FC5307" w:rsidRPr="008F7010" w:rsidRDefault="00FC5307" w:rsidP="00FC5307">
      <w:pPr>
        <w:pStyle w:val="Paragraphedeliste"/>
        <w:numPr>
          <w:ilvl w:val="0"/>
          <w:numId w:val="2"/>
        </w:numPr>
        <w:pBdr>
          <w:top w:val="single" w:sz="4" w:space="1" w:color="auto"/>
          <w:left w:val="single" w:sz="4" w:space="4" w:color="auto"/>
          <w:bottom w:val="single" w:sz="4" w:space="1" w:color="auto"/>
          <w:right w:val="single" w:sz="4" w:space="3"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Montant de la souscription</w:t>
      </w:r>
    </w:p>
    <w:p w14:paraId="5FFA981D" w14:textId="649F0888" w:rsidR="00FC5307" w:rsidRPr="00F31D28" w:rsidRDefault="00FC5307" w:rsidP="00842A59">
      <w:pPr>
        <w:ind w:left="-567"/>
        <w:rPr>
          <w:rFonts w:ascii="Arial Narrow" w:hAnsi="Arial Narrow" w:cs="Arial"/>
          <w:sz w:val="18"/>
          <w:szCs w:val="18"/>
        </w:rPr>
      </w:pPr>
    </w:p>
    <w:p w14:paraId="573263A6" w14:textId="77777777" w:rsidR="00CA0598" w:rsidRPr="008F7010" w:rsidRDefault="00CA0598" w:rsidP="00CA0598">
      <w:pPr>
        <w:pStyle w:val="Corpsdetexte"/>
        <w:ind w:left="-567"/>
        <w:outlineLvl w:val="0"/>
        <w:rPr>
          <w:rFonts w:ascii="Arial Narrow" w:hAnsi="Arial Narrow" w:cs="Arial"/>
          <w:sz w:val="16"/>
          <w:szCs w:val="16"/>
        </w:rPr>
      </w:pPr>
      <w:r w:rsidRPr="008F7010">
        <w:rPr>
          <w:rFonts w:ascii="Arial Narrow" w:hAnsi="Arial Narrow" w:cs="Arial"/>
          <w:b/>
          <w:sz w:val="16"/>
          <w:szCs w:val="16"/>
        </w:rPr>
        <w:t>Je déclare</w:t>
      </w:r>
      <w:r w:rsidRPr="008F7010">
        <w:rPr>
          <w:rFonts w:ascii="Arial Narrow" w:hAnsi="Arial Narrow" w:cs="Arial"/>
          <w:sz w:val="16"/>
          <w:szCs w:val="16"/>
        </w:rPr>
        <w:t xml:space="preserve"> : </w:t>
      </w:r>
    </w:p>
    <w:p w14:paraId="4325B1F8" w14:textId="28030EC3" w:rsidR="00CA0598" w:rsidRPr="00F271D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Souscrire</w:t>
      </w:r>
      <w:r w:rsidR="00791C84">
        <w:rPr>
          <w:rFonts w:ascii="Arial Narrow" w:hAnsi="Arial Narrow" w:cs="Arial"/>
          <w:sz w:val="16"/>
          <w:szCs w:val="16"/>
        </w:rPr>
        <w:t xml:space="preserve"> à l’Emprunt Réseau BPCE</w:t>
      </w:r>
      <w:r w:rsidR="00CA0598">
        <w:rPr>
          <w:rFonts w:ascii="Arial Narrow" w:hAnsi="Arial Narrow" w:cs="Arial"/>
          <w:sz w:val="16"/>
          <w:szCs w:val="16"/>
        </w:rPr>
        <w:t xml:space="preserve"> </w:t>
      </w:r>
      <w:r w:rsidR="00CA0598" w:rsidRPr="00F271D0">
        <w:rPr>
          <w:rFonts w:ascii="Arial Narrow" w:hAnsi="Arial Narrow" w:cs="Arial"/>
          <w:snapToGrid w:val="0"/>
          <w:sz w:val="16"/>
          <w:szCs w:val="16"/>
        </w:rPr>
        <w:t xml:space="preserve">et </w:t>
      </w:r>
      <w:r w:rsidR="00CA0598" w:rsidRPr="00F271D0">
        <w:rPr>
          <w:rFonts w:ascii="Arial Narrow" w:hAnsi="Arial Narrow" w:cs="Arial"/>
          <w:sz w:val="16"/>
          <w:szCs w:val="16"/>
        </w:rPr>
        <w:t>avoir reçu</w:t>
      </w:r>
      <w:r w:rsidR="003B667C">
        <w:rPr>
          <w:rFonts w:ascii="Arial Narrow" w:hAnsi="Arial Narrow" w:cs="Arial"/>
          <w:sz w:val="16"/>
          <w:szCs w:val="16"/>
        </w:rPr>
        <w:t xml:space="preserve"> à ma demande</w:t>
      </w:r>
      <w:r w:rsidR="00CA0598" w:rsidRPr="00F271D0">
        <w:rPr>
          <w:rFonts w:ascii="Arial Narrow" w:hAnsi="Arial Narrow" w:cs="Arial"/>
          <w:sz w:val="16"/>
          <w:szCs w:val="16"/>
        </w:rPr>
        <w:t xml:space="preserve"> et pris pleinement connaissance </w:t>
      </w:r>
      <w:r w:rsidR="00C823F9">
        <w:rPr>
          <w:rFonts w:ascii="Arial Narrow" w:hAnsi="Arial Narrow" w:cs="Arial"/>
          <w:sz w:val="16"/>
          <w:szCs w:val="16"/>
        </w:rPr>
        <w:t>du Prospectus</w:t>
      </w:r>
      <w:r w:rsidR="003C7813">
        <w:rPr>
          <w:rFonts w:ascii="Arial Narrow" w:hAnsi="Arial Narrow" w:cs="Arial"/>
          <w:sz w:val="16"/>
          <w:szCs w:val="16"/>
        </w:rPr>
        <w:t> ;</w:t>
      </w:r>
    </w:p>
    <w:p w14:paraId="182948B2" w14:textId="6C6C2392" w:rsidR="00CA0598" w:rsidRPr="00F271D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Comprendre</w:t>
      </w:r>
      <w:r w:rsidR="00791C84" w:rsidRPr="00F271D0">
        <w:rPr>
          <w:rFonts w:ascii="Arial Narrow" w:hAnsi="Arial Narrow" w:cs="Arial"/>
          <w:sz w:val="16"/>
          <w:szCs w:val="16"/>
        </w:rPr>
        <w:t xml:space="preserve"> </w:t>
      </w:r>
      <w:r w:rsidR="00CA0598" w:rsidRPr="00F271D0">
        <w:rPr>
          <w:rFonts w:ascii="Arial Narrow" w:hAnsi="Arial Narrow" w:cs="Arial"/>
          <w:sz w:val="16"/>
          <w:szCs w:val="16"/>
        </w:rPr>
        <w:t>les risques et les autres considérations afférentes à une souscription</w:t>
      </w:r>
      <w:r w:rsidR="00CA0598" w:rsidRPr="00F31D28">
        <w:rPr>
          <w:rFonts w:ascii="Arial Narrow" w:hAnsi="Arial Narrow" w:cs="Arial"/>
          <w:bCs/>
          <w:sz w:val="16"/>
          <w:szCs w:val="16"/>
        </w:rPr>
        <w:t xml:space="preserve"> </w:t>
      </w:r>
      <w:r w:rsidR="00257810">
        <w:rPr>
          <w:rFonts w:ascii="Arial Narrow" w:hAnsi="Arial Narrow" w:cs="Arial"/>
          <w:bCs/>
          <w:sz w:val="16"/>
          <w:szCs w:val="16"/>
        </w:rPr>
        <w:t>des Obligations</w:t>
      </w:r>
      <w:r w:rsidR="00CA0598" w:rsidRPr="00F271D0">
        <w:rPr>
          <w:rFonts w:ascii="Arial Narrow" w:hAnsi="Arial Narrow" w:cs="Arial"/>
          <w:sz w:val="16"/>
          <w:szCs w:val="16"/>
        </w:rPr>
        <w:t xml:space="preserve">, </w:t>
      </w:r>
      <w:r w:rsidR="00CA0598" w:rsidRPr="00F271D0">
        <w:rPr>
          <w:rFonts w:ascii="Arial Narrow" w:hAnsi="Arial Narrow" w:cs="Arial"/>
          <w:b/>
          <w:sz w:val="16"/>
          <w:szCs w:val="16"/>
        </w:rPr>
        <w:t xml:space="preserve">notamment le risque de </w:t>
      </w:r>
      <w:r w:rsidR="00791C84">
        <w:rPr>
          <w:rFonts w:ascii="Arial Narrow" w:hAnsi="Arial Narrow" w:cs="Arial"/>
          <w:b/>
          <w:sz w:val="16"/>
          <w:szCs w:val="16"/>
        </w:rPr>
        <w:t xml:space="preserve">perte </w:t>
      </w:r>
      <w:r w:rsidR="00FE6AE5">
        <w:rPr>
          <w:rFonts w:ascii="Arial Narrow" w:hAnsi="Arial Narrow" w:cs="Arial"/>
          <w:b/>
          <w:sz w:val="16"/>
          <w:szCs w:val="16"/>
        </w:rPr>
        <w:t xml:space="preserve">non mesurable </w:t>
      </w:r>
      <w:r w:rsidR="00290C49">
        <w:rPr>
          <w:rFonts w:ascii="Arial Narrow" w:hAnsi="Arial Narrow" w:cs="Arial"/>
          <w:b/>
          <w:sz w:val="16"/>
          <w:szCs w:val="16"/>
        </w:rPr>
        <w:t>a</w:t>
      </w:r>
      <w:r w:rsidR="00FE6AE5">
        <w:rPr>
          <w:rFonts w:ascii="Arial Narrow" w:hAnsi="Arial Narrow" w:cs="Arial"/>
          <w:b/>
          <w:sz w:val="16"/>
          <w:szCs w:val="16"/>
        </w:rPr>
        <w:t xml:space="preserve"> priori </w:t>
      </w:r>
      <w:r w:rsidR="00791C84">
        <w:rPr>
          <w:rFonts w:ascii="Arial Narrow" w:hAnsi="Arial Narrow" w:cs="Arial"/>
          <w:b/>
          <w:sz w:val="16"/>
          <w:szCs w:val="16"/>
        </w:rPr>
        <w:t>de</w:t>
      </w:r>
      <w:r w:rsidR="00CA0598" w:rsidRPr="00F271D0">
        <w:rPr>
          <w:rFonts w:ascii="Arial Narrow" w:hAnsi="Arial Narrow" w:cs="Arial"/>
          <w:b/>
          <w:sz w:val="16"/>
          <w:szCs w:val="16"/>
        </w:rPr>
        <w:t xml:space="preserve"> tout ou partie du capital investi </w:t>
      </w:r>
      <w:r w:rsidR="00CA0598">
        <w:rPr>
          <w:rFonts w:ascii="Arial Narrow" w:hAnsi="Arial Narrow" w:cs="Arial"/>
          <w:b/>
          <w:sz w:val="16"/>
          <w:szCs w:val="16"/>
        </w:rPr>
        <w:t>en cours de vie et à l’échéance</w:t>
      </w:r>
      <w:r w:rsidR="00791C84">
        <w:rPr>
          <w:rFonts w:ascii="Arial Narrow" w:hAnsi="Arial Narrow" w:cs="Arial"/>
          <w:b/>
          <w:sz w:val="16"/>
          <w:szCs w:val="16"/>
        </w:rPr>
        <w:t xml:space="preserve"> </w:t>
      </w:r>
      <w:r w:rsidR="00257810">
        <w:rPr>
          <w:rFonts w:ascii="Arial Narrow" w:hAnsi="Arial Narrow" w:cs="Verdana"/>
          <w:b/>
          <w:bCs/>
          <w:sz w:val="16"/>
          <w:szCs w:val="16"/>
          <w:lang w:eastAsia="en-US"/>
        </w:rPr>
        <w:t>des Obligations</w:t>
      </w:r>
      <w:r w:rsidR="003C7813">
        <w:rPr>
          <w:rFonts w:ascii="Arial Narrow" w:hAnsi="Arial Narrow" w:cs="Arial"/>
          <w:bCs/>
          <w:sz w:val="16"/>
          <w:szCs w:val="16"/>
        </w:rPr>
        <w:t> ;</w:t>
      </w:r>
    </w:p>
    <w:p w14:paraId="02D680BA" w14:textId="33ECC20D" w:rsidR="00CA0598" w:rsidRPr="008F701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Avoir</w:t>
      </w:r>
      <w:r w:rsidR="00791C84" w:rsidRPr="008F7010">
        <w:rPr>
          <w:rFonts w:ascii="Arial Narrow" w:hAnsi="Arial Narrow" w:cs="Arial"/>
          <w:sz w:val="16"/>
          <w:szCs w:val="16"/>
        </w:rPr>
        <w:t xml:space="preserve"> </w:t>
      </w:r>
      <w:r w:rsidR="00CA0598" w:rsidRPr="008F7010">
        <w:rPr>
          <w:rFonts w:ascii="Arial Narrow" w:hAnsi="Arial Narrow" w:cs="Arial"/>
          <w:sz w:val="16"/>
          <w:szCs w:val="16"/>
        </w:rPr>
        <w:t xml:space="preserve">été informé(e) </w:t>
      </w:r>
      <w:r w:rsidR="001E252D">
        <w:rPr>
          <w:rFonts w:ascii="Arial Narrow" w:hAnsi="Arial Narrow" w:cs="Arial"/>
          <w:sz w:val="16"/>
          <w:szCs w:val="16"/>
        </w:rPr>
        <w:t xml:space="preserve">de </w:t>
      </w:r>
      <w:r w:rsidR="00CA0598" w:rsidRPr="008F7010">
        <w:rPr>
          <w:rFonts w:ascii="Arial Narrow" w:hAnsi="Arial Narrow" w:cs="Arial"/>
          <w:sz w:val="16"/>
          <w:szCs w:val="16"/>
        </w:rPr>
        <w:t xml:space="preserve">ma catégorisation au sens de la </w:t>
      </w:r>
      <w:r w:rsidR="00CA0598">
        <w:rPr>
          <w:rFonts w:ascii="Arial Narrow" w:hAnsi="Arial Narrow" w:cs="Arial"/>
          <w:sz w:val="16"/>
          <w:szCs w:val="16"/>
        </w:rPr>
        <w:t xml:space="preserve">Directive </w:t>
      </w:r>
      <w:r w:rsidR="00CA0598" w:rsidRPr="008F7010">
        <w:rPr>
          <w:rFonts w:ascii="Arial Narrow" w:hAnsi="Arial Narrow" w:cs="Arial"/>
          <w:sz w:val="16"/>
          <w:szCs w:val="16"/>
        </w:rPr>
        <w:t>MIF II et avoir renseigné, préalablement à la souscription, les questionnaires de connaissance client (Questionnaire Risques, Questionnaire de Compétences Financières)</w:t>
      </w:r>
      <w:r w:rsidR="003C7813">
        <w:rPr>
          <w:rFonts w:ascii="Arial Narrow" w:hAnsi="Arial Narrow" w:cs="Arial"/>
          <w:sz w:val="16"/>
          <w:szCs w:val="16"/>
        </w:rPr>
        <w:t xml:space="preserve"> ; </w:t>
      </w:r>
    </w:p>
    <w:p w14:paraId="7A150B8D" w14:textId="1CDD4E22" w:rsidR="00CA0598" w:rsidRPr="008F701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Que</w:t>
      </w:r>
      <w:r w:rsidR="00791C84" w:rsidRPr="008F7010">
        <w:rPr>
          <w:rFonts w:ascii="Arial Narrow" w:hAnsi="Arial Narrow" w:cs="Arial"/>
          <w:sz w:val="16"/>
          <w:szCs w:val="16"/>
        </w:rPr>
        <w:t xml:space="preserve"> </w:t>
      </w:r>
      <w:r w:rsidR="00CA0598" w:rsidRPr="008F7010">
        <w:rPr>
          <w:rFonts w:ascii="Arial Narrow" w:hAnsi="Arial Narrow" w:cs="Arial"/>
          <w:sz w:val="16"/>
          <w:szCs w:val="16"/>
        </w:rPr>
        <w:t xml:space="preserve">la présente souscription </w:t>
      </w:r>
      <w:r w:rsidRPr="008F7010">
        <w:rPr>
          <w:rFonts w:ascii="Arial Narrow" w:hAnsi="Arial Narrow" w:cs="Arial"/>
          <w:sz w:val="16"/>
          <w:szCs w:val="16"/>
        </w:rPr>
        <w:t>soit</w:t>
      </w:r>
      <w:r w:rsidR="00CA0598" w:rsidRPr="008F7010">
        <w:rPr>
          <w:rFonts w:ascii="Arial Narrow" w:hAnsi="Arial Narrow" w:cs="Arial"/>
          <w:sz w:val="16"/>
          <w:szCs w:val="16"/>
        </w:rPr>
        <w:t xml:space="preserve"> faite pour mon propre compte</w:t>
      </w:r>
      <w:r w:rsidR="00C9313E">
        <w:rPr>
          <w:rFonts w:ascii="Arial Narrow" w:hAnsi="Arial Narrow" w:cs="Arial"/>
          <w:sz w:val="16"/>
          <w:szCs w:val="16"/>
        </w:rPr>
        <w:t xml:space="preserve"> </w:t>
      </w:r>
      <w:r w:rsidR="009263CA">
        <w:rPr>
          <w:rFonts w:ascii="Arial Narrow" w:hAnsi="Arial Narrow" w:cs="Arial"/>
          <w:sz w:val="16"/>
          <w:szCs w:val="16"/>
        </w:rPr>
        <w:t xml:space="preserve">/ </w:t>
      </w:r>
      <w:r w:rsidR="00C9313E" w:rsidRPr="00072C65">
        <w:rPr>
          <w:rFonts w:ascii="Arial Narrow" w:hAnsi="Arial Narrow" w:cs="Arial"/>
          <w:strike/>
          <w:sz w:val="16"/>
          <w:szCs w:val="16"/>
        </w:rPr>
        <w:t xml:space="preserve">ou le compte de </w:t>
      </w:r>
      <w:r w:rsidR="009263CA" w:rsidRPr="00072C65">
        <w:rPr>
          <w:rFonts w:ascii="Arial Narrow" w:hAnsi="Arial Narrow" w:cs="Arial"/>
          <w:strike/>
          <w:sz w:val="16"/>
          <w:szCs w:val="16"/>
        </w:rPr>
        <w:t>…………………</w:t>
      </w:r>
      <w:r w:rsidR="009263CA">
        <w:rPr>
          <w:rFonts w:ascii="Arial Narrow" w:hAnsi="Arial Narrow" w:cs="Arial"/>
          <w:sz w:val="16"/>
          <w:szCs w:val="16"/>
        </w:rPr>
        <w:t xml:space="preserve"> (</w:t>
      </w:r>
      <w:r w:rsidR="000B7BE5">
        <w:rPr>
          <w:rFonts w:ascii="Arial Narrow" w:hAnsi="Arial Narrow" w:cs="Arial"/>
          <w:sz w:val="16"/>
          <w:szCs w:val="16"/>
        </w:rPr>
        <w:t>Indiquer</w:t>
      </w:r>
      <w:r w:rsidR="009263CA">
        <w:rPr>
          <w:rFonts w:ascii="Arial Narrow" w:hAnsi="Arial Narrow" w:cs="Arial"/>
          <w:sz w:val="16"/>
          <w:szCs w:val="16"/>
        </w:rPr>
        <w:t xml:space="preserve"> </w:t>
      </w:r>
      <w:r w:rsidR="00C9313E">
        <w:rPr>
          <w:rFonts w:ascii="Arial Narrow" w:hAnsi="Arial Narrow" w:cs="Arial"/>
          <w:sz w:val="16"/>
          <w:szCs w:val="16"/>
        </w:rPr>
        <w:t>la personne morale</w:t>
      </w:r>
      <w:r w:rsidR="009263CA">
        <w:rPr>
          <w:rFonts w:ascii="Arial Narrow" w:hAnsi="Arial Narrow" w:cs="Arial"/>
          <w:sz w:val="16"/>
          <w:szCs w:val="16"/>
        </w:rPr>
        <w:t xml:space="preserve"> représentée</w:t>
      </w:r>
      <w:r w:rsidR="00C9313E">
        <w:rPr>
          <w:rFonts w:ascii="Arial Narrow" w:hAnsi="Arial Narrow" w:cs="Arial"/>
          <w:sz w:val="16"/>
          <w:szCs w:val="16"/>
        </w:rPr>
        <w:t>)</w:t>
      </w:r>
      <w:r w:rsidR="00CA0598" w:rsidRPr="008F7010">
        <w:rPr>
          <w:rFonts w:ascii="Arial Narrow" w:hAnsi="Arial Narrow" w:cs="Arial"/>
          <w:sz w:val="16"/>
          <w:szCs w:val="16"/>
        </w:rPr>
        <w:t xml:space="preserve"> et être le (la) bénéficiaire</w:t>
      </w:r>
      <w:r w:rsidR="00C9313E">
        <w:rPr>
          <w:rFonts w:ascii="Arial Narrow" w:hAnsi="Arial Narrow" w:cs="Arial"/>
          <w:sz w:val="16"/>
          <w:szCs w:val="16"/>
        </w:rPr>
        <w:t xml:space="preserve"> </w:t>
      </w:r>
      <w:r w:rsidR="00CA0598" w:rsidRPr="008F7010">
        <w:rPr>
          <w:rFonts w:ascii="Arial Narrow" w:hAnsi="Arial Narrow" w:cs="Arial"/>
          <w:sz w:val="16"/>
          <w:szCs w:val="16"/>
        </w:rPr>
        <w:t xml:space="preserve">effectif(ive) </w:t>
      </w:r>
      <w:r w:rsidR="009263CA">
        <w:rPr>
          <w:rFonts w:ascii="Arial Narrow" w:hAnsi="Arial Narrow" w:cs="Arial"/>
          <w:sz w:val="16"/>
          <w:szCs w:val="16"/>
        </w:rPr>
        <w:t>/ ou que ……………………</w:t>
      </w:r>
      <w:r>
        <w:rPr>
          <w:rFonts w:ascii="Arial Narrow" w:hAnsi="Arial Narrow" w:cs="Arial"/>
          <w:sz w:val="16"/>
          <w:szCs w:val="16"/>
        </w:rPr>
        <w:t xml:space="preserve"> </w:t>
      </w:r>
      <w:r w:rsidR="009263CA">
        <w:rPr>
          <w:rFonts w:ascii="Arial Narrow" w:hAnsi="Arial Narrow" w:cs="Arial"/>
          <w:sz w:val="16"/>
          <w:szCs w:val="16"/>
        </w:rPr>
        <w:t>(indiquer la Personne Morale représentée)</w:t>
      </w:r>
      <w:r w:rsidR="009263CA" w:rsidRPr="008F7010">
        <w:rPr>
          <w:rFonts w:ascii="Arial Narrow" w:hAnsi="Arial Narrow" w:cs="Arial"/>
          <w:sz w:val="16"/>
          <w:szCs w:val="16"/>
        </w:rPr>
        <w:t xml:space="preserve"> </w:t>
      </w:r>
      <w:r w:rsidR="009263CA">
        <w:rPr>
          <w:rFonts w:ascii="Arial Narrow" w:hAnsi="Arial Narrow" w:cs="Arial"/>
          <w:sz w:val="16"/>
          <w:szCs w:val="16"/>
        </w:rPr>
        <w:t>est bénéficiaire effecti</w:t>
      </w:r>
      <w:r w:rsidR="004140E3">
        <w:rPr>
          <w:rFonts w:ascii="Arial Narrow" w:hAnsi="Arial Narrow" w:cs="Arial"/>
          <w:sz w:val="16"/>
          <w:szCs w:val="16"/>
        </w:rPr>
        <w:t>f(i</w:t>
      </w:r>
      <w:r w:rsidR="009263CA">
        <w:rPr>
          <w:rFonts w:ascii="Arial Narrow" w:hAnsi="Arial Narrow" w:cs="Arial"/>
          <w:sz w:val="16"/>
          <w:szCs w:val="16"/>
        </w:rPr>
        <w:t>ve</w:t>
      </w:r>
      <w:r w:rsidR="004140E3">
        <w:rPr>
          <w:rFonts w:ascii="Arial Narrow" w:hAnsi="Arial Narrow" w:cs="Arial"/>
          <w:sz w:val="16"/>
          <w:szCs w:val="16"/>
        </w:rPr>
        <w:t>)</w:t>
      </w:r>
      <w:r w:rsidR="009263CA">
        <w:rPr>
          <w:rFonts w:ascii="Arial Narrow" w:hAnsi="Arial Narrow" w:cs="Arial"/>
          <w:sz w:val="16"/>
          <w:szCs w:val="16"/>
        </w:rPr>
        <w:t xml:space="preserve"> </w:t>
      </w:r>
      <w:r w:rsidR="00791C84">
        <w:rPr>
          <w:rFonts w:ascii="Arial Narrow" w:hAnsi="Arial Narrow" w:cs="Arial"/>
          <w:sz w:val="16"/>
          <w:szCs w:val="16"/>
        </w:rPr>
        <w:t>des</w:t>
      </w:r>
      <w:r w:rsidR="00791C84" w:rsidRPr="008F7010">
        <w:rPr>
          <w:rFonts w:ascii="Arial Narrow" w:hAnsi="Arial Narrow" w:cs="Arial"/>
          <w:sz w:val="16"/>
          <w:szCs w:val="16"/>
        </w:rPr>
        <w:t xml:space="preserve"> </w:t>
      </w:r>
      <w:r w:rsidR="00791C84">
        <w:rPr>
          <w:rFonts w:ascii="Arial Narrow" w:hAnsi="Arial Narrow" w:cs="Arial"/>
          <w:sz w:val="16"/>
          <w:szCs w:val="16"/>
        </w:rPr>
        <w:t>Obligations</w:t>
      </w:r>
      <w:r w:rsidR="00CA0598">
        <w:rPr>
          <w:rFonts w:ascii="Arial Narrow" w:hAnsi="Arial Narrow" w:cs="Arial"/>
          <w:sz w:val="16"/>
          <w:szCs w:val="16"/>
        </w:rPr>
        <w:t xml:space="preserve"> </w:t>
      </w:r>
      <w:r w:rsidR="00CA0598" w:rsidRPr="008F7010">
        <w:rPr>
          <w:rFonts w:ascii="Arial Narrow" w:hAnsi="Arial Narrow" w:cs="Arial"/>
          <w:sz w:val="16"/>
          <w:szCs w:val="16"/>
        </w:rPr>
        <w:t xml:space="preserve">et des revenus distribués </w:t>
      </w:r>
      <w:r w:rsidR="00CA0598">
        <w:rPr>
          <w:rFonts w:ascii="Arial Narrow" w:hAnsi="Arial Narrow" w:cs="Arial"/>
          <w:sz w:val="16"/>
          <w:szCs w:val="16"/>
        </w:rPr>
        <w:t xml:space="preserve">par </w:t>
      </w:r>
      <w:r w:rsidR="00791C84">
        <w:rPr>
          <w:rFonts w:ascii="Arial Narrow" w:hAnsi="Arial Narrow" w:cs="Arial"/>
          <w:sz w:val="16"/>
          <w:szCs w:val="16"/>
        </w:rPr>
        <w:t>BPCE</w:t>
      </w:r>
      <w:r w:rsidR="003C7813">
        <w:rPr>
          <w:rFonts w:ascii="Arial Narrow" w:hAnsi="Arial Narrow" w:cs="Arial"/>
          <w:sz w:val="16"/>
          <w:szCs w:val="16"/>
        </w:rPr>
        <w:t> ;</w:t>
      </w:r>
    </w:p>
    <w:p w14:paraId="146911F8" w14:textId="60095AA6" w:rsidR="00CA0598"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sidRPr="008F7010">
        <w:rPr>
          <w:rFonts w:ascii="Arial Narrow" w:hAnsi="Arial Narrow" w:cs="Arial"/>
          <w:sz w:val="16"/>
          <w:szCs w:val="16"/>
        </w:rPr>
        <w:t>Que</w:t>
      </w:r>
      <w:r w:rsidR="00CA0598" w:rsidRPr="008F7010">
        <w:rPr>
          <w:rFonts w:ascii="Arial Narrow" w:hAnsi="Arial Narrow" w:cs="Arial"/>
          <w:sz w:val="16"/>
          <w:szCs w:val="16"/>
        </w:rPr>
        <w:t xml:space="preserve"> les fonds utilisés pour cette souscription ne résultent pas de l’exercice d’une activité illicite et ne concourent pas au blanchiment de capitaux ou au financement du terrorisme</w:t>
      </w:r>
      <w:r w:rsidR="00CA0598">
        <w:rPr>
          <w:rFonts w:ascii="Arial Narrow" w:hAnsi="Arial Narrow" w:cs="Arial"/>
          <w:sz w:val="16"/>
          <w:szCs w:val="16"/>
        </w:rPr>
        <w:t>.</w:t>
      </w:r>
    </w:p>
    <w:p w14:paraId="28CE31F4" w14:textId="77777777" w:rsidR="00CA0598" w:rsidRDefault="00CA0598" w:rsidP="00FC5307">
      <w:pPr>
        <w:autoSpaceDE w:val="0"/>
        <w:autoSpaceDN w:val="0"/>
        <w:adjustRightInd w:val="0"/>
        <w:ind w:left="-567"/>
        <w:jc w:val="both"/>
        <w:rPr>
          <w:rFonts w:ascii="Arial Narrow" w:hAnsi="Arial Narrow" w:cs="Arial"/>
          <w:snapToGrid w:val="0"/>
          <w:sz w:val="16"/>
          <w:szCs w:val="16"/>
        </w:rPr>
      </w:pPr>
    </w:p>
    <w:p w14:paraId="22F1D19A" w14:textId="77777777" w:rsidR="00CA0598" w:rsidRDefault="00CA0598" w:rsidP="00FC5307">
      <w:pPr>
        <w:autoSpaceDE w:val="0"/>
        <w:autoSpaceDN w:val="0"/>
        <w:adjustRightInd w:val="0"/>
        <w:ind w:left="-567"/>
        <w:jc w:val="both"/>
        <w:rPr>
          <w:rFonts w:ascii="Arial Narrow" w:hAnsi="Arial Narrow" w:cs="Arial"/>
          <w:snapToGrid w:val="0"/>
          <w:sz w:val="16"/>
          <w:szCs w:val="16"/>
        </w:rPr>
      </w:pPr>
    </w:p>
    <w:p w14:paraId="2F7C8621" w14:textId="77777777" w:rsidR="00CA0598" w:rsidRDefault="00CA0598" w:rsidP="00FC5307">
      <w:pPr>
        <w:autoSpaceDE w:val="0"/>
        <w:autoSpaceDN w:val="0"/>
        <w:adjustRightInd w:val="0"/>
        <w:ind w:left="-567"/>
        <w:jc w:val="both"/>
        <w:rPr>
          <w:rFonts w:ascii="Arial Narrow" w:hAnsi="Arial Narrow" w:cs="Arial"/>
          <w:snapToGrid w:val="0"/>
          <w:sz w:val="16"/>
          <w:szCs w:val="16"/>
        </w:rPr>
      </w:pPr>
    </w:p>
    <w:p w14:paraId="2BAA881F" w14:textId="3202C641" w:rsidR="00FC5307" w:rsidRPr="008F7010" w:rsidRDefault="00FC5307" w:rsidP="00FC5307">
      <w:pPr>
        <w:autoSpaceDE w:val="0"/>
        <w:autoSpaceDN w:val="0"/>
        <w:adjustRightInd w:val="0"/>
        <w:ind w:left="-567"/>
        <w:jc w:val="both"/>
        <w:rPr>
          <w:rFonts w:ascii="Arial Narrow" w:hAnsi="Arial Narrow" w:cs="Arial"/>
          <w:snapToGrid w:val="0"/>
          <w:sz w:val="16"/>
          <w:szCs w:val="16"/>
        </w:rPr>
      </w:pPr>
      <w:r w:rsidRPr="008F7010">
        <w:rPr>
          <w:rFonts w:ascii="Arial Narrow" w:hAnsi="Arial Narrow" w:cs="Arial"/>
          <w:snapToGrid w:val="0"/>
          <w:sz w:val="16"/>
          <w:szCs w:val="16"/>
        </w:rPr>
        <w:t>Je m’engage irrévocablement à souscrire à :</w:t>
      </w:r>
    </w:p>
    <w:tbl>
      <w:tblPr>
        <w:tblStyle w:val="Grilledutableau"/>
        <w:tblW w:w="101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2093"/>
        <w:gridCol w:w="142"/>
        <w:gridCol w:w="141"/>
        <w:gridCol w:w="1225"/>
        <w:gridCol w:w="1559"/>
        <w:gridCol w:w="1701"/>
        <w:gridCol w:w="2977"/>
        <w:gridCol w:w="284"/>
      </w:tblGrid>
      <w:tr w:rsidR="00443B0C" w:rsidRPr="008F7010" w14:paraId="1AAFC491" w14:textId="77777777" w:rsidTr="00443B0C">
        <w:trPr>
          <w:trHeight w:val="420"/>
        </w:trPr>
        <w:tc>
          <w:tcPr>
            <w:tcW w:w="2235" w:type="dxa"/>
            <w:gridSpan w:val="2"/>
            <w:tcBorders>
              <w:top w:val="single" w:sz="4" w:space="0" w:color="auto"/>
              <w:left w:val="single" w:sz="4" w:space="0" w:color="auto"/>
              <w:bottom w:val="single" w:sz="4" w:space="0" w:color="auto"/>
              <w:right w:val="single" w:sz="4" w:space="0" w:color="auto"/>
            </w:tcBorders>
            <w:vAlign w:val="center"/>
          </w:tcPr>
          <w:p w14:paraId="4834E334" w14:textId="4E9451C3" w:rsidR="00E646D4" w:rsidRPr="008F7010" w:rsidRDefault="00CA0598" w:rsidP="00E646D4">
            <w:pPr>
              <w:jc w:val="center"/>
              <w:rPr>
                <w:rFonts w:ascii="Arial Narrow" w:hAnsi="Arial Narrow"/>
                <w:b/>
                <w:sz w:val="16"/>
                <w:szCs w:val="16"/>
              </w:rPr>
            </w:pPr>
            <w:r>
              <w:rPr>
                <w:rFonts w:ascii="Arial Narrow" w:hAnsi="Arial Narrow"/>
                <w:b/>
                <w:sz w:val="16"/>
                <w:szCs w:val="16"/>
              </w:rPr>
              <w:t>Quantités</w:t>
            </w:r>
          </w:p>
        </w:tc>
        <w:tc>
          <w:tcPr>
            <w:tcW w:w="4626" w:type="dxa"/>
            <w:gridSpan w:val="4"/>
            <w:tcBorders>
              <w:top w:val="single" w:sz="4" w:space="0" w:color="auto"/>
              <w:left w:val="single" w:sz="4" w:space="0" w:color="auto"/>
              <w:bottom w:val="single" w:sz="4" w:space="0" w:color="auto"/>
              <w:right w:val="single" w:sz="4" w:space="0" w:color="auto"/>
            </w:tcBorders>
            <w:vAlign w:val="center"/>
          </w:tcPr>
          <w:p w14:paraId="2FFD28D8" w14:textId="38E1A18E" w:rsidR="00E646D4" w:rsidRPr="008F7010" w:rsidRDefault="00CA0598" w:rsidP="00E646D4">
            <w:pPr>
              <w:jc w:val="center"/>
              <w:rPr>
                <w:rFonts w:ascii="Arial Narrow" w:hAnsi="Arial Narrow"/>
                <w:b/>
                <w:sz w:val="16"/>
                <w:szCs w:val="16"/>
              </w:rPr>
            </w:pPr>
            <w:r>
              <w:rPr>
                <w:rFonts w:ascii="Arial Narrow" w:hAnsi="Arial Narrow"/>
                <w:b/>
                <w:sz w:val="16"/>
                <w:szCs w:val="16"/>
              </w:rPr>
              <w:t>Prix d’émission</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1E14AFFA" w14:textId="77777777" w:rsidR="00E646D4" w:rsidRPr="008F7010" w:rsidRDefault="00E646D4" w:rsidP="00E646D4">
            <w:pPr>
              <w:jc w:val="center"/>
              <w:rPr>
                <w:rFonts w:ascii="Arial Narrow" w:hAnsi="Arial Narrow"/>
                <w:b/>
                <w:sz w:val="16"/>
                <w:szCs w:val="16"/>
              </w:rPr>
            </w:pPr>
            <w:r w:rsidRPr="008F7010">
              <w:rPr>
                <w:rFonts w:ascii="Arial Narrow" w:hAnsi="Arial Narrow"/>
                <w:b/>
                <w:sz w:val="16"/>
                <w:szCs w:val="16"/>
              </w:rPr>
              <w:t>Montant total de la souscription (MT), exprimé en euros</w:t>
            </w:r>
          </w:p>
        </w:tc>
      </w:tr>
      <w:tr w:rsidR="00443B0C" w:rsidRPr="008F7010" w14:paraId="3CE8039C" w14:textId="77777777" w:rsidTr="00443B0C">
        <w:trPr>
          <w:trHeight w:val="418"/>
        </w:trPr>
        <w:tc>
          <w:tcPr>
            <w:tcW w:w="2093" w:type="dxa"/>
            <w:tcBorders>
              <w:top w:val="single" w:sz="4" w:space="0" w:color="auto"/>
              <w:left w:val="single" w:sz="4" w:space="0" w:color="auto"/>
              <w:bottom w:val="single" w:sz="4" w:space="0" w:color="auto"/>
            </w:tcBorders>
            <w:vAlign w:val="center"/>
          </w:tcPr>
          <w:p w14:paraId="6414B1BC" w14:textId="40E2EB8E"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object w:dxaOrig="225" w:dyaOrig="225" w14:anchorId="552B8BB7">
                <v:shape id="_x0000_i1137" type="#_x0000_t75" style="width:95pt;height:13.65pt" o:ole="">
                  <v:imagedata r:id="rId63" o:title=""/>
                </v:shape>
                <w:control r:id="rId64" w:name="TextBox111252" w:shapeid="_x0000_i1137"/>
              </w:object>
            </w:r>
          </w:p>
        </w:tc>
        <w:tc>
          <w:tcPr>
            <w:tcW w:w="283" w:type="dxa"/>
            <w:gridSpan w:val="2"/>
            <w:tcBorders>
              <w:top w:val="single" w:sz="4" w:space="0" w:color="auto"/>
              <w:bottom w:val="single" w:sz="4" w:space="0" w:color="auto"/>
            </w:tcBorders>
            <w:vAlign w:val="center"/>
          </w:tcPr>
          <w:p w14:paraId="08F368F2" w14:textId="6052A6E1" w:rsidR="00443B0C" w:rsidRPr="008F7010" w:rsidRDefault="00443B0C" w:rsidP="00443B0C">
            <w:pPr>
              <w:jc w:val="center"/>
              <w:rPr>
                <w:rFonts w:ascii="Arial Narrow" w:hAnsi="Arial Narrow"/>
                <w:b/>
                <w:sz w:val="16"/>
                <w:szCs w:val="16"/>
              </w:rPr>
            </w:pPr>
          </w:p>
        </w:tc>
        <w:tc>
          <w:tcPr>
            <w:tcW w:w="1225" w:type="dxa"/>
            <w:tcBorders>
              <w:top w:val="single" w:sz="4" w:space="0" w:color="auto"/>
              <w:bottom w:val="single" w:sz="4" w:space="0" w:color="auto"/>
            </w:tcBorders>
            <w:vAlign w:val="center"/>
          </w:tcPr>
          <w:p w14:paraId="7D0DB1C0" w14:textId="1B5940DD" w:rsidR="00443B0C" w:rsidRPr="008F7010" w:rsidRDefault="00443B0C" w:rsidP="002D321A">
            <w:pPr>
              <w:jc w:val="center"/>
              <w:rPr>
                <w:rFonts w:ascii="Arial Narrow" w:hAnsi="Arial Narrow"/>
                <w:b/>
                <w:sz w:val="16"/>
                <w:szCs w:val="16"/>
              </w:rPr>
            </w:pPr>
          </w:p>
        </w:tc>
        <w:tc>
          <w:tcPr>
            <w:tcW w:w="1559" w:type="dxa"/>
            <w:tcBorders>
              <w:top w:val="single" w:sz="4" w:space="0" w:color="auto"/>
              <w:bottom w:val="single" w:sz="4" w:space="0" w:color="auto"/>
            </w:tcBorders>
            <w:vAlign w:val="center"/>
          </w:tcPr>
          <w:p w14:paraId="1169088A" w14:textId="5BB7A9F0"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object w:dxaOrig="225" w:dyaOrig="225" w14:anchorId="029BDD13">
                <v:shape id="_x0000_i1139" type="#_x0000_t75" style="width:70pt;height:13.65pt" o:ole="">
                  <v:imagedata r:id="rId65" o:title=""/>
                </v:shape>
                <w:control r:id="rId66" w:name="TextBox11125211" w:shapeid="_x0000_i1139"/>
              </w:object>
            </w:r>
          </w:p>
        </w:tc>
        <w:tc>
          <w:tcPr>
            <w:tcW w:w="1701" w:type="dxa"/>
            <w:tcBorders>
              <w:top w:val="single" w:sz="4" w:space="0" w:color="auto"/>
              <w:bottom w:val="single" w:sz="4" w:space="0" w:color="auto"/>
              <w:right w:val="single" w:sz="4" w:space="0" w:color="auto"/>
            </w:tcBorders>
            <w:vAlign w:val="center"/>
          </w:tcPr>
          <w:p w14:paraId="05795E4B" w14:textId="6630745A" w:rsidR="00443B0C" w:rsidRPr="008F7010" w:rsidRDefault="00443B0C" w:rsidP="00E646D4">
            <w:pPr>
              <w:jc w:val="center"/>
              <w:rPr>
                <w:rFonts w:ascii="Arial Narrow" w:hAnsi="Arial Narrow"/>
                <w:b/>
                <w:sz w:val="16"/>
                <w:szCs w:val="16"/>
              </w:rPr>
            </w:pPr>
            <w:r w:rsidRPr="008F7010">
              <w:rPr>
                <w:rFonts w:ascii="Arial Narrow" w:hAnsi="Arial Narrow"/>
                <w:b/>
                <w:sz w:val="16"/>
                <w:szCs w:val="16"/>
              </w:rPr>
              <w:t xml:space="preserve">€ </w:t>
            </w:r>
          </w:p>
        </w:tc>
        <w:tc>
          <w:tcPr>
            <w:tcW w:w="2977" w:type="dxa"/>
            <w:tcBorders>
              <w:top w:val="single" w:sz="4" w:space="0" w:color="auto"/>
              <w:left w:val="single" w:sz="4" w:space="0" w:color="auto"/>
              <w:bottom w:val="single" w:sz="4" w:space="0" w:color="auto"/>
            </w:tcBorders>
            <w:vAlign w:val="center"/>
          </w:tcPr>
          <w:p w14:paraId="1C2313A7" w14:textId="495E100E"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object w:dxaOrig="225" w:dyaOrig="225" w14:anchorId="307CE377">
                <v:shape id="_x0000_i1141" type="#_x0000_t75" style="width:138pt;height:13.65pt" o:ole="">
                  <v:imagedata r:id="rId67" o:title=""/>
                </v:shape>
                <w:control r:id="rId68" w:name="TextBox1112522" w:shapeid="_x0000_i1141"/>
              </w:object>
            </w:r>
            <w:r w:rsidRPr="008F7010">
              <w:rPr>
                <w:rFonts w:ascii="Arial Narrow" w:hAnsi="Arial Narrow"/>
                <w:b/>
                <w:sz w:val="16"/>
                <w:szCs w:val="16"/>
              </w:rPr>
              <w:t xml:space="preserve"> </w:t>
            </w:r>
          </w:p>
        </w:tc>
        <w:tc>
          <w:tcPr>
            <w:tcW w:w="284" w:type="dxa"/>
            <w:tcBorders>
              <w:top w:val="single" w:sz="4" w:space="0" w:color="auto"/>
              <w:bottom w:val="single" w:sz="4" w:space="0" w:color="auto"/>
              <w:right w:val="single" w:sz="4" w:space="0" w:color="auto"/>
            </w:tcBorders>
            <w:vAlign w:val="center"/>
          </w:tcPr>
          <w:p w14:paraId="08B5AE2F" w14:textId="77777777"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t>€</w:t>
            </w:r>
          </w:p>
        </w:tc>
      </w:tr>
    </w:tbl>
    <w:p w14:paraId="2BDF5CE7" w14:textId="0D08A9CE" w:rsidR="00FC5307" w:rsidRDefault="00FC5307" w:rsidP="00FC5307">
      <w:pPr>
        <w:ind w:left="-567"/>
        <w:rPr>
          <w:rFonts w:ascii="Arial Narrow" w:hAnsi="Arial Narrow"/>
          <w:b/>
          <w:sz w:val="16"/>
          <w:szCs w:val="16"/>
        </w:rPr>
      </w:pPr>
    </w:p>
    <w:p w14:paraId="206703FA" w14:textId="77777777" w:rsidR="008B11DA" w:rsidRPr="008F7010" w:rsidRDefault="008B11DA" w:rsidP="00FC5307">
      <w:pPr>
        <w:ind w:left="-567"/>
        <w:rPr>
          <w:rFonts w:ascii="Arial Narrow" w:hAnsi="Arial Narrow"/>
          <w:b/>
          <w:sz w:val="16"/>
          <w:szCs w:val="16"/>
        </w:rPr>
      </w:pPr>
    </w:p>
    <w:p w14:paraId="32FBCC9B" w14:textId="3532FE9D" w:rsidR="00443B0C" w:rsidRPr="008F7010" w:rsidRDefault="00443B0C" w:rsidP="00842A59">
      <w:pPr>
        <w:pStyle w:val="Paragraphedeliste"/>
        <w:keepNext/>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 xml:space="preserve">Paiement et Livraison des </w:t>
      </w:r>
      <w:r w:rsidR="00791C84">
        <w:rPr>
          <w:rFonts w:ascii="Arial Narrow" w:hAnsi="Arial Narrow"/>
          <w:b/>
          <w:caps/>
          <w:sz w:val="18"/>
          <w:szCs w:val="18"/>
        </w:rPr>
        <w:t>OBLIGATIONS</w:t>
      </w:r>
    </w:p>
    <w:p w14:paraId="00E5231D" w14:textId="77777777" w:rsidR="00443B0C" w:rsidRPr="008F7010" w:rsidRDefault="00443B0C" w:rsidP="00842A59">
      <w:pPr>
        <w:keepNext/>
        <w:widowControl w:val="0"/>
        <w:ind w:left="-567"/>
        <w:jc w:val="both"/>
        <w:rPr>
          <w:rFonts w:ascii="Arial Narrow" w:hAnsi="Arial Narrow" w:cs="Arial"/>
          <w:b/>
          <w:bCs/>
          <w:snapToGrid w:val="0"/>
          <w:color w:val="000000"/>
          <w:sz w:val="18"/>
          <w:szCs w:val="18"/>
        </w:rPr>
      </w:pPr>
    </w:p>
    <w:p w14:paraId="7180C9FA" w14:textId="0BE81058" w:rsidR="00443B0C" w:rsidRPr="008F7010" w:rsidRDefault="00443B0C" w:rsidP="00842A59">
      <w:pPr>
        <w:keepNext/>
        <w:widowControl w:val="0"/>
        <w:spacing w:after="120"/>
        <w:ind w:left="-567"/>
        <w:jc w:val="both"/>
        <w:rPr>
          <w:rFonts w:ascii="Arial Narrow" w:hAnsi="Arial Narrow" w:cs="Arial"/>
          <w:sz w:val="16"/>
          <w:szCs w:val="16"/>
        </w:rPr>
      </w:pPr>
      <w:r w:rsidRPr="008F7010">
        <w:rPr>
          <w:rFonts w:ascii="Arial Narrow" w:hAnsi="Arial Narrow" w:cs="Arial"/>
          <w:sz w:val="16"/>
          <w:szCs w:val="16"/>
        </w:rPr>
        <w:t xml:space="preserve">J’effectue </w:t>
      </w:r>
      <w:r w:rsidR="00313D35" w:rsidRPr="008F7010">
        <w:rPr>
          <w:rFonts w:ascii="Arial Narrow" w:hAnsi="Arial Narrow" w:cs="Arial"/>
          <w:sz w:val="16"/>
          <w:szCs w:val="16"/>
        </w:rPr>
        <w:t>l</w:t>
      </w:r>
      <w:r w:rsidRPr="008F7010">
        <w:rPr>
          <w:rFonts w:ascii="Arial Narrow" w:hAnsi="Arial Narrow" w:cs="Arial"/>
          <w:sz w:val="16"/>
          <w:szCs w:val="16"/>
        </w:rPr>
        <w:t xml:space="preserve">e règlement de l’intégralité de ma souscription en faveur </w:t>
      </w:r>
      <w:r w:rsidRPr="000B2458">
        <w:rPr>
          <w:rFonts w:ascii="Arial Narrow" w:hAnsi="Arial Narrow" w:cs="Arial"/>
          <w:sz w:val="16"/>
          <w:szCs w:val="16"/>
        </w:rPr>
        <w:t>d</w:t>
      </w:r>
      <w:r w:rsidR="00EC6039" w:rsidRPr="000B2458">
        <w:rPr>
          <w:rFonts w:ascii="Arial Narrow" w:hAnsi="Arial Narrow" w:cs="Arial"/>
          <w:sz w:val="16"/>
          <w:szCs w:val="16"/>
        </w:rPr>
        <w:t>e</w:t>
      </w:r>
      <w:r w:rsidR="000B2458" w:rsidRPr="000B2458">
        <w:rPr>
          <w:rFonts w:ascii="Arial Narrow" w:hAnsi="Arial Narrow" w:cs="Arial"/>
          <w:sz w:val="16"/>
          <w:szCs w:val="16"/>
        </w:rPr>
        <w:t xml:space="preserve"> </w:t>
      </w:r>
      <w:r w:rsidR="00025A1C" w:rsidRPr="000B2458">
        <w:rPr>
          <w:rFonts w:ascii="Arial Narrow" w:hAnsi="Arial Narrow" w:cs="Arial"/>
          <w:sz w:val="16"/>
          <w:szCs w:val="16"/>
        </w:rPr>
        <w:t>BPCE</w:t>
      </w:r>
      <w:r w:rsidR="00EC6039">
        <w:rPr>
          <w:rFonts w:ascii="Arial Narrow" w:hAnsi="Arial Narrow" w:cs="Arial"/>
          <w:sz w:val="16"/>
          <w:szCs w:val="16"/>
        </w:rPr>
        <w:t xml:space="preserve"> </w:t>
      </w:r>
      <w:r w:rsidRPr="008F7010">
        <w:rPr>
          <w:rFonts w:ascii="Arial Narrow" w:hAnsi="Arial Narrow" w:cs="Arial"/>
          <w:sz w:val="16"/>
          <w:szCs w:val="16"/>
        </w:rPr>
        <w:t>pour un montant total de (somme à écrire en toutes lettres)</w:t>
      </w:r>
    </w:p>
    <w:tbl>
      <w:tblPr>
        <w:tblStyle w:val="Grilledutableau"/>
        <w:tblW w:w="9979"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gridCol w:w="635"/>
      </w:tblGrid>
      <w:tr w:rsidR="00443B0C" w:rsidRPr="008F7010" w14:paraId="39FB118C" w14:textId="77777777" w:rsidTr="00EC6039">
        <w:trPr>
          <w:trHeight w:val="178"/>
        </w:trPr>
        <w:tc>
          <w:tcPr>
            <w:tcW w:w="9361" w:type="dxa"/>
            <w:vAlign w:val="center"/>
          </w:tcPr>
          <w:p w14:paraId="74D16FBC" w14:textId="7CA81B32" w:rsidR="00443B0C" w:rsidRPr="008F7010" w:rsidRDefault="00EB52D9" w:rsidP="00EB52D9">
            <w:pPr>
              <w:widowControl w:val="0"/>
              <w:spacing w:after="120"/>
              <w:jc w:val="center"/>
              <w:rPr>
                <w:rFonts w:ascii="Arial Narrow" w:hAnsi="Arial Narrow" w:cs="Arial"/>
                <w:b/>
                <w:bCs/>
                <w:snapToGrid w:val="0"/>
                <w:color w:val="000000"/>
                <w:sz w:val="18"/>
                <w:szCs w:val="18"/>
              </w:rPr>
            </w:pPr>
            <w:r w:rsidRPr="008F7010">
              <w:rPr>
                <w:rFonts w:ascii="Arial Narrow" w:hAnsi="Arial Narrow"/>
                <w:b/>
                <w:sz w:val="16"/>
                <w:szCs w:val="16"/>
              </w:rPr>
              <w:object w:dxaOrig="225" w:dyaOrig="225" w14:anchorId="422F2399">
                <v:shape id="_x0000_i1143" type="#_x0000_t75" style="width:454.65pt;height:13.65pt" o:ole="">
                  <v:imagedata r:id="rId69" o:title=""/>
                </v:shape>
                <w:control r:id="rId70" w:name="TextBox11125231" w:shapeid="_x0000_i1143"/>
              </w:object>
            </w:r>
          </w:p>
        </w:tc>
        <w:tc>
          <w:tcPr>
            <w:tcW w:w="618" w:type="dxa"/>
            <w:vAlign w:val="center"/>
          </w:tcPr>
          <w:p w14:paraId="21B864AD" w14:textId="4E947216" w:rsidR="00443B0C" w:rsidRPr="008F7010" w:rsidRDefault="001D5525" w:rsidP="00443B0C">
            <w:pPr>
              <w:widowControl w:val="0"/>
              <w:spacing w:after="120"/>
              <w:rPr>
                <w:rFonts w:ascii="Arial Narrow" w:hAnsi="Arial Narrow" w:cs="Arial"/>
                <w:b/>
                <w:bCs/>
                <w:snapToGrid w:val="0"/>
                <w:color w:val="000000"/>
                <w:sz w:val="18"/>
                <w:szCs w:val="18"/>
              </w:rPr>
            </w:pPr>
            <w:r w:rsidRPr="008F7010">
              <w:rPr>
                <w:rFonts w:ascii="Arial Narrow" w:hAnsi="Arial Narrow" w:cs="Arial"/>
                <w:b/>
                <w:bCs/>
                <w:snapToGrid w:val="0"/>
                <w:color w:val="000000"/>
                <w:sz w:val="18"/>
                <w:szCs w:val="18"/>
              </w:rPr>
              <w:t>Euros</w:t>
            </w:r>
          </w:p>
        </w:tc>
      </w:tr>
    </w:tbl>
    <w:p w14:paraId="4CD3C4EE" w14:textId="6144418D" w:rsidR="00882494" w:rsidRPr="008F7010" w:rsidRDefault="00882494" w:rsidP="00EC6039">
      <w:pPr>
        <w:widowControl w:val="0"/>
        <w:spacing w:after="120"/>
        <w:jc w:val="both"/>
        <w:rPr>
          <w:rFonts w:ascii="Arial Narrow" w:hAnsi="Arial Narrow" w:cs="Arial"/>
          <w:b/>
          <w:bCs/>
          <w:snapToGrid w:val="0"/>
          <w:color w:val="000000"/>
          <w:sz w:val="18"/>
          <w:szCs w:val="18"/>
          <w:u w:val="single"/>
        </w:rPr>
      </w:pPr>
    </w:p>
    <w:tbl>
      <w:tblPr>
        <w:tblStyle w:val="Grilledutableau"/>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3544"/>
        <w:gridCol w:w="850"/>
        <w:gridCol w:w="2694"/>
      </w:tblGrid>
      <w:tr w:rsidR="00882494" w:rsidRPr="008F7010" w14:paraId="1F342B5B" w14:textId="77777777" w:rsidTr="003C15AD">
        <w:trPr>
          <w:trHeight w:val="302"/>
        </w:trPr>
        <w:tc>
          <w:tcPr>
            <w:tcW w:w="2977" w:type="dxa"/>
            <w:vAlign w:val="center"/>
          </w:tcPr>
          <w:p w14:paraId="1EA275B3" w14:textId="2C691EFC" w:rsidR="00C9313E" w:rsidRDefault="00882494" w:rsidP="003C15AD">
            <w:pPr>
              <w:pStyle w:val="Paragraphedeliste"/>
              <w:widowControl w:val="0"/>
              <w:numPr>
                <w:ilvl w:val="0"/>
                <w:numId w:val="5"/>
              </w:numPr>
              <w:ind w:left="175" w:hanging="142"/>
              <w:rPr>
                <w:rFonts w:ascii="Arial Narrow" w:hAnsi="Arial Narrow" w:cs="Arial"/>
                <w:b/>
                <w:bCs/>
                <w:snapToGrid w:val="0"/>
                <w:color w:val="000000"/>
                <w:sz w:val="18"/>
                <w:szCs w:val="18"/>
              </w:rPr>
            </w:pPr>
            <w:r w:rsidRPr="008F7010">
              <w:rPr>
                <w:rFonts w:ascii="Arial Narrow" w:hAnsi="Arial Narrow" w:cs="Arial"/>
                <w:b/>
                <w:bCs/>
                <w:snapToGrid w:val="0"/>
                <w:color w:val="000000"/>
                <w:sz w:val="18"/>
                <w:szCs w:val="18"/>
              </w:rPr>
              <w:t xml:space="preserve">Par prélèvement sur mon compte </w:t>
            </w:r>
            <w:r w:rsidR="00C9313E">
              <w:rPr>
                <w:rFonts w:ascii="Arial Narrow" w:hAnsi="Arial Narrow" w:cs="Arial"/>
                <w:b/>
                <w:bCs/>
                <w:snapToGrid w:val="0"/>
                <w:color w:val="000000"/>
                <w:sz w:val="18"/>
                <w:szCs w:val="18"/>
              </w:rPr>
              <w:t>(ou le compte de la personne morale</w:t>
            </w:r>
            <w:r w:rsidR="00CF394F">
              <w:rPr>
                <w:rFonts w:ascii="Arial Narrow" w:hAnsi="Arial Narrow" w:cs="Arial"/>
                <w:b/>
                <w:bCs/>
                <w:snapToGrid w:val="0"/>
                <w:color w:val="000000"/>
                <w:sz w:val="18"/>
                <w:szCs w:val="18"/>
              </w:rPr>
              <w:t>)</w:t>
            </w:r>
            <w:r w:rsidR="00C9313E">
              <w:rPr>
                <w:rFonts w:ascii="Arial Narrow" w:hAnsi="Arial Narrow" w:cs="Arial"/>
                <w:b/>
                <w:bCs/>
                <w:snapToGrid w:val="0"/>
                <w:color w:val="000000"/>
                <w:sz w:val="18"/>
                <w:szCs w:val="18"/>
              </w:rPr>
              <w:t xml:space="preserve"> </w:t>
            </w:r>
          </w:p>
          <w:p w14:paraId="2CDC213C" w14:textId="15AF8CB7" w:rsidR="00882494" w:rsidRPr="008F7010" w:rsidRDefault="001D5525" w:rsidP="003C15AD">
            <w:pPr>
              <w:pStyle w:val="Paragraphedeliste"/>
              <w:widowControl w:val="0"/>
              <w:numPr>
                <w:ilvl w:val="0"/>
                <w:numId w:val="5"/>
              </w:numPr>
              <w:ind w:left="175" w:hanging="142"/>
              <w:rPr>
                <w:rFonts w:ascii="Arial Narrow" w:hAnsi="Arial Narrow" w:cs="Arial"/>
                <w:b/>
                <w:bCs/>
                <w:snapToGrid w:val="0"/>
                <w:color w:val="000000"/>
                <w:sz w:val="18"/>
                <w:szCs w:val="18"/>
              </w:rPr>
            </w:pPr>
            <w:r>
              <w:rPr>
                <w:rFonts w:ascii="Arial Narrow" w:hAnsi="Arial Narrow" w:cs="Arial"/>
                <w:b/>
                <w:bCs/>
                <w:snapToGrid w:val="0"/>
                <w:color w:val="000000"/>
                <w:sz w:val="18"/>
                <w:szCs w:val="18"/>
              </w:rPr>
              <w:t>Espèce</w:t>
            </w:r>
            <w:r w:rsidR="00EC6039">
              <w:rPr>
                <w:rFonts w:ascii="Arial Narrow" w:hAnsi="Arial Narrow" w:cs="Arial"/>
                <w:b/>
                <w:bCs/>
                <w:snapToGrid w:val="0"/>
                <w:color w:val="000000"/>
                <w:sz w:val="18"/>
                <w:szCs w:val="18"/>
              </w:rPr>
              <w:t xml:space="preserve"> </w:t>
            </w:r>
            <w:r w:rsidR="00882494" w:rsidRPr="008F7010">
              <w:rPr>
                <w:rFonts w:ascii="Arial Narrow" w:hAnsi="Arial Narrow" w:cs="Arial"/>
                <w:b/>
                <w:bCs/>
                <w:snapToGrid w:val="0"/>
                <w:color w:val="000000"/>
                <w:sz w:val="18"/>
                <w:szCs w:val="18"/>
              </w:rPr>
              <w:t>n°</w:t>
            </w:r>
          </w:p>
        </w:tc>
        <w:tc>
          <w:tcPr>
            <w:tcW w:w="3544" w:type="dxa"/>
            <w:vAlign w:val="center"/>
          </w:tcPr>
          <w:p w14:paraId="13F3C906" w14:textId="6739C455" w:rsidR="00882494" w:rsidRPr="008F7010" w:rsidRDefault="00882494" w:rsidP="003C15AD">
            <w:pPr>
              <w:widowControl w:val="0"/>
              <w:jc w:val="center"/>
              <w:rPr>
                <w:rFonts w:ascii="Arial Narrow" w:hAnsi="Arial Narrow" w:cs="Arial"/>
                <w:b/>
                <w:bCs/>
                <w:snapToGrid w:val="0"/>
                <w:color w:val="000000"/>
                <w:sz w:val="18"/>
                <w:szCs w:val="18"/>
              </w:rPr>
            </w:pPr>
            <w:r w:rsidRPr="008F7010">
              <w:rPr>
                <w:rFonts w:ascii="Arial Narrow" w:hAnsi="Arial Narrow"/>
                <w:b/>
                <w:sz w:val="16"/>
                <w:szCs w:val="16"/>
              </w:rPr>
              <w:object w:dxaOrig="225" w:dyaOrig="225" w14:anchorId="34B1EF7C">
                <v:shape id="_x0000_i1145" type="#_x0000_t75" style="width:165pt;height:13.65pt" o:ole="">
                  <v:imagedata r:id="rId71" o:title=""/>
                </v:shape>
                <w:control r:id="rId72" w:name="TextBox11125231121" w:shapeid="_x0000_i1145"/>
              </w:object>
            </w:r>
          </w:p>
        </w:tc>
        <w:tc>
          <w:tcPr>
            <w:tcW w:w="850" w:type="dxa"/>
            <w:vAlign w:val="center"/>
          </w:tcPr>
          <w:p w14:paraId="0A73B6F0" w14:textId="77777777" w:rsidR="00882494" w:rsidRPr="008F7010" w:rsidRDefault="00882494" w:rsidP="003C15AD">
            <w:pPr>
              <w:widowControl w:val="0"/>
              <w:rPr>
                <w:rFonts w:ascii="Arial Narrow" w:hAnsi="Arial Narrow" w:cs="Arial"/>
                <w:b/>
                <w:bCs/>
                <w:snapToGrid w:val="0"/>
                <w:color w:val="000000"/>
                <w:sz w:val="18"/>
                <w:szCs w:val="18"/>
              </w:rPr>
            </w:pPr>
            <w:r w:rsidRPr="008F7010">
              <w:rPr>
                <w:rFonts w:ascii="Arial Narrow" w:hAnsi="Arial Narrow" w:cs="Arial"/>
                <w:b/>
                <w:bCs/>
                <w:snapToGrid w:val="0"/>
                <w:color w:val="000000"/>
                <w:sz w:val="18"/>
                <w:szCs w:val="18"/>
              </w:rPr>
              <w:t>Ouvert à</w:t>
            </w:r>
          </w:p>
        </w:tc>
        <w:tc>
          <w:tcPr>
            <w:tcW w:w="2694" w:type="dxa"/>
            <w:vAlign w:val="center"/>
          </w:tcPr>
          <w:p w14:paraId="143DBACE" w14:textId="03B28627" w:rsidR="00882494" w:rsidRPr="008F7010" w:rsidRDefault="00882494" w:rsidP="003C15AD">
            <w:pPr>
              <w:widowControl w:val="0"/>
              <w:jc w:val="center"/>
              <w:rPr>
                <w:rFonts w:ascii="Arial Narrow" w:hAnsi="Arial Narrow" w:cs="Arial"/>
                <w:b/>
                <w:bCs/>
                <w:snapToGrid w:val="0"/>
                <w:color w:val="000000"/>
                <w:sz w:val="18"/>
                <w:szCs w:val="18"/>
              </w:rPr>
            </w:pPr>
            <w:r w:rsidRPr="008F7010">
              <w:rPr>
                <w:rFonts w:ascii="Arial Narrow" w:hAnsi="Arial Narrow"/>
                <w:b/>
                <w:sz w:val="16"/>
                <w:szCs w:val="16"/>
              </w:rPr>
              <w:object w:dxaOrig="225" w:dyaOrig="225" w14:anchorId="293D39B8">
                <v:shape id="_x0000_i1147" type="#_x0000_t75" style="width:124pt;height:13.65pt" o:ole="">
                  <v:imagedata r:id="rId73" o:title=""/>
                </v:shape>
                <w:control r:id="rId74" w:name="TextBox111252311121" w:shapeid="_x0000_i1147"/>
              </w:object>
            </w:r>
          </w:p>
        </w:tc>
      </w:tr>
    </w:tbl>
    <w:p w14:paraId="5B26832D" w14:textId="2138D741" w:rsidR="00882494" w:rsidRDefault="00882494" w:rsidP="00EC6039">
      <w:pPr>
        <w:widowControl w:val="0"/>
        <w:spacing w:after="120"/>
        <w:jc w:val="both"/>
        <w:rPr>
          <w:rFonts w:ascii="Arial Narrow" w:hAnsi="Arial Narrow" w:cs="Arial"/>
          <w:b/>
          <w:bCs/>
          <w:snapToGrid w:val="0"/>
          <w:color w:val="000000"/>
          <w:sz w:val="18"/>
          <w:szCs w:val="18"/>
          <w:u w:val="single"/>
        </w:rPr>
      </w:pPr>
    </w:p>
    <w:p w14:paraId="7AC75A64" w14:textId="77777777" w:rsidR="00FD0004" w:rsidRPr="008F7010" w:rsidRDefault="00FD0004" w:rsidP="00863C8A">
      <w:pPr>
        <w:ind w:left="-567"/>
        <w:rPr>
          <w:rFonts w:ascii="Arial Narrow" w:hAnsi="Arial Narrow"/>
          <w:color w:val="1F497D"/>
          <w:sz w:val="16"/>
          <w:szCs w:val="16"/>
        </w:rPr>
      </w:pPr>
    </w:p>
    <w:p w14:paraId="335BCF38" w14:textId="028615A7" w:rsidR="00440924" w:rsidRPr="008F7010" w:rsidRDefault="00440924" w:rsidP="00440924">
      <w:pPr>
        <w:pStyle w:val="Paragraphedeliste"/>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Encadrement des frais et commissions de commercialisation</w:t>
      </w:r>
      <w:r w:rsidR="00CA0598">
        <w:rPr>
          <w:rFonts w:ascii="Arial Narrow" w:hAnsi="Arial Narrow"/>
          <w:b/>
          <w:caps/>
          <w:sz w:val="18"/>
          <w:szCs w:val="18"/>
        </w:rPr>
        <w:t xml:space="preserve"> ET</w:t>
      </w:r>
      <w:r w:rsidRPr="008F7010">
        <w:rPr>
          <w:rFonts w:ascii="Arial Narrow" w:hAnsi="Arial Narrow"/>
          <w:b/>
          <w:caps/>
          <w:sz w:val="18"/>
          <w:szCs w:val="18"/>
        </w:rPr>
        <w:t xml:space="preserve"> de placement </w:t>
      </w:r>
    </w:p>
    <w:p w14:paraId="01CE1611" w14:textId="77777777" w:rsidR="00BB1597" w:rsidRPr="008F7010" w:rsidRDefault="00BB1597" w:rsidP="00440924">
      <w:pPr>
        <w:widowControl w:val="0"/>
        <w:jc w:val="both"/>
        <w:rPr>
          <w:rFonts w:ascii="Arial Narrow" w:hAnsi="Arial Narrow" w:cs="Arial"/>
          <w:b/>
          <w:bCs/>
          <w:snapToGrid w:val="0"/>
          <w:color w:val="000000"/>
          <w:sz w:val="18"/>
          <w:szCs w:val="18"/>
        </w:rPr>
      </w:pPr>
    </w:p>
    <w:tbl>
      <w:tblPr>
        <w:tblStyle w:val="Grilledutableau"/>
        <w:tblW w:w="10774" w:type="dxa"/>
        <w:tblInd w:w="-724" w:type="dxa"/>
        <w:tblLook w:val="04A0" w:firstRow="1" w:lastRow="0" w:firstColumn="1" w:lastColumn="0" w:noHBand="0" w:noVBand="1"/>
      </w:tblPr>
      <w:tblGrid>
        <w:gridCol w:w="10774"/>
      </w:tblGrid>
      <w:tr w:rsidR="005C0010" w14:paraId="70D66549" w14:textId="77777777" w:rsidTr="00EC6039">
        <w:tc>
          <w:tcPr>
            <w:tcW w:w="10774" w:type="dxa"/>
            <w:tcBorders>
              <w:left w:val="single" w:sz="12" w:space="0" w:color="auto"/>
              <w:bottom w:val="single" w:sz="4" w:space="0" w:color="auto"/>
              <w:right w:val="single" w:sz="12" w:space="0" w:color="auto"/>
            </w:tcBorders>
          </w:tcPr>
          <w:p w14:paraId="44800655" w14:textId="4256C333" w:rsidR="00662251" w:rsidRDefault="00FE6AE5" w:rsidP="00EC6039">
            <w:pPr>
              <w:rPr>
                <w:rFonts w:ascii="Arial Narrow" w:hAnsi="Arial Narrow" w:cs="Arial"/>
                <w:b/>
                <w:sz w:val="18"/>
                <w:szCs w:val="18"/>
              </w:rPr>
            </w:pPr>
            <w:r>
              <w:rPr>
                <w:rFonts w:ascii="Arial Narrow" w:hAnsi="Arial Narrow" w:cs="Arial"/>
                <w:b/>
                <w:sz w:val="18"/>
                <w:szCs w:val="18"/>
              </w:rPr>
              <w:t>Pour le service de placement assuré par les Distributeurs, ces derniers percevront un montant forfaitaire de</w:t>
            </w:r>
            <w:r w:rsidR="006E1136">
              <w:rPr>
                <w:rFonts w:ascii="Arial Narrow" w:hAnsi="Arial Narrow" w:cs="Arial"/>
                <w:b/>
                <w:sz w:val="18"/>
                <w:szCs w:val="18"/>
              </w:rPr>
              <w:t xml:space="preserve"> 12 000 </w:t>
            </w:r>
            <w:r w:rsidR="00C10B57">
              <w:rPr>
                <w:rFonts w:ascii="Arial Narrow" w:hAnsi="Arial Narrow" w:cs="Arial"/>
                <w:b/>
                <w:sz w:val="18"/>
                <w:szCs w:val="18"/>
              </w:rPr>
              <w:t>euros</w:t>
            </w:r>
          </w:p>
          <w:p w14:paraId="0645FD0C" w14:textId="77777777" w:rsidR="00662251" w:rsidRDefault="00662251" w:rsidP="00EC6039">
            <w:pPr>
              <w:rPr>
                <w:rFonts w:ascii="Arial Narrow" w:hAnsi="Arial Narrow" w:cs="Arial"/>
                <w:b/>
                <w:sz w:val="18"/>
                <w:szCs w:val="18"/>
              </w:rPr>
            </w:pPr>
          </w:p>
          <w:p w14:paraId="0B024324" w14:textId="26986A60" w:rsidR="005C0010" w:rsidRDefault="00C10B57" w:rsidP="00EC6039">
            <w:pPr>
              <w:rPr>
                <w:rFonts w:ascii="Arial Narrow" w:hAnsi="Arial Narrow" w:cs="Arial"/>
                <w:b/>
                <w:sz w:val="18"/>
                <w:szCs w:val="18"/>
              </w:rPr>
            </w:pPr>
            <w:r>
              <w:rPr>
                <w:rFonts w:ascii="Arial Narrow" w:hAnsi="Arial Narrow" w:cs="Arial"/>
                <w:b/>
                <w:sz w:val="18"/>
                <w:szCs w:val="18"/>
              </w:rPr>
              <w:t>L’investisseur ne subira</w:t>
            </w:r>
            <w:r w:rsidRPr="00C10B57">
              <w:rPr>
                <w:rFonts w:ascii="Arial Narrow" w:hAnsi="Arial Narrow" w:cs="Arial"/>
                <w:b/>
                <w:sz w:val="18"/>
                <w:szCs w:val="18"/>
              </w:rPr>
              <w:t xml:space="preserve"> aucun frais ou charge </w:t>
            </w:r>
            <w:r w:rsidR="00BB20F7">
              <w:rPr>
                <w:rFonts w:ascii="Arial Narrow" w:hAnsi="Arial Narrow" w:cs="Arial"/>
                <w:b/>
                <w:sz w:val="18"/>
                <w:szCs w:val="18"/>
              </w:rPr>
              <w:t xml:space="preserve">liée </w:t>
            </w:r>
            <w:r w:rsidRPr="00C10B57">
              <w:rPr>
                <w:rFonts w:ascii="Arial Narrow" w:hAnsi="Arial Narrow" w:cs="Arial"/>
                <w:b/>
                <w:sz w:val="18"/>
                <w:szCs w:val="18"/>
              </w:rPr>
              <w:t>à la souscription de</w:t>
            </w:r>
            <w:r w:rsidR="00BB20F7">
              <w:rPr>
                <w:rFonts w:ascii="Arial Narrow" w:hAnsi="Arial Narrow" w:cs="Arial"/>
                <w:b/>
                <w:sz w:val="18"/>
                <w:szCs w:val="18"/>
              </w:rPr>
              <w:t>s Obligations</w:t>
            </w:r>
          </w:p>
        </w:tc>
      </w:tr>
    </w:tbl>
    <w:p w14:paraId="36265918" w14:textId="77777777" w:rsidR="002775A0" w:rsidRPr="008F7010" w:rsidRDefault="002775A0" w:rsidP="00440924">
      <w:pPr>
        <w:widowControl w:val="0"/>
        <w:jc w:val="both"/>
        <w:rPr>
          <w:rFonts w:ascii="Arial Narrow" w:hAnsi="Arial Narrow" w:cs="Arial"/>
          <w:bCs/>
          <w:snapToGrid w:val="0"/>
          <w:color w:val="000000"/>
        </w:rPr>
      </w:pPr>
    </w:p>
    <w:p w14:paraId="7BD5DFCF" w14:textId="03A0FB41" w:rsidR="009A668F" w:rsidRDefault="009A668F" w:rsidP="009A668F">
      <w:pPr>
        <w:widowControl w:val="0"/>
        <w:rPr>
          <w:rFonts w:ascii="Arial Narrow" w:hAnsi="Arial Narrow" w:cs="Arial"/>
          <w:bCs/>
          <w:snapToGrid w:val="0"/>
          <w:color w:val="000000"/>
        </w:rPr>
      </w:pPr>
    </w:p>
    <w:p w14:paraId="51EF3903" w14:textId="29A62FB7" w:rsidR="00215F29" w:rsidRPr="00764C07" w:rsidRDefault="00764C07" w:rsidP="00764C07">
      <w:pPr>
        <w:pStyle w:val="Paragraphedeliste"/>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cs="Arial"/>
          <w:bCs/>
          <w:snapToGrid w:val="0"/>
          <w:color w:val="000000"/>
        </w:rPr>
      </w:pPr>
      <w:r>
        <w:rPr>
          <w:rFonts w:ascii="Arial Narrow" w:hAnsi="Arial Narrow"/>
          <w:b/>
          <w:caps/>
          <w:sz w:val="18"/>
          <w:szCs w:val="18"/>
        </w:rPr>
        <w:t>CONFLITS D’INTERETS</w:t>
      </w:r>
      <w:r w:rsidR="007E630D">
        <w:rPr>
          <w:rFonts w:ascii="Arial Narrow" w:hAnsi="Arial Narrow"/>
          <w:b/>
          <w:caps/>
          <w:sz w:val="18"/>
          <w:szCs w:val="18"/>
        </w:rPr>
        <w:t xml:space="preserve"> POTENTIELS</w:t>
      </w:r>
      <w:r w:rsidRPr="008F7010">
        <w:rPr>
          <w:rFonts w:ascii="Arial Narrow" w:hAnsi="Arial Narrow"/>
          <w:b/>
          <w:caps/>
          <w:sz w:val="18"/>
          <w:szCs w:val="18"/>
        </w:rPr>
        <w:t xml:space="preserve"> </w:t>
      </w:r>
    </w:p>
    <w:p w14:paraId="0D87A948" w14:textId="5BC12A5A" w:rsidR="00764C07" w:rsidRPr="00C9313E" w:rsidRDefault="00764C07" w:rsidP="00440924">
      <w:pPr>
        <w:widowControl w:val="0"/>
        <w:jc w:val="both"/>
        <w:rPr>
          <w:rFonts w:ascii="Arial Narrow" w:hAnsi="Arial Narrow" w:cs="Arial"/>
          <w:bCs/>
          <w:snapToGrid w:val="0"/>
          <w:color w:val="000000"/>
          <w:sz w:val="28"/>
          <w:szCs w:val="28"/>
        </w:rPr>
      </w:pPr>
    </w:p>
    <w:p w14:paraId="67F43332" w14:textId="52630F77" w:rsidR="0024025F" w:rsidRPr="001D5525" w:rsidRDefault="00D457F6" w:rsidP="001D5525">
      <w:pPr>
        <w:pStyle w:val="Body"/>
        <w:ind w:left="0"/>
        <w:rPr>
          <w:rFonts w:ascii="Arial Narrow" w:hAnsi="Arial Narrow" w:cs="Verdana"/>
          <w:color w:val="000000"/>
          <w:kern w:val="0"/>
          <w:sz w:val="16"/>
          <w:szCs w:val="16"/>
          <w:lang w:val="fr-FR"/>
        </w:rPr>
      </w:pPr>
      <w:bookmarkStart w:id="2" w:name="_Hlk108598133"/>
      <w:r w:rsidRPr="001D5525">
        <w:rPr>
          <w:rFonts w:ascii="Arial Narrow" w:hAnsi="Arial Narrow" w:cs="Verdana"/>
          <w:color w:val="000000"/>
          <w:kern w:val="0"/>
          <w:sz w:val="16"/>
          <w:szCs w:val="16"/>
          <w:lang w:val="fr-FR"/>
        </w:rPr>
        <w:t xml:space="preserve">L'attention des Porteurs est attirée sur les liens capitalistiques </w:t>
      </w:r>
      <w:r w:rsidR="00EF1877" w:rsidRPr="001D5525">
        <w:rPr>
          <w:rFonts w:ascii="Arial Narrow" w:hAnsi="Arial Narrow" w:cs="Verdana"/>
          <w:color w:val="000000"/>
          <w:kern w:val="0"/>
          <w:sz w:val="16"/>
          <w:szCs w:val="16"/>
          <w:lang w:val="fr-FR"/>
        </w:rPr>
        <w:t xml:space="preserve">existant </w:t>
      </w:r>
      <w:r w:rsidRPr="001D5525">
        <w:rPr>
          <w:rFonts w:ascii="Arial Narrow" w:hAnsi="Arial Narrow" w:cs="Verdana"/>
          <w:color w:val="000000"/>
          <w:kern w:val="0"/>
          <w:sz w:val="16"/>
          <w:szCs w:val="16"/>
          <w:lang w:val="fr-FR"/>
        </w:rPr>
        <w:t xml:space="preserve">entre </w:t>
      </w:r>
      <w:r w:rsidR="00290C49">
        <w:rPr>
          <w:rFonts w:ascii="Arial Narrow" w:hAnsi="Arial Narrow" w:cs="Verdana"/>
          <w:color w:val="000000"/>
          <w:kern w:val="0"/>
          <w:sz w:val="16"/>
          <w:szCs w:val="16"/>
          <w:lang w:val="fr-FR"/>
        </w:rPr>
        <w:t>BPCE</w:t>
      </w:r>
      <w:r w:rsidR="00290C49" w:rsidRPr="001D5525">
        <w:rPr>
          <w:rFonts w:ascii="Arial Narrow" w:hAnsi="Arial Narrow" w:cs="Verdana"/>
          <w:color w:val="000000"/>
          <w:kern w:val="0"/>
          <w:sz w:val="16"/>
          <w:szCs w:val="16"/>
          <w:lang w:val="fr-FR"/>
        </w:rPr>
        <w:t xml:space="preserve"> </w:t>
      </w:r>
      <w:r w:rsidRPr="001D5525">
        <w:rPr>
          <w:rFonts w:ascii="Arial Narrow" w:hAnsi="Arial Narrow" w:cs="Verdana"/>
          <w:color w:val="000000"/>
          <w:kern w:val="0"/>
          <w:sz w:val="16"/>
          <w:szCs w:val="16"/>
          <w:lang w:val="fr-FR"/>
        </w:rPr>
        <w:t xml:space="preserve">et les Distributeurs. Les Distributeurs sont </w:t>
      </w:r>
      <w:r w:rsidR="006C1C0A">
        <w:rPr>
          <w:rFonts w:ascii="Arial Narrow" w:hAnsi="Arial Narrow" w:cs="Verdana"/>
          <w:color w:val="000000"/>
          <w:kern w:val="0"/>
          <w:sz w:val="16"/>
          <w:szCs w:val="16"/>
          <w:lang w:val="fr-FR"/>
        </w:rPr>
        <w:t>soit des</w:t>
      </w:r>
      <w:r w:rsidR="006C1C0A" w:rsidRPr="001D5525">
        <w:rPr>
          <w:rFonts w:ascii="Arial Narrow" w:hAnsi="Arial Narrow" w:cs="Verdana"/>
          <w:color w:val="000000"/>
          <w:kern w:val="0"/>
          <w:sz w:val="16"/>
          <w:szCs w:val="16"/>
          <w:lang w:val="fr-FR"/>
        </w:rPr>
        <w:t xml:space="preserve"> </w:t>
      </w:r>
      <w:r w:rsidRPr="001D5525">
        <w:rPr>
          <w:rFonts w:ascii="Arial Narrow" w:hAnsi="Arial Narrow" w:cs="Verdana"/>
          <w:color w:val="000000"/>
          <w:kern w:val="0"/>
          <w:sz w:val="16"/>
          <w:szCs w:val="16"/>
          <w:lang w:val="fr-FR"/>
        </w:rPr>
        <w:t xml:space="preserve">actionnaires de </w:t>
      </w:r>
      <w:r w:rsidR="00290C49">
        <w:rPr>
          <w:rFonts w:ascii="Arial Narrow" w:hAnsi="Arial Narrow" w:cs="Verdana"/>
          <w:color w:val="000000"/>
          <w:kern w:val="0"/>
          <w:sz w:val="16"/>
          <w:szCs w:val="16"/>
          <w:lang w:val="fr-FR"/>
        </w:rPr>
        <w:t xml:space="preserve">BPCE </w:t>
      </w:r>
      <w:r w:rsidR="00206C2B" w:rsidRPr="00206C2B">
        <w:rPr>
          <w:rFonts w:ascii="Arial Narrow" w:hAnsi="Arial Narrow" w:cs="Verdana"/>
          <w:color w:val="000000"/>
          <w:kern w:val="0"/>
          <w:sz w:val="16"/>
          <w:szCs w:val="16"/>
          <w:lang w:val="fr-FR"/>
        </w:rPr>
        <w:t>(les Caisses d’Epargne et les Banques Populaires) soit des établissements de crédit du Groupe BPCE, affiliés à l’Emetteur ou aux Caisses d’Epargne et aux Banques Populaires</w:t>
      </w:r>
      <w:r w:rsidRPr="001D5525">
        <w:rPr>
          <w:rFonts w:ascii="Arial Narrow" w:hAnsi="Arial Narrow" w:cs="Verdana"/>
          <w:color w:val="000000"/>
          <w:kern w:val="0"/>
          <w:sz w:val="16"/>
          <w:szCs w:val="16"/>
          <w:lang w:val="fr-FR"/>
        </w:rPr>
        <w:t>.</w:t>
      </w:r>
      <w:r w:rsidR="00290C49">
        <w:rPr>
          <w:rFonts w:ascii="Arial Narrow" w:hAnsi="Arial Narrow" w:cs="Verdana"/>
          <w:color w:val="000000"/>
          <w:kern w:val="0"/>
          <w:sz w:val="16"/>
          <w:szCs w:val="16"/>
          <w:lang w:val="fr-FR"/>
        </w:rPr>
        <w:t xml:space="preserve"> </w:t>
      </w:r>
      <w:bookmarkStart w:id="3" w:name="_Hlk126772004"/>
      <w:r w:rsidR="00290C49">
        <w:rPr>
          <w:rFonts w:ascii="Arial Narrow" w:hAnsi="Arial Narrow" w:cs="Verdana"/>
          <w:color w:val="000000"/>
          <w:kern w:val="0"/>
          <w:sz w:val="16"/>
          <w:szCs w:val="16"/>
          <w:lang w:val="fr-FR"/>
        </w:rPr>
        <w:t>La liste des Distributeurs figure dans le Prospectus.</w:t>
      </w:r>
      <w:bookmarkEnd w:id="3"/>
      <w:r w:rsidRPr="001D5525">
        <w:rPr>
          <w:rFonts w:ascii="Arial Narrow" w:hAnsi="Arial Narrow" w:cs="Verdana"/>
          <w:color w:val="000000"/>
          <w:kern w:val="0"/>
          <w:sz w:val="16"/>
          <w:szCs w:val="16"/>
          <w:lang w:val="fr-FR"/>
        </w:rPr>
        <w:t xml:space="preserve"> Natixis, apporteur de liquidité sur les titres de cette émission, est une filiale de BPCE. Pour plus d’informations </w:t>
      </w:r>
      <w:r w:rsidR="001D5525" w:rsidRPr="001D5525">
        <w:rPr>
          <w:rFonts w:ascii="Arial Narrow" w:hAnsi="Arial Narrow" w:cs="Verdana"/>
          <w:color w:val="000000"/>
          <w:kern w:val="0"/>
          <w:sz w:val="16"/>
          <w:szCs w:val="16"/>
          <w:lang w:val="fr-FR"/>
        </w:rPr>
        <w:t>voire</w:t>
      </w:r>
      <w:r w:rsidRPr="001D5525">
        <w:rPr>
          <w:rFonts w:ascii="Arial Narrow" w:hAnsi="Arial Narrow" w:cs="Verdana"/>
          <w:color w:val="000000"/>
          <w:kern w:val="0"/>
          <w:sz w:val="16"/>
          <w:szCs w:val="16"/>
          <w:lang w:val="fr-FR"/>
        </w:rPr>
        <w:t xml:space="preserve"> la rubrique facteurs de risques du Prospectus</w:t>
      </w:r>
      <w:bookmarkEnd w:id="2"/>
      <w:r w:rsidR="00BB20F7" w:rsidRPr="001D5525">
        <w:rPr>
          <w:rFonts w:ascii="Arial Narrow" w:hAnsi="Arial Narrow" w:cs="Verdana"/>
          <w:color w:val="000000"/>
          <w:kern w:val="0"/>
          <w:sz w:val="16"/>
          <w:szCs w:val="16"/>
          <w:lang w:val="fr-FR"/>
        </w:rPr>
        <w:t>.</w:t>
      </w:r>
    </w:p>
    <w:p w14:paraId="6FD7CD83" w14:textId="195CD345" w:rsidR="0024025F" w:rsidRPr="001D5525" w:rsidRDefault="0024025F" w:rsidP="00440924">
      <w:pPr>
        <w:widowControl w:val="0"/>
        <w:jc w:val="both"/>
        <w:rPr>
          <w:rFonts w:ascii="Arial Narrow" w:eastAsia="Times New Roman" w:hAnsi="Arial Narrow" w:cs="Verdana"/>
          <w:color w:val="000000"/>
          <w:sz w:val="16"/>
          <w:szCs w:val="16"/>
          <w:lang w:eastAsia="en-US"/>
        </w:rPr>
      </w:pPr>
    </w:p>
    <w:p w14:paraId="5EF7A611" w14:textId="5DAF86D1" w:rsidR="0024025F" w:rsidRPr="001D5525" w:rsidRDefault="0024025F" w:rsidP="00440924">
      <w:pPr>
        <w:widowControl w:val="0"/>
        <w:jc w:val="both"/>
        <w:rPr>
          <w:rFonts w:ascii="Arial Narrow" w:eastAsia="Times New Roman" w:hAnsi="Arial Narrow" w:cs="Verdana"/>
          <w:color w:val="000000"/>
          <w:sz w:val="16"/>
          <w:szCs w:val="16"/>
          <w:lang w:eastAsia="en-US"/>
        </w:rPr>
      </w:pPr>
    </w:p>
    <w:tbl>
      <w:tblPr>
        <w:tblStyle w:val="Grilledutableau"/>
        <w:tblW w:w="737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6520"/>
      </w:tblGrid>
      <w:tr w:rsidR="00BB0D59" w:rsidRPr="001D5525" w14:paraId="7F05BED7" w14:textId="77777777" w:rsidTr="00BB0D59">
        <w:trPr>
          <w:trHeight w:val="302"/>
        </w:trPr>
        <w:tc>
          <w:tcPr>
            <w:tcW w:w="851" w:type="dxa"/>
            <w:vAlign w:val="center"/>
          </w:tcPr>
          <w:p w14:paraId="578FB1A7" w14:textId="0D3FE7C3" w:rsidR="00BB0D59" w:rsidRPr="001D5525" w:rsidRDefault="00BB0D59" w:rsidP="00BB0D59">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Fait le</w:t>
            </w:r>
          </w:p>
        </w:tc>
        <w:tc>
          <w:tcPr>
            <w:tcW w:w="6520" w:type="dxa"/>
            <w:vAlign w:val="center"/>
          </w:tcPr>
          <w:p w14:paraId="3E9F4423" w14:textId="7EEC3742" w:rsidR="00BB0D59" w:rsidRPr="001D5525" w:rsidRDefault="00BB0D59" w:rsidP="000060BA">
            <w:pPr>
              <w:widowControl w:val="0"/>
              <w:jc w:val="right"/>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object w:dxaOrig="225" w:dyaOrig="225" w14:anchorId="37260BBF">
                <v:shape id="_x0000_i1149" type="#_x0000_t75" style="width:312.65pt;height:13.65pt" o:ole="">
                  <v:imagedata r:id="rId75" o:title=""/>
                </v:shape>
                <w:control r:id="rId76" w:name="TextBox11125231131" w:shapeid="_x0000_i1149"/>
              </w:object>
            </w:r>
          </w:p>
        </w:tc>
      </w:tr>
      <w:tr w:rsidR="00BB0D59" w:rsidRPr="001D5525" w14:paraId="3E98B523" w14:textId="77777777" w:rsidTr="00BB0D59">
        <w:trPr>
          <w:trHeight w:val="278"/>
        </w:trPr>
        <w:tc>
          <w:tcPr>
            <w:tcW w:w="851" w:type="dxa"/>
            <w:vAlign w:val="center"/>
          </w:tcPr>
          <w:p w14:paraId="1A772CED" w14:textId="2AEDC06D" w:rsidR="00BB0D59" w:rsidRPr="001D5525" w:rsidRDefault="00BB0D59" w:rsidP="000060BA">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A</w:t>
            </w:r>
          </w:p>
        </w:tc>
        <w:tc>
          <w:tcPr>
            <w:tcW w:w="6520" w:type="dxa"/>
            <w:vAlign w:val="center"/>
          </w:tcPr>
          <w:p w14:paraId="69034C73" w14:textId="4115F837" w:rsidR="00BB0D59" w:rsidRPr="001D5525" w:rsidRDefault="00BB0D59" w:rsidP="000060BA">
            <w:pPr>
              <w:widowControl w:val="0"/>
              <w:jc w:val="right"/>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object w:dxaOrig="225" w:dyaOrig="225" w14:anchorId="499D7587">
                <v:shape id="_x0000_i1151" type="#_x0000_t75" style="width:312.65pt;height:13.65pt" o:ole="">
                  <v:imagedata r:id="rId75" o:title=""/>
                </v:shape>
                <w:control r:id="rId77" w:name="TextBox111252311311" w:shapeid="_x0000_i1151"/>
              </w:object>
            </w:r>
          </w:p>
        </w:tc>
      </w:tr>
      <w:tr w:rsidR="00BB0D59" w:rsidRPr="001D5525" w14:paraId="10A918CB" w14:textId="77777777" w:rsidTr="00BB0D59">
        <w:trPr>
          <w:trHeight w:val="278"/>
        </w:trPr>
        <w:tc>
          <w:tcPr>
            <w:tcW w:w="7371" w:type="dxa"/>
            <w:gridSpan w:val="2"/>
            <w:vAlign w:val="center"/>
          </w:tcPr>
          <w:p w14:paraId="0D5C4B7F" w14:textId="6B48F04A" w:rsidR="0061550C" w:rsidRDefault="0061550C" w:rsidP="00B50FA3">
            <w:pPr>
              <w:widowControl w:val="0"/>
              <w:rPr>
                <w:rFonts w:ascii="Arial Narrow" w:eastAsia="Times New Roman" w:hAnsi="Arial Narrow" w:cs="Verdana"/>
                <w:color w:val="000000"/>
                <w:sz w:val="16"/>
                <w:szCs w:val="16"/>
                <w:lang w:eastAsia="en-US"/>
              </w:rPr>
            </w:pPr>
          </w:p>
          <w:p w14:paraId="27E3F29D" w14:textId="4332C27F" w:rsidR="00BB0D59" w:rsidRPr="001D5525" w:rsidRDefault="00BB0D5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 xml:space="preserve">En </w:t>
            </w:r>
            <w:r w:rsidR="00CA0598" w:rsidRPr="001D5525">
              <w:rPr>
                <w:rFonts w:ascii="Arial Narrow" w:eastAsia="Times New Roman" w:hAnsi="Arial Narrow" w:cs="Verdana"/>
                <w:color w:val="000000"/>
                <w:sz w:val="16"/>
                <w:szCs w:val="16"/>
                <w:lang w:eastAsia="en-US"/>
              </w:rPr>
              <w:t>trois 3</w:t>
            </w:r>
            <w:r w:rsidRPr="001D5525">
              <w:rPr>
                <w:rFonts w:ascii="Arial Narrow" w:eastAsia="Times New Roman" w:hAnsi="Arial Narrow" w:cs="Verdana"/>
                <w:color w:val="000000"/>
                <w:sz w:val="16"/>
                <w:szCs w:val="16"/>
                <w:lang w:eastAsia="en-US"/>
              </w:rPr>
              <w:t xml:space="preserve"> exemplaires</w:t>
            </w:r>
          </w:p>
          <w:p w14:paraId="2A53409B" w14:textId="3D5518B4" w:rsidR="007C0239" w:rsidRPr="001D5525" w:rsidRDefault="007C0239" w:rsidP="00B50FA3">
            <w:pPr>
              <w:widowControl w:val="0"/>
              <w:rPr>
                <w:rFonts w:ascii="Arial Narrow" w:eastAsia="Times New Roman" w:hAnsi="Arial Narrow" w:cs="Verdana"/>
                <w:color w:val="000000"/>
                <w:sz w:val="16"/>
                <w:szCs w:val="16"/>
                <w:lang w:eastAsia="en-US"/>
              </w:rPr>
            </w:pPr>
          </w:p>
          <w:p w14:paraId="28AD1176" w14:textId="77777777" w:rsidR="0061550C" w:rsidRDefault="0061550C" w:rsidP="00B50FA3">
            <w:pPr>
              <w:widowControl w:val="0"/>
              <w:rPr>
                <w:rFonts w:ascii="Arial Narrow" w:eastAsia="Times New Roman" w:hAnsi="Arial Narrow" w:cs="Verdana"/>
                <w:color w:val="000000"/>
                <w:sz w:val="16"/>
                <w:szCs w:val="16"/>
                <w:lang w:eastAsia="en-US"/>
              </w:rPr>
            </w:pPr>
          </w:p>
          <w:p w14:paraId="43055003" w14:textId="18D46ED8" w:rsidR="007C0239" w:rsidRPr="001D5525" w:rsidRDefault="007C023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1 pour le client</w:t>
            </w:r>
          </w:p>
          <w:p w14:paraId="036C45C6" w14:textId="6E5DE5E6" w:rsidR="007C0239" w:rsidRPr="001D5525" w:rsidRDefault="007C023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1 pour l</w:t>
            </w:r>
            <w:r w:rsidR="00540815">
              <w:rPr>
                <w:rFonts w:ascii="Arial Narrow" w:eastAsia="Times New Roman" w:hAnsi="Arial Narrow" w:cs="Verdana"/>
                <w:color w:val="000000"/>
                <w:sz w:val="16"/>
                <w:szCs w:val="16"/>
                <w:lang w:eastAsia="en-US"/>
              </w:rPr>
              <w:t>a CEGEE</w:t>
            </w:r>
          </w:p>
          <w:p w14:paraId="05963894" w14:textId="4092BE3A" w:rsidR="007C0239" w:rsidRDefault="007C023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1 pour BPCE EuroTitres</w:t>
            </w:r>
          </w:p>
          <w:p w14:paraId="054079C8" w14:textId="4D0C4DBB" w:rsidR="00217F9C" w:rsidRDefault="00217F9C" w:rsidP="00B50FA3">
            <w:pPr>
              <w:widowControl w:val="0"/>
              <w:rPr>
                <w:rFonts w:ascii="Arial Narrow" w:eastAsia="Times New Roman" w:hAnsi="Arial Narrow" w:cs="Verdana"/>
                <w:color w:val="000000"/>
                <w:sz w:val="16"/>
                <w:szCs w:val="16"/>
                <w:lang w:eastAsia="en-US"/>
              </w:rPr>
            </w:pPr>
          </w:p>
          <w:p w14:paraId="06B5B127" w14:textId="466C6B1C" w:rsidR="00217F9C" w:rsidRPr="001D5525" w:rsidRDefault="00217F9C" w:rsidP="00B50FA3">
            <w:pPr>
              <w:widowControl w:val="0"/>
              <w:rPr>
                <w:rFonts w:ascii="Arial Narrow" w:eastAsia="Times New Roman" w:hAnsi="Arial Narrow" w:cs="Verdana"/>
                <w:color w:val="000000"/>
                <w:sz w:val="16"/>
                <w:szCs w:val="16"/>
                <w:lang w:eastAsia="en-US"/>
              </w:rPr>
            </w:pPr>
          </w:p>
          <w:p w14:paraId="0369E5FF" w14:textId="5D9C65C3" w:rsidR="007C0239" w:rsidRPr="001D5525" w:rsidRDefault="00217F9C" w:rsidP="00B50FA3">
            <w:pPr>
              <w:widowControl w:val="0"/>
              <w:rPr>
                <w:rFonts w:ascii="Arial Narrow" w:eastAsia="Times New Roman" w:hAnsi="Arial Narrow" w:cs="Verdana"/>
                <w:color w:val="000000"/>
                <w:sz w:val="16"/>
                <w:szCs w:val="16"/>
                <w:lang w:eastAsia="en-US"/>
              </w:rPr>
            </w:pPr>
            <w:r>
              <w:rPr>
                <w:rFonts w:ascii="Arial Narrow" w:eastAsia="Times New Roman" w:hAnsi="Arial Narrow" w:cs="Verdana"/>
                <w:noProof/>
                <w:color w:val="000000"/>
                <w:sz w:val="16"/>
                <w:szCs w:val="16"/>
                <w:lang w:eastAsia="en-US"/>
              </w:rPr>
              <mc:AlternateContent>
                <mc:Choice Requires="wps">
                  <w:drawing>
                    <wp:anchor distT="0" distB="0" distL="114300" distR="114300" simplePos="0" relativeHeight="251662336" behindDoc="0" locked="0" layoutInCell="1" allowOverlap="1" wp14:anchorId="1D973D65" wp14:editId="43831BF8">
                      <wp:simplePos x="0" y="0"/>
                      <wp:positionH relativeFrom="column">
                        <wp:posOffset>1777789</wp:posOffset>
                      </wp:positionH>
                      <wp:positionV relativeFrom="paragraph">
                        <wp:posOffset>99681</wp:posOffset>
                      </wp:positionV>
                      <wp:extent cx="0" cy="19560"/>
                      <wp:effectExtent l="76200" t="38100" r="95250" b="76200"/>
                      <wp:wrapNone/>
                      <wp:docPr id="5" name="Connecteur droit avec flèche 5"/>
                      <wp:cNvGraphicFramePr/>
                      <a:graphic xmlns:a="http://schemas.openxmlformats.org/drawingml/2006/main">
                        <a:graphicData uri="http://schemas.microsoft.com/office/word/2010/wordprocessingShape">
                          <wps:wsp>
                            <wps:cNvCnPr/>
                            <wps:spPr>
                              <a:xfrm flipV="1">
                                <a:off x="0" y="0"/>
                                <a:ext cx="0" cy="195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827904" id="Connecteur droit avec flèche 5" o:spid="_x0000_s1026" type="#_x0000_t32" style="position:absolute;margin-left:140pt;margin-top:7.85pt;width:0;height:1.55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" strokecolor="#4579b8 [3044]">
                      <v:stroke endarrow="block"/>
                    </v:shape>
                  </w:pict>
                </mc:Fallback>
              </mc:AlternateContent>
            </w:r>
          </w:p>
        </w:tc>
      </w:tr>
    </w:tbl>
    <w:p w14:paraId="20F207F0" w14:textId="77777777" w:rsidR="00440924" w:rsidRPr="001D5525" w:rsidRDefault="00440924" w:rsidP="00BB0D59">
      <w:pPr>
        <w:widowControl w:val="0"/>
        <w:tabs>
          <w:tab w:val="right" w:leader="underscore" w:pos="3402"/>
        </w:tabs>
        <w:ind w:left="-567"/>
        <w:jc w:val="both"/>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ab/>
      </w:r>
    </w:p>
    <w:p w14:paraId="5D976136" w14:textId="1575A677" w:rsidR="00CA0598" w:rsidRDefault="00440924" w:rsidP="00A15E28">
      <w:pPr>
        <w:widowControl w:val="0"/>
        <w:tabs>
          <w:tab w:val="right" w:leader="underscore" w:pos="3402"/>
        </w:tabs>
        <w:ind w:left="-567"/>
        <w:jc w:val="both"/>
        <w:rPr>
          <w:rFonts w:ascii="Arial Narrow" w:hAnsi="Arial Narrow" w:cs="Arial"/>
          <w:i/>
          <w:snapToGrid w:val="0"/>
          <w:color w:val="000000"/>
        </w:rPr>
      </w:pPr>
      <w:r w:rsidRPr="001D5525">
        <w:rPr>
          <w:rFonts w:ascii="Arial Narrow" w:eastAsia="Times New Roman" w:hAnsi="Arial Narrow" w:cs="Verdana"/>
          <w:color w:val="000000"/>
          <w:sz w:val="16"/>
          <w:szCs w:val="16"/>
          <w:lang w:eastAsia="en-US"/>
        </w:rPr>
        <w:t>Signature du Souscripteur précédée de la mention manuscrite :</w:t>
      </w:r>
      <w:r w:rsidR="00A15E28">
        <w:rPr>
          <w:rFonts w:ascii="Arial Narrow" w:eastAsia="Times New Roman" w:hAnsi="Arial Narrow" w:cs="Verdana"/>
          <w:color w:val="000000"/>
          <w:sz w:val="16"/>
          <w:szCs w:val="16"/>
          <w:lang w:eastAsia="en-US"/>
        </w:rPr>
        <w:t xml:space="preserve"> </w:t>
      </w:r>
      <w:r w:rsidRPr="001D5525">
        <w:rPr>
          <w:rFonts w:ascii="Arial Narrow" w:eastAsia="Times New Roman" w:hAnsi="Arial Narrow" w:cs="Verdana"/>
          <w:color w:val="000000"/>
          <w:sz w:val="16"/>
          <w:szCs w:val="16"/>
          <w:lang w:eastAsia="en-US"/>
        </w:rPr>
        <w:t>« Lu et approuvé ; bon pour débit de mon compte-espèces</w:t>
      </w:r>
      <w:r w:rsidR="00C9313E" w:rsidRPr="001D5525">
        <w:rPr>
          <w:rFonts w:ascii="Arial Narrow" w:eastAsia="Times New Roman" w:hAnsi="Arial Narrow" w:cs="Verdana"/>
          <w:color w:val="000000"/>
          <w:sz w:val="16"/>
          <w:szCs w:val="16"/>
          <w:lang w:eastAsia="en-US"/>
        </w:rPr>
        <w:t xml:space="preserve"> (ou le compte espèce de la personne morale</w:t>
      </w:r>
      <w:r w:rsidR="00CF394F" w:rsidRPr="001D5525">
        <w:rPr>
          <w:rFonts w:ascii="Arial Narrow" w:eastAsia="Times New Roman" w:hAnsi="Arial Narrow" w:cs="Verdana"/>
          <w:color w:val="000000"/>
          <w:sz w:val="16"/>
          <w:szCs w:val="16"/>
          <w:lang w:eastAsia="en-US"/>
        </w:rPr>
        <w:t>)</w:t>
      </w:r>
      <w:r w:rsidRPr="001D5525">
        <w:rPr>
          <w:rFonts w:ascii="Arial Narrow" w:eastAsia="Times New Roman" w:hAnsi="Arial Narrow" w:cs="Verdana"/>
          <w:color w:val="000000"/>
          <w:sz w:val="16"/>
          <w:szCs w:val="16"/>
          <w:lang w:eastAsia="en-US"/>
        </w:rPr>
        <w:t>»</w:t>
      </w:r>
    </w:p>
    <w:p w14:paraId="242F8835" w14:textId="77777777" w:rsidR="0024025F" w:rsidRPr="008F7010" w:rsidRDefault="0024025F" w:rsidP="0024025F">
      <w:pPr>
        <w:pStyle w:val="Default"/>
        <w:keepNext/>
        <w:ind w:left="-567"/>
        <w:rPr>
          <w:sz w:val="16"/>
          <w:szCs w:val="16"/>
        </w:rPr>
      </w:pPr>
    </w:p>
    <w:p w14:paraId="1B4CBDD4" w14:textId="77777777" w:rsidR="0024025F" w:rsidRDefault="0024025F" w:rsidP="0024025F">
      <w:pPr>
        <w:pStyle w:val="Default"/>
        <w:spacing w:after="3"/>
        <w:ind w:left="-567"/>
        <w:rPr>
          <w:rFonts w:ascii="Arial Narrow" w:hAnsi="Arial Narrow"/>
          <w:sz w:val="18"/>
          <w:szCs w:val="18"/>
        </w:rPr>
      </w:pPr>
    </w:p>
    <w:p w14:paraId="6A1B3FD6" w14:textId="77777777" w:rsidR="0024025F" w:rsidRDefault="0024025F" w:rsidP="0024025F">
      <w:pPr>
        <w:pStyle w:val="Default"/>
        <w:spacing w:after="3"/>
        <w:ind w:left="-567"/>
        <w:rPr>
          <w:rFonts w:ascii="Arial Narrow" w:hAnsi="Arial Narrow"/>
          <w:sz w:val="18"/>
          <w:szCs w:val="18"/>
        </w:rPr>
      </w:pPr>
    </w:p>
    <w:p w14:paraId="3E86AB23" w14:textId="094BB097" w:rsidR="0024025F" w:rsidRDefault="0024025F" w:rsidP="008B11DA">
      <w:pPr>
        <w:autoSpaceDE w:val="0"/>
        <w:autoSpaceDN w:val="0"/>
        <w:adjustRightInd w:val="0"/>
        <w:rPr>
          <w:rFonts w:ascii="Arial Narrow" w:hAnsi="Arial Narrow"/>
          <w:b/>
          <w:bCs/>
          <w:sz w:val="16"/>
          <w:szCs w:val="16"/>
        </w:rPr>
      </w:pPr>
    </w:p>
    <w:p w14:paraId="4F6027F8" w14:textId="77777777" w:rsidR="0024025F" w:rsidRDefault="0024025F" w:rsidP="0024025F">
      <w:pPr>
        <w:ind w:left="-567"/>
        <w:rPr>
          <w:rFonts w:ascii="Arial Narrow" w:hAnsi="Arial Narrow"/>
          <w:b/>
          <w:bCs/>
          <w:sz w:val="16"/>
          <w:szCs w:val="16"/>
        </w:rPr>
      </w:pPr>
    </w:p>
    <w:p w14:paraId="36EA2F29" w14:textId="77777777" w:rsidR="0024025F" w:rsidRPr="008F7010" w:rsidRDefault="0024025F" w:rsidP="0024025F">
      <w:pPr>
        <w:ind w:left="-567"/>
        <w:rPr>
          <w:rFonts w:ascii="Arial Narrow" w:hAnsi="Arial Narrow"/>
          <w:b/>
          <w:bCs/>
          <w:sz w:val="16"/>
          <w:szCs w:val="16"/>
        </w:rPr>
      </w:pPr>
    </w:p>
    <w:p w14:paraId="7FC4B398" w14:textId="382AD983"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69B06B9B" w14:textId="301D1BAF" w:rsidR="00CA0598" w:rsidRDefault="00CA0598" w:rsidP="000B2458">
      <w:pPr>
        <w:widowControl w:val="0"/>
        <w:tabs>
          <w:tab w:val="right" w:leader="underscore" w:pos="2977"/>
          <w:tab w:val="right" w:leader="underscore" w:pos="3402"/>
        </w:tabs>
        <w:jc w:val="both"/>
        <w:rPr>
          <w:rFonts w:ascii="Arial Narrow" w:hAnsi="Arial Narrow" w:cs="Arial"/>
          <w:i/>
          <w:snapToGrid w:val="0"/>
          <w:color w:val="000000"/>
        </w:rPr>
      </w:pPr>
    </w:p>
    <w:p w14:paraId="67BBE482" w14:textId="2E3A4A8F"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0D4B290B" w14:textId="17723D5A"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141A8465" w14:textId="40EAE7F0" w:rsidR="00440924" w:rsidRPr="008F7010" w:rsidRDefault="00440924" w:rsidP="00440924">
      <w:pPr>
        <w:pStyle w:val="Corpsdetexte2"/>
        <w:spacing w:after="0" w:line="240" w:lineRule="auto"/>
        <w:rPr>
          <w:rFonts w:ascii="Arial Narrow" w:hAnsi="Arial Narrow" w:cs="Arial"/>
          <w:b/>
          <w:sz w:val="20"/>
          <w:szCs w:val="20"/>
        </w:rPr>
      </w:pPr>
    </w:p>
    <w:p w14:paraId="750D54D3" w14:textId="5255C5E4" w:rsidR="00DD0E18" w:rsidRPr="00173114" w:rsidRDefault="00DD0E18" w:rsidP="00215F29">
      <w:pPr>
        <w:autoSpaceDE w:val="0"/>
        <w:autoSpaceDN w:val="0"/>
        <w:adjustRightInd w:val="0"/>
        <w:spacing w:before="120"/>
        <w:jc w:val="both"/>
        <w:rPr>
          <w:rFonts w:ascii="Arial Narrow" w:hAnsi="Arial Narrow"/>
          <w:sz w:val="18"/>
          <w:szCs w:val="18"/>
        </w:rPr>
      </w:pPr>
      <w:r w:rsidRPr="00F0004F">
        <w:rPr>
          <w:rFonts w:ascii="Arial Narrow" w:hAnsi="Arial Narrow"/>
          <w:sz w:val="18"/>
          <w:szCs w:val="18"/>
        </w:rPr>
        <w:t xml:space="preserve">Les informations ici fournies sont exactes et à </w:t>
      </w:r>
      <w:r w:rsidRPr="000B2458">
        <w:rPr>
          <w:rFonts w:ascii="Arial Narrow" w:hAnsi="Arial Narrow"/>
          <w:sz w:val="18"/>
          <w:szCs w:val="18"/>
        </w:rPr>
        <w:t xml:space="preserve">jour au </w:t>
      </w:r>
      <w:r w:rsidR="00CA4820">
        <w:rPr>
          <w:rFonts w:ascii="Arial Narrow" w:hAnsi="Arial Narrow" w:cs="Arial"/>
          <w:color w:val="000000"/>
          <w:sz w:val="18"/>
          <w:szCs w:val="18"/>
        </w:rPr>
        <w:t xml:space="preserve">01 juin </w:t>
      </w:r>
      <w:r w:rsidR="00072C65">
        <w:rPr>
          <w:rFonts w:ascii="Arial Narrow" w:hAnsi="Arial Narrow" w:cs="Arial"/>
          <w:color w:val="000000"/>
          <w:sz w:val="18"/>
          <w:szCs w:val="18"/>
        </w:rPr>
        <w:t>/2023</w:t>
      </w:r>
      <w:r w:rsidR="00CA0598" w:rsidRPr="00173114">
        <w:rPr>
          <w:rFonts w:ascii="Arial Narrow" w:hAnsi="Arial Narrow" w:cs="Arial"/>
          <w:color w:val="000000"/>
          <w:sz w:val="18"/>
          <w:szCs w:val="18"/>
        </w:rPr>
        <w:t>.</w:t>
      </w:r>
    </w:p>
    <w:p w14:paraId="10515F74" w14:textId="7778413E" w:rsidR="007C0239" w:rsidRDefault="00215F29" w:rsidP="00CC31B8">
      <w:pPr>
        <w:autoSpaceDE w:val="0"/>
        <w:autoSpaceDN w:val="0"/>
        <w:adjustRightInd w:val="0"/>
        <w:spacing w:before="120"/>
        <w:jc w:val="both"/>
        <w:rPr>
          <w:rFonts w:ascii="Arial Narrow" w:hAnsi="Arial Narrow"/>
          <w:sz w:val="18"/>
          <w:szCs w:val="18"/>
        </w:rPr>
      </w:pPr>
      <w:r w:rsidRPr="00173114">
        <w:rPr>
          <w:rFonts w:ascii="Arial Narrow" w:hAnsi="Arial Narrow"/>
          <w:sz w:val="18"/>
          <w:szCs w:val="18"/>
        </w:rPr>
        <w:t xml:space="preserve">Les données personnelles recueillies sur ce </w:t>
      </w:r>
      <w:r w:rsidR="000F3F6C" w:rsidRPr="00173114">
        <w:rPr>
          <w:rFonts w:ascii="Arial Narrow" w:hAnsi="Arial Narrow"/>
          <w:sz w:val="18"/>
          <w:szCs w:val="18"/>
        </w:rPr>
        <w:t xml:space="preserve">bulletin </w:t>
      </w:r>
      <w:r w:rsidRPr="00173114">
        <w:rPr>
          <w:rFonts w:ascii="Arial Narrow" w:hAnsi="Arial Narrow"/>
          <w:sz w:val="18"/>
          <w:szCs w:val="18"/>
        </w:rPr>
        <w:t>sont destinées</w:t>
      </w:r>
      <w:r w:rsidRPr="00CC31B8">
        <w:rPr>
          <w:rFonts w:ascii="Arial Narrow" w:hAnsi="Arial Narrow"/>
          <w:sz w:val="18"/>
          <w:szCs w:val="18"/>
        </w:rPr>
        <w:t xml:space="preserve"> à </w:t>
      </w:r>
      <w:r w:rsidR="00CA0598">
        <w:rPr>
          <w:rFonts w:ascii="Arial Narrow" w:hAnsi="Arial Narrow"/>
          <w:sz w:val="18"/>
          <w:szCs w:val="18"/>
        </w:rPr>
        <w:t>l’établissement</w:t>
      </w:r>
      <w:r w:rsidRPr="00CC31B8">
        <w:rPr>
          <w:rFonts w:ascii="Arial Narrow" w:hAnsi="Arial Narrow"/>
          <w:sz w:val="18"/>
          <w:szCs w:val="18"/>
        </w:rPr>
        <w:t xml:space="preserve"> en qualité de responsable de traitement pour les besoins de l’exécution du contrat conclu avec cette dernière et la gestion de votre dossier. Conformément à la loi sur la protection des données personnelles et au Règlement européen 2016/679 du 27 avril 2016, </w:t>
      </w:r>
      <w:r w:rsidR="00791C84">
        <w:rPr>
          <w:rFonts w:ascii="Arial Narrow" w:hAnsi="Arial Narrow"/>
          <w:sz w:val="18"/>
          <w:szCs w:val="18"/>
        </w:rPr>
        <w:t xml:space="preserve">tel que modifié, </w:t>
      </w:r>
      <w:r w:rsidRPr="00CC31B8">
        <w:rPr>
          <w:rFonts w:ascii="Arial Narrow" w:hAnsi="Arial Narrow"/>
          <w:sz w:val="18"/>
          <w:szCs w:val="18"/>
        </w:rPr>
        <w:t xml:space="preserve">ces données peuvent donner lieu à l’exercice du droit d’accès, de rectification, d’effacement, d’opposition, à la portabilité des données et à la limitation des traitements ainsi qu’au sort des données après la mort en contactant </w:t>
      </w:r>
      <w:r w:rsidR="00540815" w:rsidRPr="00CC31B8">
        <w:rPr>
          <w:rFonts w:ascii="Arial Narrow" w:hAnsi="Arial Narrow"/>
          <w:sz w:val="18"/>
          <w:szCs w:val="18"/>
        </w:rPr>
        <w:t>:</w:t>
      </w:r>
      <w:r w:rsidR="00540815" w:rsidRPr="0061589F">
        <w:rPr>
          <w:rFonts w:ascii="Arial Narrow" w:hAnsi="Arial Narrow"/>
          <w:sz w:val="18"/>
          <w:szCs w:val="18"/>
        </w:rPr>
        <w:t xml:space="preserve"> </w:t>
      </w:r>
      <w:hyperlink r:id="rId78" w:history="1">
        <w:r w:rsidR="00540815" w:rsidRPr="00540815">
          <w:rPr>
            <w:rStyle w:val="Lienhypertexte"/>
            <w:rFonts w:ascii="Arial Narrow" w:hAnsi="Arial Narrow"/>
            <w:sz w:val="18"/>
            <w:szCs w:val="18"/>
          </w:rPr>
          <w:t>delegue-protection-donnees@cegee.caisse-epargne.fr</w:t>
        </w:r>
      </w:hyperlink>
      <w:r w:rsidR="00540815" w:rsidRPr="00540815">
        <w:rPr>
          <w:rFonts w:ascii="Arial Narrow" w:hAnsi="Arial Narrow"/>
          <w:sz w:val="18"/>
          <w:szCs w:val="18"/>
        </w:rPr>
        <w:t>.</w:t>
      </w:r>
      <w:r w:rsidRPr="00540815">
        <w:rPr>
          <w:rFonts w:ascii="Arial Narrow" w:hAnsi="Arial Narrow"/>
          <w:sz w:val="18"/>
          <w:szCs w:val="18"/>
        </w:rPr>
        <w:t xml:space="preserve"> Les</w:t>
      </w:r>
      <w:r w:rsidRPr="00CC31B8">
        <w:rPr>
          <w:rFonts w:ascii="Arial Narrow" w:hAnsi="Arial Narrow"/>
          <w:sz w:val="18"/>
          <w:szCs w:val="18"/>
        </w:rPr>
        <w:t xml:space="preserve"> données peuvent être communiquées aux sous-traitants de </w:t>
      </w:r>
      <w:r w:rsidR="0057273B">
        <w:rPr>
          <w:rFonts w:ascii="Arial Narrow" w:hAnsi="Arial Narrow"/>
          <w:sz w:val="18"/>
          <w:szCs w:val="18"/>
        </w:rPr>
        <w:t>BPCE</w:t>
      </w:r>
      <w:r w:rsidRPr="00CC31B8">
        <w:rPr>
          <w:rFonts w:ascii="Arial Narrow" w:hAnsi="Arial Narrow"/>
          <w:sz w:val="18"/>
          <w:szCs w:val="18"/>
        </w:rPr>
        <w:t xml:space="preserve"> notamment pour l’analyse des données, la facturation et plus généralement pour les besoins de l’exécution du contrat. La collecte des données répond à une exigence à la fois contractuelle et règlementaire.</w:t>
      </w:r>
    </w:p>
    <w:p w14:paraId="12A19FA4" w14:textId="5D761A50" w:rsidR="00471363" w:rsidRDefault="00471363" w:rsidP="00CC31B8">
      <w:pPr>
        <w:autoSpaceDE w:val="0"/>
        <w:autoSpaceDN w:val="0"/>
        <w:adjustRightInd w:val="0"/>
        <w:spacing w:before="120"/>
        <w:jc w:val="both"/>
        <w:rPr>
          <w:rFonts w:ascii="Arial Narrow" w:hAnsi="Arial Narrow"/>
          <w:sz w:val="18"/>
          <w:szCs w:val="18"/>
        </w:rPr>
      </w:pPr>
    </w:p>
    <w:p w14:paraId="16DC50B2" w14:textId="563B2ED0" w:rsidR="00471363" w:rsidRDefault="00471363" w:rsidP="00CC31B8">
      <w:pPr>
        <w:autoSpaceDE w:val="0"/>
        <w:autoSpaceDN w:val="0"/>
        <w:adjustRightInd w:val="0"/>
        <w:spacing w:before="120"/>
        <w:jc w:val="both"/>
        <w:rPr>
          <w:rFonts w:ascii="Arial Narrow" w:hAnsi="Arial Narrow"/>
          <w:sz w:val="18"/>
          <w:szCs w:val="18"/>
        </w:rPr>
      </w:pPr>
    </w:p>
    <w:p w14:paraId="1E9059E0" w14:textId="5328001D" w:rsidR="00471363" w:rsidRPr="00CC31B8" w:rsidRDefault="00471363" w:rsidP="00290C49">
      <w:pPr>
        <w:tabs>
          <w:tab w:val="left" w:pos="4253"/>
        </w:tabs>
        <w:autoSpaceDE w:val="0"/>
        <w:autoSpaceDN w:val="0"/>
        <w:adjustRightInd w:val="0"/>
        <w:spacing w:before="120"/>
        <w:jc w:val="both"/>
        <w:rPr>
          <w:rFonts w:ascii="Arial Narrow" w:hAnsi="Arial Narrow"/>
          <w:sz w:val="18"/>
          <w:szCs w:val="18"/>
        </w:rPr>
      </w:pPr>
    </w:p>
    <w:sectPr w:rsidR="00471363" w:rsidRPr="00CC31B8" w:rsidSect="00FC5307">
      <w:footerReference w:type="default" r:id="rId79"/>
      <w:pgSz w:w="11906" w:h="16838"/>
      <w:pgMar w:top="568" w:right="1133" w:bottom="1417" w:left="1417" w:header="708" w:footer="6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9BB9D1" w14:textId="77777777" w:rsidR="00B820CB" w:rsidRDefault="00B820CB" w:rsidP="00F61E48">
      <w:r>
        <w:separator/>
      </w:r>
    </w:p>
  </w:endnote>
  <w:endnote w:type="continuationSeparator" w:id="0">
    <w:p w14:paraId="67598F61" w14:textId="77777777" w:rsidR="00B820CB" w:rsidRDefault="00B820CB" w:rsidP="00F61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illSans 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087" w14:textId="0AE952C2" w:rsidR="00631C92" w:rsidRPr="00791C84" w:rsidRDefault="007C0239" w:rsidP="00503DA7">
    <w:pPr>
      <w:pStyle w:val="Pieddepage"/>
    </w:pPr>
    <w:r w:rsidRPr="00791C84">
      <w:rPr>
        <w:noProof/>
      </w:rPr>
      <mc:AlternateContent>
        <mc:Choice Requires="wps">
          <w:drawing>
            <wp:anchor distT="0" distB="0" distL="114300" distR="114300" simplePos="0" relativeHeight="251661312" behindDoc="0" locked="0" layoutInCell="0" allowOverlap="1" wp14:anchorId="69E4E2CE" wp14:editId="592240AA">
              <wp:simplePos x="0" y="0"/>
              <wp:positionH relativeFrom="page">
                <wp:posOffset>0</wp:posOffset>
              </wp:positionH>
              <wp:positionV relativeFrom="page">
                <wp:posOffset>10234930</wp:posOffset>
              </wp:positionV>
              <wp:extent cx="7560310" cy="266700"/>
              <wp:effectExtent l="0" t="0" r="0" b="0"/>
              <wp:wrapNone/>
              <wp:docPr id="3" name="MSIPCMbb854985b5c268409957aeb7"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A124D08" w14:textId="47D0913A" w:rsidR="007C0239" w:rsidRPr="007C0239" w:rsidRDefault="007C0239" w:rsidP="007C0239">
                          <w:pPr>
                            <w:rPr>
                              <w:rFonts w:ascii="Calibri" w:hAnsi="Calibri" w:cs="Calibri"/>
                              <w:color w:val="FFFFFF"/>
                              <w:sz w:val="2"/>
                            </w:rPr>
                          </w:pPr>
                          <w:r w:rsidRPr="007C0239">
                            <w:rPr>
                              <w:rFonts w:ascii="Calibri" w:hAnsi="Calibri" w:cs="Calibri"/>
                              <w:color w:val="FFFFFF"/>
                              <w:sz w:val="2"/>
                            </w:rPr>
                            <w:t xml:space="preserve">C2 - </w:t>
                          </w:r>
                          <w:proofErr w:type="spellStart"/>
                          <w:r w:rsidRPr="007C0239">
                            <w:rPr>
                              <w:rFonts w:ascii="Calibri" w:hAnsi="Calibri" w:cs="Calibri"/>
                              <w:color w:val="FFFFFF"/>
                              <w:sz w:val="2"/>
                            </w:rPr>
                            <w:t>Internal</w:t>
                          </w:r>
                          <w:proofErr w:type="spellEnd"/>
                          <w:r w:rsidRPr="007C0239">
                            <w:rPr>
                              <w:rFonts w:ascii="Calibri" w:hAnsi="Calibri" w:cs="Calibri"/>
                              <w:color w:val="FFFFFF"/>
                              <w:sz w:val="2"/>
                            </w:rPr>
                            <w:t xml:space="preserve">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9E4E2CE" id="_x0000_t202" coordsize="21600,21600" o:spt="202" path="m,l,21600r21600,l21600,xe">
              <v:stroke joinstyle="miter"/>
              <v:path gradientshapeok="t" o:connecttype="rect"/>
            </v:shapetype>
            <v:shape id="MSIPCMbb854985b5c268409957aeb7" o:spid="_x0000_s1026" type="#_x0000_t202" alt="{&quot;HashCode&quot;:-929196920,&quot;Height&quot;:841.0,&quot;Width&quot;:595.0,&quot;Placement&quot;:&quot;Footer&quot;,&quot;Index&quot;:&quot;Primary&quot;,&quot;Section&quot;:1,&quot;Top&quot;:0.0,&quot;Left&quot;:0.0}" style="position:absolute;margin-left:0;margin-top:805.9pt;width:595.3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" o:allowincell="f" filled="f" stroked="f" strokeweight=".5pt">
              <v:textbox inset="20pt,0,,0">
                <w:txbxContent>
                  <w:p w14:paraId="3A124D08" w14:textId="47D0913A" w:rsidR="007C0239" w:rsidRPr="007C0239" w:rsidRDefault="007C0239" w:rsidP="007C0239">
                    <w:pPr>
                      <w:rPr>
                        <w:rFonts w:ascii="Calibri" w:hAnsi="Calibri" w:cs="Calibri"/>
                        <w:color w:val="FFFFFF"/>
                        <w:sz w:val="2"/>
                      </w:rPr>
                    </w:pPr>
                    <w:r w:rsidRPr="007C0239">
                      <w:rPr>
                        <w:rFonts w:ascii="Calibri" w:hAnsi="Calibri" w:cs="Calibri"/>
                        <w:color w:val="FFFFFF"/>
                        <w:sz w:val="2"/>
                      </w:rPr>
                      <w:t xml:space="preserve">C2 - </w:t>
                    </w:r>
                    <w:proofErr w:type="spellStart"/>
                    <w:r w:rsidRPr="007C0239">
                      <w:rPr>
                        <w:rFonts w:ascii="Calibri" w:hAnsi="Calibri" w:cs="Calibri"/>
                        <w:color w:val="FFFFFF"/>
                        <w:sz w:val="2"/>
                      </w:rPr>
                      <w:t>Internal</w:t>
                    </w:r>
                    <w:proofErr w:type="spellEnd"/>
                    <w:r w:rsidRPr="007C0239">
                      <w:rPr>
                        <w:rFonts w:ascii="Calibri" w:hAnsi="Calibri" w:cs="Calibri"/>
                        <w:color w:val="FFFFFF"/>
                        <w:sz w:val="2"/>
                      </w:rPr>
                      <w:t xml:space="preserve"> Natixis</w:t>
                    </w:r>
                  </w:p>
                </w:txbxContent>
              </v:textbox>
              <w10:wrap anchorx="page" anchory="page"/>
            </v:shape>
          </w:pict>
        </mc:Fallback>
      </mc:AlternateContent>
    </w:r>
    <w:r w:rsidR="00631C92" w:rsidRPr="00791C84">
      <w:rPr>
        <w:noProof/>
      </w:rPr>
      <mc:AlternateContent>
        <mc:Choice Requires="wps">
          <w:drawing>
            <wp:anchor distT="0" distB="0" distL="114300" distR="114300" simplePos="0" relativeHeight="251660288" behindDoc="0" locked="0" layoutInCell="0" allowOverlap="1" wp14:anchorId="21F21EE9" wp14:editId="3DC5C31E">
              <wp:simplePos x="0" y="0"/>
              <wp:positionH relativeFrom="page">
                <wp:posOffset>0</wp:posOffset>
              </wp:positionH>
              <wp:positionV relativeFrom="page">
                <wp:posOffset>10234930</wp:posOffset>
              </wp:positionV>
              <wp:extent cx="7560310" cy="266700"/>
              <wp:effectExtent l="0" t="0" r="0" b="0"/>
              <wp:wrapNone/>
              <wp:docPr id="2" name="MSIPCM52e843e198c74fb697ab29f8" descr="{&quot;HashCode&quot;:-929196920,&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A5264F" w14:textId="49AAA821" w:rsidR="00631C92" w:rsidRPr="00631C92" w:rsidRDefault="00631C92" w:rsidP="00631C92">
                          <w:pPr>
                            <w:rPr>
                              <w:rFonts w:ascii="Calibri" w:hAnsi="Calibri" w:cs="Calibri"/>
                              <w:color w:val="FFFFFF"/>
                              <w:sz w:val="2"/>
                            </w:rPr>
                          </w:pPr>
                          <w:r w:rsidRPr="00631C92">
                            <w:rPr>
                              <w:rFonts w:ascii="Calibri" w:hAnsi="Calibri" w:cs="Calibri"/>
                              <w:color w:val="FFFFFF"/>
                              <w:sz w:val="2"/>
                            </w:rPr>
                            <w:t xml:space="preserve">C2 - </w:t>
                          </w:r>
                          <w:proofErr w:type="spellStart"/>
                          <w:r w:rsidRPr="00631C92">
                            <w:rPr>
                              <w:rFonts w:ascii="Calibri" w:hAnsi="Calibri" w:cs="Calibri"/>
                              <w:color w:val="FFFFFF"/>
                              <w:sz w:val="2"/>
                            </w:rPr>
                            <w:t>Internal</w:t>
                          </w:r>
                          <w:proofErr w:type="spellEnd"/>
                          <w:r w:rsidRPr="00631C92">
                            <w:rPr>
                              <w:rFonts w:ascii="Calibri" w:hAnsi="Calibri" w:cs="Calibri"/>
                              <w:color w:val="FFFFFF"/>
                              <w:sz w:val="2"/>
                            </w:rPr>
                            <w:t xml:space="preserve">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 w14:anchorId="21F21EE9" id="MSIPCM52e843e198c74fb697ab29f8" o:spid="_x0000_s1027" type="#_x0000_t202" alt="{&quot;HashCode&quot;:-929196920,&quot;Height&quot;:841.0,&quot;Width&quot;:595.0,&quot;Placement&quot;:&quot;Footer&quot;,&quot;Index&quot;:&quot;Primary&quot;,&quot;Section&quot;:2,&quot;Top&quot;:0.0,&quot;Left&quot;:0.0}" style="position:absolute;margin-left:0;margin-top:805.9pt;width:595.3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" o:allowincell="f" filled="f" stroked="f" strokeweight=".5pt">
              <v:textbox inset="20pt,0,,0">
                <w:txbxContent>
                  <w:p w14:paraId="2FA5264F" w14:textId="49AAA821" w:rsidR="00631C92" w:rsidRPr="00631C92" w:rsidRDefault="00631C92" w:rsidP="00631C92">
                    <w:pPr>
                      <w:rPr>
                        <w:rFonts w:ascii="Calibri" w:hAnsi="Calibri" w:cs="Calibri"/>
                        <w:color w:val="FFFFFF"/>
                        <w:sz w:val="2"/>
                      </w:rPr>
                    </w:pPr>
                    <w:r w:rsidRPr="00631C92">
                      <w:rPr>
                        <w:rFonts w:ascii="Calibri" w:hAnsi="Calibri" w:cs="Calibri"/>
                        <w:color w:val="FFFFFF"/>
                        <w:sz w:val="2"/>
                      </w:rPr>
                      <w:t xml:space="preserve">C2 - </w:t>
                    </w:r>
                    <w:proofErr w:type="spellStart"/>
                    <w:r w:rsidRPr="00631C92">
                      <w:rPr>
                        <w:rFonts w:ascii="Calibri" w:hAnsi="Calibri" w:cs="Calibri"/>
                        <w:color w:val="FFFFFF"/>
                        <w:sz w:val="2"/>
                      </w:rPr>
                      <w:t>Internal</w:t>
                    </w:r>
                    <w:proofErr w:type="spellEnd"/>
                    <w:r w:rsidRPr="00631C92">
                      <w:rPr>
                        <w:rFonts w:ascii="Calibri" w:hAnsi="Calibri" w:cs="Calibri"/>
                        <w:color w:val="FFFFFF"/>
                        <w:sz w:val="2"/>
                      </w:rPr>
                      <w:t xml:space="preserve">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5A357" w14:textId="77777777" w:rsidR="00B820CB" w:rsidRDefault="00B820CB" w:rsidP="00F61E48">
      <w:r>
        <w:separator/>
      </w:r>
    </w:p>
  </w:footnote>
  <w:footnote w:type="continuationSeparator" w:id="0">
    <w:p w14:paraId="7DE13E2F" w14:textId="77777777" w:rsidR="00B820CB" w:rsidRDefault="00B820CB" w:rsidP="00F61E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1784E"/>
    <w:multiLevelType w:val="hybridMultilevel"/>
    <w:tmpl w:val="A1968394"/>
    <w:lvl w:ilvl="0" w:tplc="71D0BF68">
      <w:start w:val="1"/>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F177C8D"/>
    <w:multiLevelType w:val="hybridMultilevel"/>
    <w:tmpl w:val="E58003C2"/>
    <w:lvl w:ilvl="0" w:tplc="EC7E4F90">
      <w:start w:val="1"/>
      <w:numFmt w:val="decimal"/>
      <w:lvlText w:val="%1"/>
      <w:lvlJc w:val="left"/>
      <w:pPr>
        <w:ind w:left="720" w:hanging="360"/>
      </w:pPr>
      <w:rPr>
        <w:rFonts w:hint="default"/>
      </w:rPr>
    </w:lvl>
    <w:lvl w:ilvl="1" w:tplc="040C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3EC28E4"/>
    <w:multiLevelType w:val="hybridMultilevel"/>
    <w:tmpl w:val="2ACAED9E"/>
    <w:lvl w:ilvl="0" w:tplc="040C0001">
      <w:start w:val="1"/>
      <w:numFmt w:val="bullet"/>
      <w:lvlText w:val=""/>
      <w:lvlJc w:val="left"/>
      <w:pPr>
        <w:ind w:left="720" w:hanging="360"/>
      </w:pPr>
      <w:rPr>
        <w:rFonts w:ascii="Symbol" w:hAnsi="Symbol" w:hint="default"/>
      </w:rPr>
    </w:lvl>
    <w:lvl w:ilvl="1" w:tplc="79286F28">
      <w:numFmt w:val="bullet"/>
      <w:lvlText w:val="-"/>
      <w:lvlJc w:val="left"/>
      <w:pPr>
        <w:ind w:left="1440" w:hanging="360"/>
      </w:pPr>
      <w:rPr>
        <w:rFonts w:ascii="Arial" w:eastAsia="Times New Roman"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5A6160"/>
    <w:multiLevelType w:val="hybridMultilevel"/>
    <w:tmpl w:val="B91CD6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27B25D7"/>
    <w:multiLevelType w:val="hybridMultilevel"/>
    <w:tmpl w:val="A0AC7E60"/>
    <w:lvl w:ilvl="0" w:tplc="89DE6B44">
      <w:start w:val="1"/>
      <w:numFmt w:val="upp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5" w15:restartNumberingAfterBreak="0">
    <w:nsid w:val="48AA5A3B"/>
    <w:multiLevelType w:val="hybridMultilevel"/>
    <w:tmpl w:val="92DCAB64"/>
    <w:lvl w:ilvl="0" w:tplc="79286F28">
      <w:numFmt w:val="bullet"/>
      <w:lvlText w:val="-"/>
      <w:lvlJc w:val="left"/>
      <w:pPr>
        <w:ind w:left="153" w:hanging="360"/>
      </w:pPr>
      <w:rPr>
        <w:rFonts w:ascii="Arial" w:eastAsia="Times New Roman" w:hAnsi="Arial" w:cs="Aria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6" w15:restartNumberingAfterBreak="0">
    <w:nsid w:val="52D32676"/>
    <w:multiLevelType w:val="hybridMultilevel"/>
    <w:tmpl w:val="359AB3A8"/>
    <w:lvl w:ilvl="0" w:tplc="1CE0136A">
      <w:numFmt w:val="bullet"/>
      <w:lvlText w:val="-"/>
      <w:lvlJc w:val="left"/>
      <w:pPr>
        <w:ind w:left="720" w:hanging="360"/>
      </w:pPr>
      <w:rPr>
        <w:rFonts w:ascii="Arial Narrow" w:eastAsiaTheme="minorHAnsi" w:hAnsi="Arial Narrow" w:cs="Verdan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CC4248A"/>
    <w:multiLevelType w:val="hybridMultilevel"/>
    <w:tmpl w:val="1466D3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F0D4EF5"/>
    <w:multiLevelType w:val="hybridMultilevel"/>
    <w:tmpl w:val="B7BC2CFA"/>
    <w:lvl w:ilvl="0" w:tplc="79286F2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DB91716"/>
    <w:multiLevelType w:val="hybridMultilevel"/>
    <w:tmpl w:val="5E5688FA"/>
    <w:lvl w:ilvl="0" w:tplc="3F5C26F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E6B5B58"/>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51735E4"/>
    <w:multiLevelType w:val="hybridMultilevel"/>
    <w:tmpl w:val="BBFC5FCC"/>
    <w:lvl w:ilvl="0" w:tplc="40846C92">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2" w15:restartNumberingAfterBreak="0">
    <w:nsid w:val="76846AC3"/>
    <w:multiLevelType w:val="hybridMultilevel"/>
    <w:tmpl w:val="FD5A2CA6"/>
    <w:lvl w:ilvl="0" w:tplc="634E09F6">
      <w:numFmt w:val="bullet"/>
      <w:lvlText w:val="-"/>
      <w:lvlJc w:val="left"/>
      <w:pPr>
        <w:ind w:left="2160" w:hanging="360"/>
      </w:pPr>
      <w:rPr>
        <w:rFonts w:ascii="Times New Roman" w:eastAsia="Times New Roman" w:hAnsi="Times New Roman" w:cs="Times New Roman"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3" w15:restartNumberingAfterBreak="0">
    <w:nsid w:val="7A5C6630"/>
    <w:multiLevelType w:val="hybridMultilevel"/>
    <w:tmpl w:val="9BD4A2A0"/>
    <w:lvl w:ilvl="0" w:tplc="C7A243F6">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4" w15:restartNumberingAfterBreak="0">
    <w:nsid w:val="7F5E1950"/>
    <w:multiLevelType w:val="hybridMultilevel"/>
    <w:tmpl w:val="BB1CD51A"/>
    <w:lvl w:ilvl="0" w:tplc="F0162F60">
      <w:start w:val="1"/>
      <w:numFmt w:val="lowerLetter"/>
      <w:lvlText w:val="%1."/>
      <w:lvlJc w:val="left"/>
      <w:pPr>
        <w:ind w:left="720" w:hanging="360"/>
      </w:pPr>
      <w:rPr>
        <w:rFonts w:ascii="Arial Narrow" w:hAnsi="Arial Narrow" w:hint="default"/>
        <w:caps/>
        <w:sz w:val="16"/>
        <w:szCs w:val="1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82573308">
    <w:abstractNumId w:val="0"/>
  </w:num>
  <w:num w:numId="2" w16cid:durableId="1929000131">
    <w:abstractNumId w:val="4"/>
  </w:num>
  <w:num w:numId="3" w16cid:durableId="2134398917">
    <w:abstractNumId w:val="14"/>
  </w:num>
  <w:num w:numId="4" w16cid:durableId="67769398">
    <w:abstractNumId w:val="1"/>
  </w:num>
  <w:num w:numId="5" w16cid:durableId="41290214">
    <w:abstractNumId w:val="2"/>
  </w:num>
  <w:num w:numId="6" w16cid:durableId="1469468899">
    <w:abstractNumId w:val="12"/>
  </w:num>
  <w:num w:numId="7" w16cid:durableId="1787502382">
    <w:abstractNumId w:val="10"/>
  </w:num>
  <w:num w:numId="8" w16cid:durableId="49766781">
    <w:abstractNumId w:val="7"/>
  </w:num>
  <w:num w:numId="9" w16cid:durableId="182327457">
    <w:abstractNumId w:val="5"/>
  </w:num>
  <w:num w:numId="10" w16cid:durableId="1652519150">
    <w:abstractNumId w:val="8"/>
  </w:num>
  <w:num w:numId="11" w16cid:durableId="629558710">
    <w:abstractNumId w:val="6"/>
  </w:num>
  <w:num w:numId="12" w16cid:durableId="200632261">
    <w:abstractNumId w:val="9"/>
  </w:num>
  <w:num w:numId="13" w16cid:durableId="2005625738">
    <w:abstractNumId w:val="13"/>
  </w:num>
  <w:num w:numId="14" w16cid:durableId="2100363663">
    <w:abstractNumId w:val="11"/>
  </w:num>
  <w:num w:numId="15" w16cid:durableId="651494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oNotTrackFormatting/>
  <w:defaultTabStop w:val="708"/>
  <w:hyphenationZone w:val="425"/>
  <w:drawingGridVerticalSpacing w:val="20"/>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1E48"/>
    <w:rsid w:val="000060BA"/>
    <w:rsid w:val="0000765E"/>
    <w:rsid w:val="00022664"/>
    <w:rsid w:val="00025A1C"/>
    <w:rsid w:val="000272F7"/>
    <w:rsid w:val="00041D4F"/>
    <w:rsid w:val="000446D3"/>
    <w:rsid w:val="00052A03"/>
    <w:rsid w:val="000556FD"/>
    <w:rsid w:val="00056D30"/>
    <w:rsid w:val="00065346"/>
    <w:rsid w:val="000729BE"/>
    <w:rsid w:val="00072C65"/>
    <w:rsid w:val="000744C3"/>
    <w:rsid w:val="00081CA7"/>
    <w:rsid w:val="0009300C"/>
    <w:rsid w:val="000A30C6"/>
    <w:rsid w:val="000B2458"/>
    <w:rsid w:val="000B6B54"/>
    <w:rsid w:val="000B7BE5"/>
    <w:rsid w:val="000C0F18"/>
    <w:rsid w:val="000E30B1"/>
    <w:rsid w:val="000E4108"/>
    <w:rsid w:val="000F2C05"/>
    <w:rsid w:val="000F2FD1"/>
    <w:rsid w:val="000F3F6C"/>
    <w:rsid w:val="00101125"/>
    <w:rsid w:val="0010153E"/>
    <w:rsid w:val="001023AF"/>
    <w:rsid w:val="00105F66"/>
    <w:rsid w:val="00113D22"/>
    <w:rsid w:val="001235B1"/>
    <w:rsid w:val="00131786"/>
    <w:rsid w:val="001366D6"/>
    <w:rsid w:val="00141AF4"/>
    <w:rsid w:val="001428E3"/>
    <w:rsid w:val="00143377"/>
    <w:rsid w:val="001529E7"/>
    <w:rsid w:val="00157285"/>
    <w:rsid w:val="00160CB7"/>
    <w:rsid w:val="00162AAA"/>
    <w:rsid w:val="00173114"/>
    <w:rsid w:val="0017452C"/>
    <w:rsid w:val="00192B54"/>
    <w:rsid w:val="001A6187"/>
    <w:rsid w:val="001B0644"/>
    <w:rsid w:val="001B52DF"/>
    <w:rsid w:val="001D02EC"/>
    <w:rsid w:val="001D5525"/>
    <w:rsid w:val="001E252D"/>
    <w:rsid w:val="001E3B52"/>
    <w:rsid w:val="001F5329"/>
    <w:rsid w:val="001F603A"/>
    <w:rsid w:val="00206808"/>
    <w:rsid w:val="00206C2B"/>
    <w:rsid w:val="00210809"/>
    <w:rsid w:val="00215F29"/>
    <w:rsid w:val="00217B47"/>
    <w:rsid w:val="00217F9C"/>
    <w:rsid w:val="00220B43"/>
    <w:rsid w:val="00225EC2"/>
    <w:rsid w:val="0022674B"/>
    <w:rsid w:val="002333FE"/>
    <w:rsid w:val="00234928"/>
    <w:rsid w:val="0024025F"/>
    <w:rsid w:val="00257810"/>
    <w:rsid w:val="00261750"/>
    <w:rsid w:val="002634F7"/>
    <w:rsid w:val="00273DF6"/>
    <w:rsid w:val="002775A0"/>
    <w:rsid w:val="00290C49"/>
    <w:rsid w:val="002929C6"/>
    <w:rsid w:val="002B1053"/>
    <w:rsid w:val="002B692C"/>
    <w:rsid w:val="002C21A3"/>
    <w:rsid w:val="002C3676"/>
    <w:rsid w:val="002D321A"/>
    <w:rsid w:val="002D71D3"/>
    <w:rsid w:val="002F120A"/>
    <w:rsid w:val="002F6808"/>
    <w:rsid w:val="0030299A"/>
    <w:rsid w:val="003057F2"/>
    <w:rsid w:val="00313899"/>
    <w:rsid w:val="00313D35"/>
    <w:rsid w:val="0032470B"/>
    <w:rsid w:val="00325BDD"/>
    <w:rsid w:val="003266FD"/>
    <w:rsid w:val="00332AEB"/>
    <w:rsid w:val="00334B49"/>
    <w:rsid w:val="00334F4C"/>
    <w:rsid w:val="00336BF4"/>
    <w:rsid w:val="00341319"/>
    <w:rsid w:val="00354B6F"/>
    <w:rsid w:val="00365649"/>
    <w:rsid w:val="003770C7"/>
    <w:rsid w:val="00377603"/>
    <w:rsid w:val="00382E14"/>
    <w:rsid w:val="00386178"/>
    <w:rsid w:val="00387C45"/>
    <w:rsid w:val="00394AF0"/>
    <w:rsid w:val="003973D9"/>
    <w:rsid w:val="003A6EF3"/>
    <w:rsid w:val="003A7A0B"/>
    <w:rsid w:val="003B667C"/>
    <w:rsid w:val="003C7813"/>
    <w:rsid w:val="003E147A"/>
    <w:rsid w:val="003E3085"/>
    <w:rsid w:val="003E548E"/>
    <w:rsid w:val="004063F1"/>
    <w:rsid w:val="0041287C"/>
    <w:rsid w:val="004140E3"/>
    <w:rsid w:val="0041765F"/>
    <w:rsid w:val="004223BE"/>
    <w:rsid w:val="0043544B"/>
    <w:rsid w:val="00440924"/>
    <w:rsid w:val="00443B0C"/>
    <w:rsid w:val="004510D5"/>
    <w:rsid w:val="00465340"/>
    <w:rsid w:val="00466771"/>
    <w:rsid w:val="00471363"/>
    <w:rsid w:val="00484E42"/>
    <w:rsid w:val="00486C8D"/>
    <w:rsid w:val="00491136"/>
    <w:rsid w:val="004918F2"/>
    <w:rsid w:val="004923F9"/>
    <w:rsid w:val="004A3CCE"/>
    <w:rsid w:val="004A6805"/>
    <w:rsid w:val="004B0B19"/>
    <w:rsid w:val="004C2F7C"/>
    <w:rsid w:val="004E4A9A"/>
    <w:rsid w:val="004E6E79"/>
    <w:rsid w:val="004F7B01"/>
    <w:rsid w:val="00503DA7"/>
    <w:rsid w:val="005164A3"/>
    <w:rsid w:val="00524D9E"/>
    <w:rsid w:val="005272BD"/>
    <w:rsid w:val="005309F0"/>
    <w:rsid w:val="00531D30"/>
    <w:rsid w:val="00540815"/>
    <w:rsid w:val="00544770"/>
    <w:rsid w:val="0055479C"/>
    <w:rsid w:val="00561B08"/>
    <w:rsid w:val="00566B8F"/>
    <w:rsid w:val="005706E5"/>
    <w:rsid w:val="0057273B"/>
    <w:rsid w:val="00597582"/>
    <w:rsid w:val="005A336D"/>
    <w:rsid w:val="005B193C"/>
    <w:rsid w:val="005B4BEE"/>
    <w:rsid w:val="005C0010"/>
    <w:rsid w:val="005C7429"/>
    <w:rsid w:val="005E54D9"/>
    <w:rsid w:val="005F0366"/>
    <w:rsid w:val="005F46BA"/>
    <w:rsid w:val="005F67B0"/>
    <w:rsid w:val="0060075D"/>
    <w:rsid w:val="006020C9"/>
    <w:rsid w:val="00605F7D"/>
    <w:rsid w:val="0061550C"/>
    <w:rsid w:val="006161A3"/>
    <w:rsid w:val="00631C92"/>
    <w:rsid w:val="00635F2F"/>
    <w:rsid w:val="00643764"/>
    <w:rsid w:val="00662251"/>
    <w:rsid w:val="00664512"/>
    <w:rsid w:val="006730F8"/>
    <w:rsid w:val="00676CD2"/>
    <w:rsid w:val="00677FAF"/>
    <w:rsid w:val="00684C67"/>
    <w:rsid w:val="00685B20"/>
    <w:rsid w:val="006925B5"/>
    <w:rsid w:val="00695AE2"/>
    <w:rsid w:val="006C1C0A"/>
    <w:rsid w:val="006C1D8B"/>
    <w:rsid w:val="006E1136"/>
    <w:rsid w:val="006F138C"/>
    <w:rsid w:val="006F2967"/>
    <w:rsid w:val="006F2B6D"/>
    <w:rsid w:val="00703549"/>
    <w:rsid w:val="00711B18"/>
    <w:rsid w:val="00723E1E"/>
    <w:rsid w:val="00725A58"/>
    <w:rsid w:val="0073673F"/>
    <w:rsid w:val="007458A8"/>
    <w:rsid w:val="00761AA4"/>
    <w:rsid w:val="00761FFC"/>
    <w:rsid w:val="00764C07"/>
    <w:rsid w:val="00777CB0"/>
    <w:rsid w:val="00780C33"/>
    <w:rsid w:val="007813CF"/>
    <w:rsid w:val="0078155D"/>
    <w:rsid w:val="00782630"/>
    <w:rsid w:val="00791C84"/>
    <w:rsid w:val="00792273"/>
    <w:rsid w:val="00794025"/>
    <w:rsid w:val="007B2F17"/>
    <w:rsid w:val="007C0239"/>
    <w:rsid w:val="007E3428"/>
    <w:rsid w:val="007E345C"/>
    <w:rsid w:val="007E630D"/>
    <w:rsid w:val="00810A5D"/>
    <w:rsid w:val="00811D27"/>
    <w:rsid w:val="00815E84"/>
    <w:rsid w:val="00817BF1"/>
    <w:rsid w:val="0083130C"/>
    <w:rsid w:val="008328FF"/>
    <w:rsid w:val="0084152D"/>
    <w:rsid w:val="00842A59"/>
    <w:rsid w:val="00863C8A"/>
    <w:rsid w:val="008679AC"/>
    <w:rsid w:val="00873F4D"/>
    <w:rsid w:val="00876148"/>
    <w:rsid w:val="00880086"/>
    <w:rsid w:val="00882494"/>
    <w:rsid w:val="00882C56"/>
    <w:rsid w:val="008912C2"/>
    <w:rsid w:val="0089674D"/>
    <w:rsid w:val="008A7DFE"/>
    <w:rsid w:val="008B11DA"/>
    <w:rsid w:val="008B6766"/>
    <w:rsid w:val="008D4C2F"/>
    <w:rsid w:val="008E4E13"/>
    <w:rsid w:val="008F4BC7"/>
    <w:rsid w:val="008F5450"/>
    <w:rsid w:val="008F5AA9"/>
    <w:rsid w:val="008F7010"/>
    <w:rsid w:val="008F7830"/>
    <w:rsid w:val="008F7FAB"/>
    <w:rsid w:val="008F7FC6"/>
    <w:rsid w:val="00904DBA"/>
    <w:rsid w:val="00912AA7"/>
    <w:rsid w:val="0092170C"/>
    <w:rsid w:val="0092302E"/>
    <w:rsid w:val="0092591D"/>
    <w:rsid w:val="009263CA"/>
    <w:rsid w:val="00930353"/>
    <w:rsid w:val="00942B73"/>
    <w:rsid w:val="00946A37"/>
    <w:rsid w:val="00950A0C"/>
    <w:rsid w:val="0096005F"/>
    <w:rsid w:val="00965ED1"/>
    <w:rsid w:val="009820D2"/>
    <w:rsid w:val="0098411E"/>
    <w:rsid w:val="00993047"/>
    <w:rsid w:val="0099321B"/>
    <w:rsid w:val="009A668F"/>
    <w:rsid w:val="009B54F2"/>
    <w:rsid w:val="009C221F"/>
    <w:rsid w:val="009C277D"/>
    <w:rsid w:val="009D00FC"/>
    <w:rsid w:val="009F59BA"/>
    <w:rsid w:val="00A00B59"/>
    <w:rsid w:val="00A12990"/>
    <w:rsid w:val="00A15E28"/>
    <w:rsid w:val="00A24317"/>
    <w:rsid w:val="00A24533"/>
    <w:rsid w:val="00A41F4D"/>
    <w:rsid w:val="00A466FF"/>
    <w:rsid w:val="00A60C66"/>
    <w:rsid w:val="00A77B89"/>
    <w:rsid w:val="00A81842"/>
    <w:rsid w:val="00A822ED"/>
    <w:rsid w:val="00A976A5"/>
    <w:rsid w:val="00AC0EC5"/>
    <w:rsid w:val="00AD1862"/>
    <w:rsid w:val="00AD24AA"/>
    <w:rsid w:val="00AD3F4A"/>
    <w:rsid w:val="00AD441F"/>
    <w:rsid w:val="00AE15D2"/>
    <w:rsid w:val="00AE7C95"/>
    <w:rsid w:val="00AF199F"/>
    <w:rsid w:val="00AF4E22"/>
    <w:rsid w:val="00B01A9A"/>
    <w:rsid w:val="00B02027"/>
    <w:rsid w:val="00B03A4B"/>
    <w:rsid w:val="00B04851"/>
    <w:rsid w:val="00B13825"/>
    <w:rsid w:val="00B215AC"/>
    <w:rsid w:val="00B23A46"/>
    <w:rsid w:val="00B27FBD"/>
    <w:rsid w:val="00B402BB"/>
    <w:rsid w:val="00B425A8"/>
    <w:rsid w:val="00B42D1D"/>
    <w:rsid w:val="00B44808"/>
    <w:rsid w:val="00B44F47"/>
    <w:rsid w:val="00B471E1"/>
    <w:rsid w:val="00B50FA3"/>
    <w:rsid w:val="00B820CB"/>
    <w:rsid w:val="00B93E08"/>
    <w:rsid w:val="00B94D67"/>
    <w:rsid w:val="00B95202"/>
    <w:rsid w:val="00BB0C66"/>
    <w:rsid w:val="00BB0D59"/>
    <w:rsid w:val="00BB1597"/>
    <w:rsid w:val="00BB20F7"/>
    <w:rsid w:val="00BB5952"/>
    <w:rsid w:val="00BB5A19"/>
    <w:rsid w:val="00BC0775"/>
    <w:rsid w:val="00BC084E"/>
    <w:rsid w:val="00BC34C6"/>
    <w:rsid w:val="00BC4AA5"/>
    <w:rsid w:val="00BC57B6"/>
    <w:rsid w:val="00BD03EE"/>
    <w:rsid w:val="00BE0E24"/>
    <w:rsid w:val="00C10B57"/>
    <w:rsid w:val="00C3173A"/>
    <w:rsid w:val="00C34C2E"/>
    <w:rsid w:val="00C50122"/>
    <w:rsid w:val="00C60AB4"/>
    <w:rsid w:val="00C647DB"/>
    <w:rsid w:val="00C65453"/>
    <w:rsid w:val="00C70682"/>
    <w:rsid w:val="00C711A9"/>
    <w:rsid w:val="00C74BE7"/>
    <w:rsid w:val="00C7696E"/>
    <w:rsid w:val="00C823F9"/>
    <w:rsid w:val="00C8776A"/>
    <w:rsid w:val="00C9313E"/>
    <w:rsid w:val="00C951F2"/>
    <w:rsid w:val="00CA0598"/>
    <w:rsid w:val="00CA4820"/>
    <w:rsid w:val="00CB00F3"/>
    <w:rsid w:val="00CB065E"/>
    <w:rsid w:val="00CB1A2A"/>
    <w:rsid w:val="00CB2B5E"/>
    <w:rsid w:val="00CC31B8"/>
    <w:rsid w:val="00CD1E28"/>
    <w:rsid w:val="00CD5078"/>
    <w:rsid w:val="00CE45E8"/>
    <w:rsid w:val="00CF394F"/>
    <w:rsid w:val="00CF663C"/>
    <w:rsid w:val="00CF766A"/>
    <w:rsid w:val="00D01B41"/>
    <w:rsid w:val="00D02587"/>
    <w:rsid w:val="00D21BA7"/>
    <w:rsid w:val="00D36A51"/>
    <w:rsid w:val="00D457F6"/>
    <w:rsid w:val="00D63FF4"/>
    <w:rsid w:val="00D726CD"/>
    <w:rsid w:val="00DA19E1"/>
    <w:rsid w:val="00DA437D"/>
    <w:rsid w:val="00DA7805"/>
    <w:rsid w:val="00DB0792"/>
    <w:rsid w:val="00DB46AA"/>
    <w:rsid w:val="00DC727E"/>
    <w:rsid w:val="00DD0E18"/>
    <w:rsid w:val="00DD6F20"/>
    <w:rsid w:val="00DE11C7"/>
    <w:rsid w:val="00DF38E4"/>
    <w:rsid w:val="00DF736A"/>
    <w:rsid w:val="00E1692F"/>
    <w:rsid w:val="00E209CE"/>
    <w:rsid w:val="00E23E40"/>
    <w:rsid w:val="00E31365"/>
    <w:rsid w:val="00E35B3A"/>
    <w:rsid w:val="00E4263E"/>
    <w:rsid w:val="00E642D5"/>
    <w:rsid w:val="00E646D4"/>
    <w:rsid w:val="00E6672F"/>
    <w:rsid w:val="00E72D29"/>
    <w:rsid w:val="00E778A3"/>
    <w:rsid w:val="00EB3D4D"/>
    <w:rsid w:val="00EB52D9"/>
    <w:rsid w:val="00EC15BF"/>
    <w:rsid w:val="00EC5665"/>
    <w:rsid w:val="00EC6039"/>
    <w:rsid w:val="00ED1B0B"/>
    <w:rsid w:val="00ED577D"/>
    <w:rsid w:val="00ED6163"/>
    <w:rsid w:val="00EE7F16"/>
    <w:rsid w:val="00EF1101"/>
    <w:rsid w:val="00EF1877"/>
    <w:rsid w:val="00F23A68"/>
    <w:rsid w:val="00F271D0"/>
    <w:rsid w:val="00F30394"/>
    <w:rsid w:val="00F31D28"/>
    <w:rsid w:val="00F57688"/>
    <w:rsid w:val="00F61E48"/>
    <w:rsid w:val="00F65026"/>
    <w:rsid w:val="00F72192"/>
    <w:rsid w:val="00F76895"/>
    <w:rsid w:val="00F80762"/>
    <w:rsid w:val="00F81857"/>
    <w:rsid w:val="00F9169F"/>
    <w:rsid w:val="00F97070"/>
    <w:rsid w:val="00F976CA"/>
    <w:rsid w:val="00FA0F00"/>
    <w:rsid w:val="00FC5307"/>
    <w:rsid w:val="00FD0004"/>
    <w:rsid w:val="00FD48CC"/>
    <w:rsid w:val="00FE6A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o:shapelayout v:ext="edit">
      <o:idmap v:ext="edit" data="1"/>
    </o:shapelayout>
  </w:shapeDefaults>
  <w:decimalSymbol w:val=","/>
  <w:listSeparator w:val=";"/>
  <w14:docId w14:val="4A5EA9EA"/>
  <w15:docId w15:val="{246DA989-20AE-4DC4-8C81-5EB321CA8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fr-FR"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ja-JP"/>
    </w:rPr>
  </w:style>
  <w:style w:type="paragraph" w:styleId="Titre1">
    <w:name w:val="heading 1"/>
    <w:basedOn w:val="Normal"/>
    <w:next w:val="Normal"/>
    <w:link w:val="Titre1Car"/>
    <w:uiPriority w:val="99"/>
    <w:qFormat/>
    <w:rsid w:val="00F61E48"/>
    <w:pPr>
      <w:keepNext/>
      <w:framePr w:w="4481" w:h="2226" w:vSpace="141" w:wrap="notBeside" w:vAnchor="page" w:hAnchor="page" w:x="1373" w:y="2506"/>
      <w:widowControl w:val="0"/>
      <w:ind w:left="141" w:right="141"/>
      <w:jc w:val="center"/>
      <w:outlineLvl w:val="0"/>
    </w:pPr>
    <w:rPr>
      <w:rFonts w:eastAsia="Times New Roman"/>
      <w:b/>
      <w:bCs/>
      <w:color w:val="000000"/>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F61E48"/>
    <w:pPr>
      <w:tabs>
        <w:tab w:val="center" w:pos="4536"/>
        <w:tab w:val="right" w:pos="9072"/>
      </w:tabs>
    </w:pPr>
  </w:style>
  <w:style w:type="character" w:customStyle="1" w:styleId="En-tteCar">
    <w:name w:val="En-tête Car"/>
    <w:basedOn w:val="Policepardfaut"/>
    <w:link w:val="En-tte"/>
    <w:rsid w:val="00F61E48"/>
    <w:rPr>
      <w:sz w:val="24"/>
      <w:szCs w:val="24"/>
      <w:lang w:eastAsia="ja-JP"/>
    </w:rPr>
  </w:style>
  <w:style w:type="paragraph" w:styleId="Pieddepage">
    <w:name w:val="footer"/>
    <w:basedOn w:val="Normal"/>
    <w:link w:val="PieddepageCar"/>
    <w:uiPriority w:val="99"/>
    <w:rsid w:val="00F61E48"/>
    <w:pPr>
      <w:tabs>
        <w:tab w:val="center" w:pos="4536"/>
        <w:tab w:val="right" w:pos="9072"/>
      </w:tabs>
    </w:pPr>
  </w:style>
  <w:style w:type="character" w:customStyle="1" w:styleId="PieddepageCar">
    <w:name w:val="Pied de page Car"/>
    <w:basedOn w:val="Policepardfaut"/>
    <w:link w:val="Pieddepage"/>
    <w:uiPriority w:val="99"/>
    <w:rsid w:val="00F61E48"/>
    <w:rPr>
      <w:sz w:val="24"/>
      <w:szCs w:val="24"/>
      <w:lang w:eastAsia="ja-JP"/>
    </w:rPr>
  </w:style>
  <w:style w:type="paragraph" w:styleId="Textedebulles">
    <w:name w:val="Balloon Text"/>
    <w:basedOn w:val="Normal"/>
    <w:link w:val="TextedebullesCar"/>
    <w:rsid w:val="00F61E48"/>
    <w:rPr>
      <w:rFonts w:ascii="Tahoma" w:hAnsi="Tahoma" w:cs="Tahoma"/>
      <w:sz w:val="16"/>
      <w:szCs w:val="16"/>
    </w:rPr>
  </w:style>
  <w:style w:type="character" w:customStyle="1" w:styleId="TextedebullesCar">
    <w:name w:val="Texte de bulles Car"/>
    <w:basedOn w:val="Policepardfaut"/>
    <w:link w:val="Textedebulles"/>
    <w:rsid w:val="00F61E48"/>
    <w:rPr>
      <w:rFonts w:ascii="Tahoma" w:hAnsi="Tahoma" w:cs="Tahoma"/>
      <w:sz w:val="16"/>
      <w:szCs w:val="16"/>
      <w:lang w:eastAsia="ja-JP"/>
    </w:rPr>
  </w:style>
  <w:style w:type="character" w:customStyle="1" w:styleId="Titre1Car">
    <w:name w:val="Titre 1 Car"/>
    <w:basedOn w:val="Policepardfaut"/>
    <w:link w:val="Titre1"/>
    <w:uiPriority w:val="99"/>
    <w:rsid w:val="00F61E48"/>
    <w:rPr>
      <w:rFonts w:eastAsia="Times New Roman"/>
      <w:b/>
      <w:bCs/>
      <w:color w:val="000000"/>
      <w:sz w:val="24"/>
      <w:szCs w:val="24"/>
      <w:u w:val="single"/>
      <w:lang w:eastAsia="fr-FR"/>
    </w:rPr>
  </w:style>
  <w:style w:type="paragraph" w:styleId="Corpsdetexte">
    <w:name w:val="Body Text"/>
    <w:basedOn w:val="Normal"/>
    <w:link w:val="CorpsdetexteCar"/>
    <w:uiPriority w:val="99"/>
    <w:rsid w:val="00F61E48"/>
    <w:pPr>
      <w:widowControl w:val="0"/>
      <w:tabs>
        <w:tab w:val="left" w:pos="1103"/>
        <w:tab w:val="left" w:pos="1433"/>
        <w:tab w:val="left" w:pos="1721"/>
        <w:tab w:val="left" w:pos="2006"/>
        <w:tab w:val="left" w:pos="2292"/>
        <w:tab w:val="left" w:pos="2577"/>
        <w:tab w:val="left" w:pos="2880"/>
        <w:tab w:val="left" w:pos="3163"/>
        <w:tab w:val="left" w:pos="3463"/>
        <w:tab w:val="left" w:pos="3733"/>
        <w:tab w:val="left" w:pos="4003"/>
        <w:tab w:val="left" w:pos="4320"/>
        <w:tab w:val="left" w:pos="4574"/>
        <w:tab w:val="left" w:pos="4874"/>
        <w:tab w:val="left" w:pos="5160"/>
        <w:tab w:val="left" w:pos="5430"/>
        <w:tab w:val="left" w:pos="5760"/>
        <w:tab w:val="left" w:pos="5985"/>
        <w:tab w:val="left" w:pos="6541"/>
      </w:tabs>
      <w:jc w:val="both"/>
    </w:pPr>
    <w:rPr>
      <w:rFonts w:eastAsia="Times New Roman"/>
      <w:color w:val="000000"/>
      <w:lang w:eastAsia="fr-FR"/>
    </w:rPr>
  </w:style>
  <w:style w:type="character" w:customStyle="1" w:styleId="CorpsdetexteCar">
    <w:name w:val="Corps de texte Car"/>
    <w:basedOn w:val="Policepardfaut"/>
    <w:link w:val="Corpsdetexte"/>
    <w:uiPriority w:val="99"/>
    <w:rsid w:val="00F61E48"/>
    <w:rPr>
      <w:rFonts w:eastAsia="Times New Roman"/>
      <w:color w:val="000000"/>
      <w:sz w:val="24"/>
      <w:szCs w:val="24"/>
      <w:lang w:eastAsia="fr-FR"/>
    </w:rPr>
  </w:style>
  <w:style w:type="paragraph" w:styleId="Paragraphedeliste">
    <w:name w:val="List Paragraph"/>
    <w:basedOn w:val="Normal"/>
    <w:uiPriority w:val="34"/>
    <w:qFormat/>
    <w:rsid w:val="00484E42"/>
    <w:pPr>
      <w:ind w:left="720"/>
      <w:contextualSpacing/>
    </w:pPr>
  </w:style>
  <w:style w:type="table" w:styleId="Grilledutableau">
    <w:name w:val="Table Grid"/>
    <w:basedOn w:val="TableauNormal"/>
    <w:rsid w:val="001A6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664512"/>
    <w:rPr>
      <w:color w:val="808080"/>
    </w:rPr>
  </w:style>
  <w:style w:type="paragraph" w:customStyle="1" w:styleId="OmniPage3">
    <w:name w:val="OmniPage #3"/>
    <w:basedOn w:val="Normal"/>
    <w:rsid w:val="00FC5307"/>
    <w:pPr>
      <w:spacing w:line="180" w:lineRule="exact"/>
    </w:pPr>
    <w:rPr>
      <w:rFonts w:eastAsia="Times New Roman"/>
      <w:sz w:val="20"/>
      <w:szCs w:val="20"/>
      <w:lang w:val="en-US" w:eastAsia="fr-FR"/>
    </w:rPr>
  </w:style>
  <w:style w:type="paragraph" w:styleId="Corpsdetexte2">
    <w:name w:val="Body Text 2"/>
    <w:basedOn w:val="Normal"/>
    <w:link w:val="Corpsdetexte2Car"/>
    <w:rsid w:val="00440924"/>
    <w:pPr>
      <w:spacing w:after="120" w:line="480" w:lineRule="auto"/>
    </w:pPr>
  </w:style>
  <w:style w:type="character" w:customStyle="1" w:styleId="Corpsdetexte2Car">
    <w:name w:val="Corps de texte 2 Car"/>
    <w:basedOn w:val="Policepardfaut"/>
    <w:link w:val="Corpsdetexte2"/>
    <w:rsid w:val="00440924"/>
    <w:rPr>
      <w:sz w:val="24"/>
      <w:szCs w:val="24"/>
      <w:lang w:eastAsia="ja-JP"/>
    </w:rPr>
  </w:style>
  <w:style w:type="paragraph" w:customStyle="1" w:styleId="Default">
    <w:name w:val="Default"/>
    <w:basedOn w:val="Normal"/>
    <w:rsid w:val="000060BA"/>
    <w:pPr>
      <w:autoSpaceDE w:val="0"/>
      <w:autoSpaceDN w:val="0"/>
    </w:pPr>
    <w:rPr>
      <w:rFonts w:ascii="Garamond" w:hAnsi="Garamond"/>
      <w:color w:val="000000"/>
      <w:lang w:eastAsia="fr-FR"/>
    </w:rPr>
  </w:style>
  <w:style w:type="paragraph" w:styleId="Notedebasdepage">
    <w:name w:val="footnote text"/>
    <w:basedOn w:val="Normal"/>
    <w:link w:val="NotedebasdepageCar"/>
    <w:rsid w:val="00394AF0"/>
    <w:rPr>
      <w:sz w:val="20"/>
      <w:szCs w:val="20"/>
    </w:rPr>
  </w:style>
  <w:style w:type="character" w:customStyle="1" w:styleId="NotedebasdepageCar">
    <w:name w:val="Note de bas de page Car"/>
    <w:basedOn w:val="Policepardfaut"/>
    <w:link w:val="Notedebasdepage"/>
    <w:rsid w:val="00394AF0"/>
    <w:rPr>
      <w:lang w:eastAsia="ja-JP"/>
    </w:rPr>
  </w:style>
  <w:style w:type="character" w:styleId="Appelnotedebasdep">
    <w:name w:val="footnote reference"/>
    <w:basedOn w:val="Policepardfaut"/>
    <w:rsid w:val="00394AF0"/>
    <w:rPr>
      <w:vertAlign w:val="superscript"/>
    </w:rPr>
  </w:style>
  <w:style w:type="character" w:styleId="Marquedecommentaire">
    <w:name w:val="annotation reference"/>
    <w:rsid w:val="00313D35"/>
    <w:rPr>
      <w:rFonts w:cs="Times New Roman"/>
      <w:sz w:val="16"/>
      <w:szCs w:val="16"/>
    </w:rPr>
  </w:style>
  <w:style w:type="paragraph" w:styleId="Commentaire">
    <w:name w:val="annotation text"/>
    <w:basedOn w:val="Normal"/>
    <w:link w:val="CommentaireCar"/>
    <w:rsid w:val="00313D35"/>
    <w:rPr>
      <w:rFonts w:eastAsia="Times New Roman"/>
      <w:sz w:val="20"/>
      <w:szCs w:val="20"/>
      <w:lang w:eastAsia="fr-FR"/>
    </w:rPr>
  </w:style>
  <w:style w:type="character" w:customStyle="1" w:styleId="CommentaireCar">
    <w:name w:val="Commentaire Car"/>
    <w:basedOn w:val="Policepardfaut"/>
    <w:link w:val="Commentaire"/>
    <w:rsid w:val="00313D35"/>
    <w:rPr>
      <w:rFonts w:eastAsia="Times New Roman"/>
      <w:lang w:eastAsia="fr-FR"/>
    </w:rPr>
  </w:style>
  <w:style w:type="paragraph" w:styleId="Objetducommentaire">
    <w:name w:val="annotation subject"/>
    <w:basedOn w:val="Commentaire"/>
    <w:next w:val="Commentaire"/>
    <w:link w:val="ObjetducommentaireCar"/>
    <w:rsid w:val="00491136"/>
    <w:rPr>
      <w:rFonts w:eastAsiaTheme="minorHAnsi"/>
      <w:b/>
      <w:bCs/>
      <w:lang w:eastAsia="ja-JP"/>
    </w:rPr>
  </w:style>
  <w:style w:type="character" w:customStyle="1" w:styleId="ObjetducommentaireCar">
    <w:name w:val="Objet du commentaire Car"/>
    <w:basedOn w:val="CommentaireCar"/>
    <w:link w:val="Objetducommentaire"/>
    <w:rsid w:val="00491136"/>
    <w:rPr>
      <w:rFonts w:eastAsia="Times New Roman"/>
      <w:b/>
      <w:bCs/>
      <w:lang w:eastAsia="ja-JP"/>
    </w:rPr>
  </w:style>
  <w:style w:type="paragraph" w:styleId="NormalWeb">
    <w:name w:val="Normal (Web)"/>
    <w:basedOn w:val="Normal"/>
    <w:uiPriority w:val="99"/>
    <w:semiHidden/>
    <w:rsid w:val="001E3B52"/>
    <w:rPr>
      <w:rFonts w:eastAsia="Times New Roman"/>
      <w:lang w:eastAsia="fr-FR"/>
    </w:rPr>
  </w:style>
  <w:style w:type="character" w:customStyle="1" w:styleId="A0">
    <w:name w:val="A0"/>
    <w:uiPriority w:val="99"/>
    <w:rsid w:val="004923F9"/>
    <w:rPr>
      <w:rFonts w:cs="GillSans Light"/>
      <w:color w:val="000000"/>
      <w:sz w:val="14"/>
      <w:szCs w:val="14"/>
    </w:rPr>
  </w:style>
  <w:style w:type="character" w:customStyle="1" w:styleId="A6">
    <w:name w:val="A6"/>
    <w:uiPriority w:val="99"/>
    <w:rsid w:val="004923F9"/>
    <w:rPr>
      <w:rFonts w:cs="GillSans Light"/>
      <w:color w:val="000000"/>
      <w:sz w:val="8"/>
      <w:szCs w:val="8"/>
    </w:rPr>
  </w:style>
  <w:style w:type="paragraph" w:styleId="Rvision">
    <w:name w:val="Revision"/>
    <w:hidden/>
    <w:uiPriority w:val="99"/>
    <w:semiHidden/>
    <w:rsid w:val="004923F9"/>
    <w:rPr>
      <w:sz w:val="24"/>
      <w:szCs w:val="24"/>
      <w:lang w:eastAsia="ja-JP"/>
    </w:rPr>
  </w:style>
  <w:style w:type="character" w:styleId="Lienhypertexte">
    <w:name w:val="Hyperlink"/>
    <w:basedOn w:val="Policepardfaut"/>
    <w:unhideWhenUsed/>
    <w:rsid w:val="000C0F18"/>
    <w:rPr>
      <w:color w:val="0000FF" w:themeColor="hyperlink"/>
      <w:u w:val="single"/>
    </w:rPr>
  </w:style>
  <w:style w:type="character" w:styleId="Mentionnonrsolue">
    <w:name w:val="Unresolved Mention"/>
    <w:basedOn w:val="Policepardfaut"/>
    <w:uiPriority w:val="99"/>
    <w:semiHidden/>
    <w:unhideWhenUsed/>
    <w:rsid w:val="000C0F18"/>
    <w:rPr>
      <w:color w:val="605E5C"/>
      <w:shd w:val="clear" w:color="auto" w:fill="E1DFDD"/>
    </w:rPr>
  </w:style>
  <w:style w:type="paragraph" w:customStyle="1" w:styleId="Body">
    <w:name w:val="Body"/>
    <w:basedOn w:val="Normal"/>
    <w:rsid w:val="003A6EF3"/>
    <w:pPr>
      <w:spacing w:after="140" w:line="290" w:lineRule="auto"/>
      <w:ind w:left="425"/>
      <w:jc w:val="both"/>
    </w:pPr>
    <w:rPr>
      <w:rFonts w:ascii="Arial" w:eastAsia="Times New Roman" w:hAnsi="Arial" w:cs="Arial"/>
      <w:kern w:val="20"/>
      <w:sz w:val="19"/>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056931">
      <w:bodyDiv w:val="1"/>
      <w:marLeft w:val="0"/>
      <w:marRight w:val="0"/>
      <w:marTop w:val="0"/>
      <w:marBottom w:val="0"/>
      <w:divBdr>
        <w:top w:val="none" w:sz="0" w:space="0" w:color="auto"/>
        <w:left w:val="none" w:sz="0" w:space="0" w:color="auto"/>
        <w:bottom w:val="none" w:sz="0" w:space="0" w:color="auto"/>
        <w:right w:val="none" w:sz="0" w:space="0" w:color="auto"/>
      </w:divBdr>
    </w:div>
    <w:div w:id="528034281">
      <w:bodyDiv w:val="1"/>
      <w:marLeft w:val="0"/>
      <w:marRight w:val="0"/>
      <w:marTop w:val="0"/>
      <w:marBottom w:val="0"/>
      <w:divBdr>
        <w:top w:val="none" w:sz="0" w:space="0" w:color="auto"/>
        <w:left w:val="none" w:sz="0" w:space="0" w:color="auto"/>
        <w:bottom w:val="none" w:sz="0" w:space="0" w:color="auto"/>
        <w:right w:val="none" w:sz="0" w:space="0" w:color="auto"/>
      </w:divBdr>
    </w:div>
    <w:div w:id="692729213">
      <w:bodyDiv w:val="1"/>
      <w:marLeft w:val="0"/>
      <w:marRight w:val="0"/>
      <w:marTop w:val="0"/>
      <w:marBottom w:val="0"/>
      <w:divBdr>
        <w:top w:val="none" w:sz="0" w:space="0" w:color="auto"/>
        <w:left w:val="none" w:sz="0" w:space="0" w:color="auto"/>
        <w:bottom w:val="none" w:sz="0" w:space="0" w:color="auto"/>
        <w:right w:val="none" w:sz="0" w:space="0" w:color="auto"/>
      </w:divBdr>
    </w:div>
    <w:div w:id="914166566">
      <w:bodyDiv w:val="1"/>
      <w:marLeft w:val="0"/>
      <w:marRight w:val="0"/>
      <w:marTop w:val="0"/>
      <w:marBottom w:val="0"/>
      <w:divBdr>
        <w:top w:val="none" w:sz="0" w:space="0" w:color="auto"/>
        <w:left w:val="none" w:sz="0" w:space="0" w:color="auto"/>
        <w:bottom w:val="none" w:sz="0" w:space="0" w:color="auto"/>
        <w:right w:val="none" w:sz="0" w:space="0" w:color="auto"/>
      </w:divBdr>
    </w:div>
    <w:div w:id="1911504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roupebpce.com" TargetMode="External"/><Relationship Id="rId18" Type="http://schemas.openxmlformats.org/officeDocument/2006/relationships/image" Target="media/image3.wmf"/><Relationship Id="rId26" Type="http://schemas.openxmlformats.org/officeDocument/2006/relationships/image" Target="media/image7.wmf"/><Relationship Id="rId39" Type="http://schemas.openxmlformats.org/officeDocument/2006/relationships/control" Target="activeX/activeX12.xml"/><Relationship Id="rId21" Type="http://schemas.openxmlformats.org/officeDocument/2006/relationships/control" Target="activeX/activeX3.xml"/><Relationship Id="rId34" Type="http://schemas.openxmlformats.org/officeDocument/2006/relationships/image" Target="media/image11.wmf"/><Relationship Id="rId42" Type="http://schemas.openxmlformats.org/officeDocument/2006/relationships/image" Target="media/image15.wmf"/><Relationship Id="rId47" Type="http://schemas.openxmlformats.org/officeDocument/2006/relationships/control" Target="activeX/activeX16.xml"/><Relationship Id="rId50" Type="http://schemas.openxmlformats.org/officeDocument/2006/relationships/image" Target="media/image19.wmf"/><Relationship Id="rId55" Type="http://schemas.openxmlformats.org/officeDocument/2006/relationships/image" Target="media/image21.wmf"/><Relationship Id="rId63" Type="http://schemas.openxmlformats.org/officeDocument/2006/relationships/image" Target="media/image25.wmf"/><Relationship Id="rId68" Type="http://schemas.openxmlformats.org/officeDocument/2006/relationships/control" Target="activeX/activeX27.xml"/><Relationship Id="rId76" Type="http://schemas.openxmlformats.org/officeDocument/2006/relationships/control" Target="activeX/activeX31.xml"/><Relationship Id="rId7" Type="http://schemas.openxmlformats.org/officeDocument/2006/relationships/styles" Target="styles.xml"/><Relationship Id="rId71" Type="http://schemas.openxmlformats.org/officeDocument/2006/relationships/image" Target="media/image29.wmf"/><Relationship Id="rId2" Type="http://schemas.openxmlformats.org/officeDocument/2006/relationships/customXml" Target="../customXml/item2.xml"/><Relationship Id="rId16" Type="http://schemas.openxmlformats.org/officeDocument/2006/relationships/image" Target="media/image2.wmf"/><Relationship Id="rId29" Type="http://schemas.openxmlformats.org/officeDocument/2006/relationships/control" Target="activeX/activeX7.xml"/><Relationship Id="rId11" Type="http://schemas.openxmlformats.org/officeDocument/2006/relationships/endnotes" Target="endnotes.xml"/><Relationship Id="rId24" Type="http://schemas.openxmlformats.org/officeDocument/2006/relationships/image" Target="media/image6.wmf"/><Relationship Id="rId32" Type="http://schemas.openxmlformats.org/officeDocument/2006/relationships/image" Target="media/image10.wmf"/><Relationship Id="rId37" Type="http://schemas.openxmlformats.org/officeDocument/2006/relationships/control" Target="activeX/activeX11.xml"/><Relationship Id="rId40" Type="http://schemas.openxmlformats.org/officeDocument/2006/relationships/image" Target="media/image14.wmf"/><Relationship Id="rId45" Type="http://schemas.openxmlformats.org/officeDocument/2006/relationships/control" Target="activeX/activeX15.xml"/><Relationship Id="rId53" Type="http://schemas.openxmlformats.org/officeDocument/2006/relationships/image" Target="media/image20.wmf"/><Relationship Id="rId58" Type="http://schemas.openxmlformats.org/officeDocument/2006/relationships/control" Target="activeX/activeX22.xml"/><Relationship Id="rId66" Type="http://schemas.openxmlformats.org/officeDocument/2006/relationships/control" Target="activeX/activeX26.xml"/><Relationship Id="rId74" Type="http://schemas.openxmlformats.org/officeDocument/2006/relationships/control" Target="activeX/activeX30.xml"/><Relationship Id="rId79"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image" Target="media/image24.wmf"/><Relationship Id="rId10" Type="http://schemas.openxmlformats.org/officeDocument/2006/relationships/footnotes" Target="footnotes.xml"/><Relationship Id="rId19" Type="http://schemas.openxmlformats.org/officeDocument/2006/relationships/control" Target="activeX/activeX2.xml"/><Relationship Id="rId31" Type="http://schemas.openxmlformats.org/officeDocument/2006/relationships/control" Target="activeX/activeX8.xml"/><Relationship Id="rId44" Type="http://schemas.openxmlformats.org/officeDocument/2006/relationships/image" Target="media/image16.wmf"/><Relationship Id="rId52" Type="http://schemas.openxmlformats.org/officeDocument/2006/relationships/control" Target="activeX/activeX19.xml"/><Relationship Id="rId60" Type="http://schemas.openxmlformats.org/officeDocument/2006/relationships/control" Target="activeX/activeX23.xml"/><Relationship Id="rId65" Type="http://schemas.openxmlformats.org/officeDocument/2006/relationships/image" Target="media/image26.wmf"/><Relationship Id="rId73" Type="http://schemas.openxmlformats.org/officeDocument/2006/relationships/image" Target="media/image30.wmf"/><Relationship Id="rId78" Type="http://schemas.openxmlformats.org/officeDocument/2006/relationships/hyperlink" Target="mailto:delegue-protection-donnees@cegee.caisse-epargne.fr" TargetMode="Externa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mf-france.org" TargetMode="External"/><Relationship Id="rId22" Type="http://schemas.openxmlformats.org/officeDocument/2006/relationships/image" Target="media/image5.wmf"/><Relationship Id="rId27" Type="http://schemas.openxmlformats.org/officeDocument/2006/relationships/control" Target="activeX/activeX6.xml"/><Relationship Id="rId30" Type="http://schemas.openxmlformats.org/officeDocument/2006/relationships/image" Target="media/image9.wmf"/><Relationship Id="rId35" Type="http://schemas.openxmlformats.org/officeDocument/2006/relationships/control" Target="activeX/activeX10.xml"/><Relationship Id="rId43" Type="http://schemas.openxmlformats.org/officeDocument/2006/relationships/control" Target="activeX/activeX14.xml"/><Relationship Id="rId48" Type="http://schemas.openxmlformats.org/officeDocument/2006/relationships/image" Target="media/image18.wmf"/><Relationship Id="rId56" Type="http://schemas.openxmlformats.org/officeDocument/2006/relationships/control" Target="activeX/activeX21.xml"/><Relationship Id="rId64" Type="http://schemas.openxmlformats.org/officeDocument/2006/relationships/control" Target="activeX/activeX25.xml"/><Relationship Id="rId69" Type="http://schemas.openxmlformats.org/officeDocument/2006/relationships/image" Target="media/image28.wmf"/><Relationship Id="rId77" Type="http://schemas.openxmlformats.org/officeDocument/2006/relationships/control" Target="activeX/activeX32.xml"/><Relationship Id="rId8" Type="http://schemas.openxmlformats.org/officeDocument/2006/relationships/settings" Target="settings.xml"/><Relationship Id="rId51" Type="http://schemas.openxmlformats.org/officeDocument/2006/relationships/control" Target="activeX/activeX18.xml"/><Relationship Id="rId72" Type="http://schemas.openxmlformats.org/officeDocument/2006/relationships/control" Target="activeX/activeX29.xm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control" Target="activeX/activeX1.xml"/><Relationship Id="rId25" Type="http://schemas.openxmlformats.org/officeDocument/2006/relationships/control" Target="activeX/activeX5.xml"/><Relationship Id="rId33" Type="http://schemas.openxmlformats.org/officeDocument/2006/relationships/control" Target="activeX/activeX9.xml"/><Relationship Id="rId38" Type="http://schemas.openxmlformats.org/officeDocument/2006/relationships/image" Target="media/image13.wmf"/><Relationship Id="rId46" Type="http://schemas.openxmlformats.org/officeDocument/2006/relationships/image" Target="media/image17.wmf"/><Relationship Id="rId59" Type="http://schemas.openxmlformats.org/officeDocument/2006/relationships/image" Target="media/image23.wmf"/><Relationship Id="rId67" Type="http://schemas.openxmlformats.org/officeDocument/2006/relationships/image" Target="media/image27.wmf"/><Relationship Id="rId20" Type="http://schemas.openxmlformats.org/officeDocument/2006/relationships/image" Target="media/image4.wmf"/><Relationship Id="rId41" Type="http://schemas.openxmlformats.org/officeDocument/2006/relationships/control" Target="activeX/activeX13.xml"/><Relationship Id="rId54" Type="http://schemas.openxmlformats.org/officeDocument/2006/relationships/control" Target="activeX/activeX20.xml"/><Relationship Id="rId62" Type="http://schemas.openxmlformats.org/officeDocument/2006/relationships/control" Target="activeX/activeX24.xml"/><Relationship Id="rId70" Type="http://schemas.openxmlformats.org/officeDocument/2006/relationships/control" Target="activeX/activeX28.xml"/><Relationship Id="rId75" Type="http://schemas.openxmlformats.org/officeDocument/2006/relationships/image" Target="media/image31.wmf"/><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groupebpce.com" TargetMode="External"/><Relationship Id="rId23" Type="http://schemas.openxmlformats.org/officeDocument/2006/relationships/control" Target="activeX/activeX4.xml"/><Relationship Id="rId28" Type="http://schemas.openxmlformats.org/officeDocument/2006/relationships/image" Target="media/image8.wmf"/><Relationship Id="rId36" Type="http://schemas.openxmlformats.org/officeDocument/2006/relationships/image" Target="media/image12.wmf"/><Relationship Id="rId49" Type="http://schemas.openxmlformats.org/officeDocument/2006/relationships/control" Target="activeX/activeX17.xml"/><Relationship Id="rId57" Type="http://schemas.openxmlformats.org/officeDocument/2006/relationships/image" Target="media/image22.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activeX/activeX16.xml><?xml version="1.0" encoding="utf-8"?>
<ax:ocx xmlns:ax="http://schemas.microsoft.com/office/2006/activeX" xmlns:r="http://schemas.openxmlformats.org/officeDocument/2006/relationships" ax:classid="{8BD21D10-EC42-11CE-9E0D-00AA006002F3}" ax:persistence="persistStorage" r:id="rId1"/>
</file>

<file path=word/activeX/activeX17.xml><?xml version="1.0" encoding="utf-8"?>
<ax:ocx xmlns:ax="http://schemas.microsoft.com/office/2006/activeX" xmlns:r="http://schemas.openxmlformats.org/officeDocument/2006/relationships" ax:classid="{8BD21D10-EC42-11CE-9E0D-00AA006002F3}" ax:persistence="persistStorage" r:id="rId1"/>
</file>

<file path=word/activeX/activeX18.xml><?xml version="1.0" encoding="utf-8"?>
<ax:ocx xmlns:ax="http://schemas.microsoft.com/office/2006/activeX" xmlns:r="http://schemas.openxmlformats.org/officeDocument/2006/relationships" ax:classid="{8BD21D10-EC42-11CE-9E0D-00AA006002F3}" ax:persistence="persistStorage" r:id="rId1"/>
</file>

<file path=word/activeX/activeX19.xml><?xml version="1.0" encoding="utf-8"?>
<ax:ocx xmlns:ax="http://schemas.microsoft.com/office/2006/activeX" xmlns:r="http://schemas.openxmlformats.org/officeDocument/2006/relationships" ax:classid="{8BD21D10-EC42-11CE-9E0D-00AA006002F3}" ax:persistence="persistStorage" r:id="rId1"/>
</file>

<file path=word/activeX/activeX20.xml><?xml version="1.0" encoding="utf-8"?>
<ax:ocx xmlns:ax="http://schemas.microsoft.com/office/2006/activeX" xmlns:r="http://schemas.openxmlformats.org/officeDocument/2006/relationships" ax:classid="{8BD21D10-EC42-11CE-9E0D-00AA006002F3}" ax:persistence="persistStorage" r:id="rId1"/>
</file>

<file path=word/activeX/activeX21.xml><?xml version="1.0" encoding="utf-8"?>
<ax:ocx xmlns:ax="http://schemas.microsoft.com/office/2006/activeX" xmlns:r="http://schemas.openxmlformats.org/officeDocument/2006/relationships" ax:classid="{8BD21D10-EC42-11CE-9E0D-00AA006002F3}" ax:persistence="persistStorage" r:id="rId1"/>
</file>

<file path=word/activeX/activeX22.xml><?xml version="1.0" encoding="utf-8"?>
<ax:ocx xmlns:ax="http://schemas.microsoft.com/office/2006/activeX" xmlns:r="http://schemas.openxmlformats.org/officeDocument/2006/relationships" ax:classid="{8BD21D10-EC42-11CE-9E0D-00AA006002F3}" ax:persistence="persistStorage" r:id="rId1"/>
</file>

<file path=word/activeX/activeX23.xml><?xml version="1.0" encoding="utf-8"?>
<ax:ocx xmlns:ax="http://schemas.microsoft.com/office/2006/activeX" xmlns:r="http://schemas.openxmlformats.org/officeDocument/2006/relationships" ax:classid="{8BD21D10-EC42-11CE-9E0D-00AA006002F3}" ax:persistence="persistStorage" r:id="rId1"/>
</file>

<file path=word/activeX/activeX24.xml><?xml version="1.0" encoding="utf-8"?>
<ax:ocx xmlns:ax="http://schemas.microsoft.com/office/2006/activeX" xmlns:r="http://schemas.openxmlformats.org/officeDocument/2006/relationships" ax:classid="{8BD21D10-EC42-11CE-9E0D-00AA006002F3}" ax:persistence="persistStorage" r:id="rId1"/>
</file>

<file path=word/activeX/activeX25.xml><?xml version="1.0" encoding="utf-8"?>
<ax:ocx xmlns:ax="http://schemas.microsoft.com/office/2006/activeX" xmlns:r="http://schemas.openxmlformats.org/officeDocument/2006/relationships" ax:classid="{8BD21D10-EC42-11CE-9E0D-00AA006002F3}" ax:persistence="persistStorage" r:id="rId1"/>
</file>

<file path=word/activeX/activeX26.xml><?xml version="1.0" encoding="utf-8"?>
<ax:ocx xmlns:ax="http://schemas.microsoft.com/office/2006/activeX" xmlns:r="http://schemas.openxmlformats.org/officeDocument/2006/relationships" ax:classid="{8BD21D10-EC42-11CE-9E0D-00AA006002F3}" ax:persistence="persistStorage" r:id="rId1"/>
</file>

<file path=word/activeX/activeX27.xml><?xml version="1.0" encoding="utf-8"?>
<ax:ocx xmlns:ax="http://schemas.microsoft.com/office/2006/activeX" xmlns:r="http://schemas.openxmlformats.org/officeDocument/2006/relationships" ax:classid="{8BD21D10-EC42-11CE-9E0D-00AA006002F3}" ax:persistence="persistStorage" r:id="rId1"/>
</file>

<file path=word/activeX/activeX28.xml><?xml version="1.0" encoding="utf-8"?>
<ax:ocx xmlns:ax="http://schemas.microsoft.com/office/2006/activeX" xmlns:r="http://schemas.openxmlformats.org/officeDocument/2006/relationships" ax:classid="{8BD21D10-EC42-11CE-9E0D-00AA006002F3}" ax:persistence="persistStorage" r:id="rId1"/>
</file>

<file path=word/activeX/activeX29.xml><?xml version="1.0" encoding="utf-8"?>
<ax:ocx xmlns:ax="http://schemas.microsoft.com/office/2006/activeX" xmlns:r="http://schemas.openxmlformats.org/officeDocument/2006/relationships" ax:classid="{8BD21D10-EC42-11CE-9E0D-00AA006002F3}" ax:persistence="persistStorage" r:id="rId1"/>
</file>

<file path=word/activeX/activeX30.xml><?xml version="1.0" encoding="utf-8"?>
<ax:ocx xmlns:ax="http://schemas.microsoft.com/office/2006/activeX" xmlns:r="http://schemas.openxmlformats.org/officeDocument/2006/relationships" ax:classid="{8BD21D10-EC42-11CE-9E0D-00AA006002F3}" ax:persistence="persistStorage" r:id="rId1"/>
</file>

<file path=word/activeX/activeX31.xml><?xml version="1.0" encoding="utf-8"?>
<ax:ocx xmlns:ax="http://schemas.microsoft.com/office/2006/activeX" xmlns:r="http://schemas.openxmlformats.org/officeDocument/2006/relationships" ax:classid="{8BD21D10-EC42-11CE-9E0D-00AA006002F3}" ax:persistence="persistStorage" r:id="rId1"/>
</file>

<file path=word/activeX/activeX32.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52eb4dc-0ef3-4aa8-8e03-025dbf6c8637" ContentTypeId="0x0101" PreviousValue="fals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ed61e74-c06d-4224-bb6c-0fd69f7413c1" xsi:nil="true"/>
    <lcf76f155ced4ddcb4097134ff3c332f xmlns="5494620f-8162-49cc-a181-d2d69a6fbaa8">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2BA07C29F0DC74EA2E26680E20CBADD" ma:contentTypeVersion="16" ma:contentTypeDescription="Crée un document." ma:contentTypeScope="" ma:versionID="596dc595fe783a62c57486510dfa2a8e">
  <xsd:schema xmlns:xsd="http://www.w3.org/2001/XMLSchema" xmlns:xs="http://www.w3.org/2001/XMLSchema" xmlns:p="http://schemas.microsoft.com/office/2006/metadata/properties" xmlns:ns2="5494620f-8162-49cc-a181-d2d69a6fbaa8" xmlns:ns3="1ed61e74-c06d-4224-bb6c-0fd69f7413c1" targetNamespace="http://schemas.microsoft.com/office/2006/metadata/properties" ma:root="true" ma:fieldsID="6c8d644a3972fbc77066085a5dfda89d" ns2:_="" ns3:_="">
    <xsd:import namespace="5494620f-8162-49cc-a181-d2d69a6fbaa8"/>
    <xsd:import namespace="1ed61e74-c06d-4224-bb6c-0fd69f7413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4620f-8162-49cc-a181-d2d69a6fba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ed61e74-c06d-4224-bb6c-0fd69f7413c1"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TaxCatchAll" ma:index="14" nillable="true" ma:displayName="Taxonomy Catch All Column" ma:hidden="true" ma:list="{9095acf9-1367-4df7-8ee8-37e538a166d6}" ma:internalName="TaxCatchAll" ma:showField="CatchAllData" ma:web="1ed61e74-c06d-4224-bb6c-0fd69f7413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F4896C-7599-473F-A36D-43F69DE3D575}">
  <ds:schemaRefs>
    <ds:schemaRef ds:uri="Microsoft.SharePoint.Taxonomy.ContentTypeSync"/>
  </ds:schemaRefs>
</ds:datastoreItem>
</file>

<file path=customXml/itemProps2.xml><?xml version="1.0" encoding="utf-8"?>
<ds:datastoreItem xmlns:ds="http://schemas.openxmlformats.org/officeDocument/2006/customXml" ds:itemID="{E9809EFB-65C3-400C-9E68-BDC98B0F37D4}">
  <ds:schemaRefs>
    <ds:schemaRef ds:uri="http://schemas.openxmlformats.org/officeDocument/2006/bibliography"/>
  </ds:schemaRefs>
</ds:datastoreItem>
</file>

<file path=customXml/itemProps3.xml><?xml version="1.0" encoding="utf-8"?>
<ds:datastoreItem xmlns:ds="http://schemas.openxmlformats.org/officeDocument/2006/customXml" ds:itemID="{662B1305-BF69-4688-8D47-EACA07CC48AD}">
  <ds:schemaRefs>
    <ds:schemaRef ds:uri="http://schemas.microsoft.com/sharepoint/v3/contenttype/forms"/>
  </ds:schemaRefs>
</ds:datastoreItem>
</file>

<file path=customXml/itemProps4.xml><?xml version="1.0" encoding="utf-8"?>
<ds:datastoreItem xmlns:ds="http://schemas.openxmlformats.org/officeDocument/2006/customXml" ds:itemID="{B4A916E8-4EF9-4774-A7C1-3E8EAEC07D48}">
  <ds:schemaRefs>
    <ds:schemaRef ds:uri="http://purl.org/dc/terms/"/>
    <ds:schemaRef ds:uri="http://schemas.microsoft.com/office/2006/documentManagement/types"/>
    <ds:schemaRef ds:uri="d8633bb9-caa1-4dd1-bae9-295f3c6e10ec"/>
    <ds:schemaRef ds:uri="http://schemas.microsoft.com/office/infopath/2007/PartnerControls"/>
    <ds:schemaRef ds:uri="http://purl.org/dc/elements/1.1/"/>
    <ds:schemaRef ds:uri="e8852f28-ed92-48a4-848b-e8d9cfdc621c"/>
    <ds:schemaRef ds:uri="http://schemas.openxmlformats.org/package/2006/metadata/core-properties"/>
    <ds:schemaRef ds:uri="http://schemas.microsoft.com/office/2006/metadata/properties"/>
    <ds:schemaRef ds:uri="http://www.w3.org/XML/1998/namespace"/>
    <ds:schemaRef ds:uri="http://purl.org/dc/dcmitype/"/>
    <ds:schemaRef ds:uri="1ed61e74-c06d-4224-bb6c-0fd69f7413c1"/>
    <ds:schemaRef ds:uri="5494620f-8162-49cc-a181-d2d69a6fbaa8"/>
  </ds:schemaRefs>
</ds:datastoreItem>
</file>

<file path=customXml/itemProps5.xml><?xml version="1.0" encoding="utf-8"?>
<ds:datastoreItem xmlns:ds="http://schemas.openxmlformats.org/officeDocument/2006/customXml" ds:itemID="{071A0579-C32D-4A3B-9577-6F99F6AAEB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4620f-8162-49cc-a181-d2d69a6fbaa8"/>
    <ds:schemaRef ds:uri="1ed61e74-c06d-4224-bb6c-0fd69f7413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1908</Words>
  <Characters>11377</Characters>
  <Application>Microsoft Office Word</Application>
  <DocSecurity>0</DocSecurity>
  <Lines>94</Lines>
  <Paragraphs>26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EMPRUNT BPCE ELIGIBLE EN CTO</vt:lpstr>
      <vt:lpstr>Emprunt BPCE</vt:lpstr>
    </vt:vector>
  </TitlesOfParts>
  <Company>Natixis</Company>
  <LinksUpToDate>false</LinksUpToDate>
  <CharactersWithSpaces>13259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EMPRUNT BPCE ELIGIBLE EN CTO</dc:title>
  <dc:creator>Lachaud Paul Marc</dc:creator>
  <cp:lastModifiedBy>LOSSER Fabien [CEGEE]</cp:lastModifiedBy>
  <cp:revision>4</cp:revision>
  <cp:lastPrinted>2023-03-30T14:01:00Z</cp:lastPrinted>
  <dcterms:created xsi:type="dcterms:W3CDTF">2023-05-31T20:22:00Z</dcterms:created>
  <dcterms:modified xsi:type="dcterms:W3CDTF">2023-05-31T20:51:00Z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Ref">
    <vt:lpwstr>https://api.informationprotection.azure.com/api/d5bb6d35-8a82-4329-b49a-5030bd6497ab</vt:lpwstr>
  </property>
  <property fmtid="{D5CDD505-2E9C-101B-9397-08002B2CF9AE}" pid="5" name="MSIP_Label_797e4f81-4b1c-4a3a-b237-8636707719dc_Owner">
    <vt:lpwstr>rbrian@cib.net</vt:lpwstr>
  </property>
  <property fmtid="{D5CDD505-2E9C-101B-9397-08002B2CF9AE}" pid="6" name="MSIP_Label_797e4f81-4b1c-4a3a-b237-8636707719dc_SetDate">
    <vt:lpwstr>2018-09-06T15:49:31.6060484+02:00</vt:lpwstr>
  </property>
  <property fmtid="{D5CDD505-2E9C-101B-9397-08002B2CF9AE}" pid="7" name="MSIP_Label_797e4f81-4b1c-4a3a-b237-8636707719dc_Name">
    <vt:lpwstr>C2 - Internal Natixis</vt:lpwstr>
  </property>
  <property fmtid="{D5CDD505-2E9C-101B-9397-08002B2CF9AE}" pid="8" name="MSIP_Label_797e4f81-4b1c-4a3a-b237-8636707719dc_Application">
    <vt:lpwstr>Microsoft Azure Information Protection</vt:lpwstr>
  </property>
  <property fmtid="{D5CDD505-2E9C-101B-9397-08002B2CF9AE}" pid="9" name="MSIP_Label_797e4f81-4b1c-4a3a-b237-8636707719dc_Extended_MSFT_Method">
    <vt:lpwstr>Automatic</vt:lpwstr>
  </property>
  <property fmtid="{D5CDD505-2E9C-101B-9397-08002B2CF9AE}" pid="10" name="Sensitivity">
    <vt:lpwstr>C2 - Internal Natixis</vt:lpwstr>
  </property>
  <property fmtid="{D5CDD505-2E9C-101B-9397-08002B2CF9AE}" pid="11" name="ContentTypeId">
    <vt:lpwstr>0x01010092BA07C29F0DC74EA2E26680E20CBADD</vt:lpwstr>
  </property>
  <property fmtid="{D5CDD505-2E9C-101B-9397-08002B2CF9AE}" pid="12" name="CevanopMarkets">
    <vt:lpwstr/>
  </property>
  <property fmtid="{D5CDD505-2E9C-101B-9397-08002B2CF9AE}" pid="13" name="CevanopProductsSubFamilies">
    <vt:lpwstr/>
  </property>
  <property fmtid="{D5CDD505-2E9C-101B-9397-08002B2CF9AE}" pid="14" name="Client Code">
    <vt:lpwstr>10472947</vt:lpwstr>
  </property>
  <property fmtid="{D5CDD505-2E9C-101B-9397-08002B2CF9AE}" pid="15" name="DEDocumentLocation">
    <vt:lpwstr>C:\Users\adauphin\AppData\Local\Linklaters\DocExplorer\Attachments\BPCE Retail Offer_CTO 2023__Bulletin de Soucription v2 (LL comments).docx</vt:lpwstr>
  </property>
  <property fmtid="{D5CDD505-2E9C-101B-9397-08002B2CF9AE}" pid="16" name="Document Number">
    <vt:lpwstr>A50368216</vt:lpwstr>
  </property>
  <property fmtid="{D5CDD505-2E9C-101B-9397-08002B2CF9AE}" pid="17" name="Last Modified">
    <vt:lpwstr>08 Feb 2023</vt:lpwstr>
  </property>
  <property fmtid="{D5CDD505-2E9C-101B-9397-08002B2CF9AE}" pid="18" name="Matter Number">
    <vt:lpwstr>L-333523</vt:lpwstr>
  </property>
  <property fmtid="{D5CDD505-2E9C-101B-9397-08002B2CF9AE}" pid="19" name="Mode">
    <vt:lpwstr>SendAs</vt:lpwstr>
  </property>
  <property fmtid="{D5CDD505-2E9C-101B-9397-08002B2CF9AE}" pid="20" name="Version">
    <vt:lpwstr>0.4</vt:lpwstr>
  </property>
  <property fmtid="{D5CDD505-2E9C-101B-9397-08002B2CF9AE}" pid="21" name="ObjectID">
    <vt:lpwstr>09001dc8985021f0</vt:lpwstr>
  </property>
  <property fmtid="{D5CDD505-2E9C-101B-9397-08002B2CF9AE}" pid="22" name="_MarkAsFinal">
    <vt:bool>false</vt:bool>
  </property>
</Properties>
</file>