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5932C6" w14:textId="77777777" w:rsidR="007C0B28" w:rsidRPr="0029248D" w:rsidRDefault="007C0B28" w:rsidP="007C0B28">
      <w:pPr>
        <w:keepNext/>
        <w:ind w:left="720" w:hanging="720"/>
        <w:rPr>
          <w:b/>
          <w:lang w:val="fr-FR"/>
        </w:rPr>
      </w:pPr>
      <w:bookmarkStart w:id="0" w:name="_GoBack"/>
      <w:bookmarkEnd w:id="0"/>
      <w:r w:rsidRPr="00241B10">
        <w:rPr>
          <w:b/>
          <w:lang w:val="fr-FR"/>
        </w:rPr>
        <w:t xml:space="preserve">Liste </w:t>
      </w:r>
      <w:r>
        <w:rPr>
          <w:b/>
          <w:lang w:val="fr-FR"/>
        </w:rPr>
        <w:t>des documents à collecter</w:t>
      </w:r>
      <w:r w:rsidR="0029248D">
        <w:rPr>
          <w:b/>
          <w:lang w:val="fr-FR"/>
        </w:rPr>
        <w:t xml:space="preserve"> (</w:t>
      </w:r>
      <w:r w:rsidR="0029248D" w:rsidRPr="0029248D">
        <w:rPr>
          <w:b/>
          <w:lang w:val="fr-FR"/>
        </w:rPr>
        <w:t>au moment de la signature</w:t>
      </w:r>
      <w:r w:rsidR="0029248D">
        <w:rPr>
          <w:b/>
          <w:lang w:val="fr-FR"/>
        </w:rPr>
        <w:t>)</w:t>
      </w:r>
    </w:p>
    <w:p w14:paraId="59FDB10B" w14:textId="77777777" w:rsidR="007C0B28" w:rsidRDefault="007C0B28" w:rsidP="007C0B28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A943DD">
        <w:rPr>
          <w:iCs/>
          <w:lang w:val="fr-FR"/>
        </w:rPr>
        <w:t xml:space="preserve">Identification du </w:t>
      </w:r>
      <w:r>
        <w:rPr>
          <w:iCs/>
          <w:lang w:val="fr-FR"/>
        </w:rPr>
        <w:t>représentant légal</w:t>
      </w:r>
      <w:r w:rsidRPr="00A943DD">
        <w:rPr>
          <w:iCs/>
          <w:lang w:val="fr-FR"/>
        </w:rPr>
        <w:t xml:space="preserve"> (personne physique</w:t>
      </w:r>
      <w:r>
        <w:rPr>
          <w:iCs/>
          <w:lang w:val="fr-FR"/>
        </w:rPr>
        <w:t>, Carte d’identité, passeport, etc.),</w:t>
      </w:r>
    </w:p>
    <w:p w14:paraId="747DC809" w14:textId="77777777" w:rsidR="007C0B28" w:rsidRDefault="007C0B28" w:rsidP="007C0B28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>
        <w:rPr>
          <w:iCs/>
          <w:lang w:val="fr-FR"/>
        </w:rPr>
        <w:t xml:space="preserve">Identification de la personne morale (par exemple : </w:t>
      </w:r>
      <w:proofErr w:type="spellStart"/>
      <w:r>
        <w:rPr>
          <w:iCs/>
          <w:lang w:val="fr-FR"/>
        </w:rPr>
        <w:t>KBis</w:t>
      </w:r>
      <w:proofErr w:type="spellEnd"/>
      <w:r>
        <w:rPr>
          <w:iCs/>
          <w:lang w:val="fr-FR"/>
        </w:rPr>
        <w:t xml:space="preserve">, Statut, etc.), </w:t>
      </w:r>
    </w:p>
    <w:p w14:paraId="6E1F38CC" w14:textId="6EF3D44C" w:rsidR="005A0D75" w:rsidRPr="00A943DD" w:rsidRDefault="007C0B28" w:rsidP="005A0D75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A943DD">
        <w:rPr>
          <w:iCs/>
          <w:lang w:val="fr-FR"/>
        </w:rPr>
        <w:t>Documents permettant de vérifier le statut de PME du Bénéficiaire Final</w:t>
      </w:r>
      <w:r w:rsidR="00492DB7">
        <w:rPr>
          <w:iCs/>
          <w:lang w:val="fr-FR"/>
        </w:rPr>
        <w:t xml:space="preserve"> (selon la Recommandation de la CE)</w:t>
      </w:r>
      <w:r w:rsidR="00B72BFE">
        <w:rPr>
          <w:iCs/>
          <w:lang w:val="fr-FR"/>
        </w:rPr>
        <w:t>,</w:t>
      </w:r>
      <w:r w:rsidR="0029248D">
        <w:rPr>
          <w:iCs/>
          <w:lang w:val="fr-FR"/>
        </w:rPr>
        <w:t xml:space="preserve"> </w:t>
      </w:r>
      <w:r w:rsidR="0029248D" w:rsidRPr="0029248D">
        <w:rPr>
          <w:iCs/>
          <w:lang w:val="fr-FR"/>
        </w:rPr>
        <w:t xml:space="preserve">y compris les documents relatifs à son groupe financier, le cas </w:t>
      </w:r>
      <w:r w:rsidR="00B72BFE">
        <w:rPr>
          <w:iCs/>
          <w:lang w:val="fr-FR"/>
        </w:rPr>
        <w:t>échéant, tels que la structure sociétaire</w:t>
      </w:r>
      <w:r w:rsidR="0029248D" w:rsidRPr="0029248D">
        <w:rPr>
          <w:iCs/>
          <w:lang w:val="fr-FR"/>
        </w:rPr>
        <w:t xml:space="preserve"> et les </w:t>
      </w:r>
      <w:r w:rsidR="00B72BFE" w:rsidRPr="00A943DD">
        <w:rPr>
          <w:iCs/>
          <w:lang w:val="fr-FR"/>
        </w:rPr>
        <w:t>comptes annuels</w:t>
      </w:r>
      <w:r w:rsidR="00B72BFE">
        <w:rPr>
          <w:iCs/>
          <w:lang w:val="fr-FR"/>
        </w:rPr>
        <w:t>,</w:t>
      </w:r>
      <w:r w:rsidR="005A0D75">
        <w:rPr>
          <w:iCs/>
          <w:lang w:val="fr-FR"/>
        </w:rPr>
        <w:t xml:space="preserve"> </w:t>
      </w:r>
      <w:r w:rsidRPr="00A943DD">
        <w:rPr>
          <w:iCs/>
          <w:lang w:val="fr-FR"/>
        </w:rPr>
        <w:t>extraits du registre du commerce,</w:t>
      </w:r>
      <w:r>
        <w:rPr>
          <w:iCs/>
          <w:lang w:val="fr-FR"/>
        </w:rPr>
        <w:t xml:space="preserve"> documents de sécurité sociale, </w:t>
      </w:r>
      <w:r w:rsidRPr="00A943DD">
        <w:rPr>
          <w:iCs/>
          <w:lang w:val="fr-FR"/>
        </w:rPr>
        <w:t>etc.</w:t>
      </w:r>
      <w:r w:rsidR="00B72BFE">
        <w:rPr>
          <w:iCs/>
          <w:lang w:val="fr-FR"/>
        </w:rPr>
        <w:t>,</w:t>
      </w:r>
      <w:r w:rsidRPr="00A943DD">
        <w:rPr>
          <w:iCs/>
          <w:lang w:val="fr-FR"/>
        </w:rPr>
        <w:t> </w:t>
      </w:r>
    </w:p>
    <w:p w14:paraId="1CE3E60C" w14:textId="7F90BEC7" w:rsidR="007C0B28" w:rsidRPr="005A0D75" w:rsidRDefault="007C0B28" w:rsidP="005A0D75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5A0D75">
        <w:rPr>
          <w:iCs/>
          <w:lang w:val="fr-FR"/>
        </w:rPr>
        <w:t xml:space="preserve">Contrat </w:t>
      </w:r>
      <w:r w:rsidR="009A6350" w:rsidRPr="005A0D75">
        <w:rPr>
          <w:iCs/>
          <w:lang w:val="fr-FR"/>
        </w:rPr>
        <w:t xml:space="preserve">de prêt </w:t>
      </w:r>
      <w:r w:rsidRPr="005A0D75">
        <w:rPr>
          <w:iCs/>
          <w:lang w:val="fr-FR"/>
        </w:rPr>
        <w:t>(</w:t>
      </w:r>
      <w:r w:rsidR="005A0D75" w:rsidRPr="005A0D75">
        <w:rPr>
          <w:iCs/>
          <w:lang w:val="fr-FR"/>
        </w:rPr>
        <w:t xml:space="preserve">y compris les annexes </w:t>
      </w:r>
      <w:r w:rsidR="005A0D75">
        <w:rPr>
          <w:iCs/>
          <w:lang w:val="fr-FR"/>
        </w:rPr>
        <w:t xml:space="preserve">correspondantes et celles </w:t>
      </w:r>
      <w:r w:rsidR="005A0D75" w:rsidRPr="005A0D75">
        <w:rPr>
          <w:iCs/>
          <w:lang w:val="fr-FR"/>
        </w:rPr>
        <w:t>agrées avec le FEI)</w:t>
      </w:r>
      <w:r w:rsidRPr="005A0D75">
        <w:rPr>
          <w:iCs/>
          <w:lang w:val="fr-FR"/>
        </w:rPr>
        <w:t xml:space="preserve"> entre l’Intermédiaire Financier et le Bénéficiaire Final,</w:t>
      </w:r>
    </w:p>
    <w:p w14:paraId="6DFD1E8B" w14:textId="454597D7" w:rsidR="0029248D" w:rsidRDefault="009A6350" w:rsidP="005A0D75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9A6350">
        <w:rPr>
          <w:iCs/>
          <w:lang w:val="fr-FR"/>
        </w:rPr>
        <w:t xml:space="preserve">Document prouvant l’autorisation </w:t>
      </w:r>
      <w:r>
        <w:rPr>
          <w:iCs/>
          <w:lang w:val="fr-FR"/>
        </w:rPr>
        <w:t xml:space="preserve">du crédit </w:t>
      </w:r>
      <w:r w:rsidRPr="009A6350">
        <w:rPr>
          <w:iCs/>
          <w:lang w:val="fr-FR"/>
        </w:rPr>
        <w:t xml:space="preserve">et </w:t>
      </w:r>
      <w:r w:rsidR="00D369EC">
        <w:rPr>
          <w:iCs/>
          <w:lang w:val="fr-FR"/>
        </w:rPr>
        <w:t>l’</w:t>
      </w:r>
      <w:r w:rsidRPr="009A6350">
        <w:rPr>
          <w:iCs/>
          <w:lang w:val="fr-FR"/>
        </w:rPr>
        <w:t>évaluation des risques</w:t>
      </w:r>
      <w:r>
        <w:rPr>
          <w:iCs/>
          <w:lang w:val="fr-FR"/>
        </w:rPr>
        <w:t xml:space="preserve"> (i.e. </w:t>
      </w:r>
      <w:proofErr w:type="spellStart"/>
      <w:r>
        <w:rPr>
          <w:iCs/>
          <w:lang w:val="fr-FR"/>
        </w:rPr>
        <w:t>credit</w:t>
      </w:r>
      <w:proofErr w:type="spellEnd"/>
      <w:r>
        <w:rPr>
          <w:iCs/>
          <w:lang w:val="fr-FR"/>
        </w:rPr>
        <w:t xml:space="preserve"> </w:t>
      </w:r>
      <w:proofErr w:type="spellStart"/>
      <w:r>
        <w:rPr>
          <w:iCs/>
          <w:lang w:val="fr-FR"/>
        </w:rPr>
        <w:t>risk</w:t>
      </w:r>
      <w:proofErr w:type="spellEnd"/>
      <w:r>
        <w:rPr>
          <w:iCs/>
          <w:lang w:val="fr-FR"/>
        </w:rPr>
        <w:t xml:space="preserve"> </w:t>
      </w:r>
      <w:proofErr w:type="spellStart"/>
      <w:r>
        <w:rPr>
          <w:iCs/>
          <w:lang w:val="fr-FR"/>
        </w:rPr>
        <w:t>approval</w:t>
      </w:r>
      <w:proofErr w:type="spellEnd"/>
      <w:r>
        <w:rPr>
          <w:iCs/>
          <w:lang w:val="fr-FR"/>
        </w:rPr>
        <w:t>)</w:t>
      </w:r>
      <w:r w:rsidR="00D369EC">
        <w:rPr>
          <w:iCs/>
          <w:lang w:val="fr-FR"/>
        </w:rPr>
        <w:t>,</w:t>
      </w:r>
    </w:p>
    <w:p w14:paraId="41ABC9A5" w14:textId="5E45F54D" w:rsidR="005A0D75" w:rsidRDefault="007C0B28" w:rsidP="005A0D75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A943DD">
        <w:rPr>
          <w:iCs/>
          <w:lang w:val="fr-FR"/>
        </w:rPr>
        <w:t xml:space="preserve">Auto-déclaration </w:t>
      </w:r>
      <w:r>
        <w:rPr>
          <w:iCs/>
          <w:lang w:val="fr-FR"/>
        </w:rPr>
        <w:t>liée au programme PPGE (y compris la partie liée aux Aides d’Etat) et fourni par le Bénéf</w:t>
      </w:r>
      <w:r w:rsidRPr="00A943DD">
        <w:rPr>
          <w:iCs/>
          <w:lang w:val="fr-FR"/>
        </w:rPr>
        <w:t>i</w:t>
      </w:r>
      <w:r>
        <w:rPr>
          <w:iCs/>
          <w:lang w:val="fr-FR"/>
        </w:rPr>
        <w:t>ci</w:t>
      </w:r>
      <w:r w:rsidRPr="00A943DD">
        <w:rPr>
          <w:iCs/>
          <w:lang w:val="fr-FR"/>
        </w:rPr>
        <w:t>aire Final</w:t>
      </w:r>
      <w:r>
        <w:rPr>
          <w:iCs/>
          <w:lang w:val="fr-FR"/>
        </w:rPr>
        <w:t>,</w:t>
      </w:r>
    </w:p>
    <w:p w14:paraId="14BBA598" w14:textId="6A96548D" w:rsidR="007C0B28" w:rsidRPr="005A0D75" w:rsidRDefault="007C0B28" w:rsidP="005A0D75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5A0D75">
        <w:rPr>
          <w:iCs/>
          <w:lang w:val="fr-FR"/>
        </w:rPr>
        <w:t>Preuve que le bénéfice de la garantie PPGE a été transféré aux Bénéficiaires Finaux</w:t>
      </w:r>
      <w:r w:rsidR="00A12331" w:rsidRPr="005A0D75">
        <w:rPr>
          <w:iCs/>
          <w:lang w:val="fr-FR"/>
        </w:rPr>
        <w:t xml:space="preserve"> (</w:t>
      </w:r>
      <w:r w:rsidRPr="005A0D75">
        <w:rPr>
          <w:iCs/>
          <w:lang w:val="fr-FR"/>
        </w:rPr>
        <w:t xml:space="preserve">par </w:t>
      </w:r>
      <w:proofErr w:type="spellStart"/>
      <w:r w:rsidRPr="005A0D75">
        <w:rPr>
          <w:iCs/>
          <w:lang w:val="fr-FR"/>
        </w:rPr>
        <w:t>example</w:t>
      </w:r>
      <w:proofErr w:type="spellEnd"/>
      <w:r w:rsidRPr="005A0D75">
        <w:rPr>
          <w:iCs/>
          <w:lang w:val="fr-FR"/>
        </w:rPr>
        <w:t> : copie des conditions de crédit existants sans la garantie PPGE</w:t>
      </w:r>
      <w:r w:rsidR="005A0D75" w:rsidRPr="005A0D75">
        <w:rPr>
          <w:iCs/>
          <w:lang w:val="fr-FR"/>
        </w:rPr>
        <w:t xml:space="preserve"> et/ou</w:t>
      </w:r>
      <w:r w:rsidR="005A0D75">
        <w:rPr>
          <w:iCs/>
          <w:lang w:val="fr-FR"/>
        </w:rPr>
        <w:t>, le cas échéant,</w:t>
      </w:r>
      <w:r w:rsidR="005A0D75" w:rsidRPr="005A0D75">
        <w:rPr>
          <w:iCs/>
          <w:lang w:val="fr-FR"/>
        </w:rPr>
        <w:t xml:space="preserve"> document présentant la structure des taux d’intérêts applicable aux emprunteurs (notation et taux d’intérêts) au moment de la signature de chaque prêt et prouvant l’usage </w:t>
      </w:r>
      <w:r w:rsidR="005A0D75" w:rsidRPr="00D536AF">
        <w:rPr>
          <w:iCs/>
          <w:lang w:val="fr-FR"/>
        </w:rPr>
        <w:t xml:space="preserve">des taux d’intérêts </w:t>
      </w:r>
      <w:r w:rsidR="005A0D75" w:rsidRPr="005A0D75">
        <w:rPr>
          <w:iCs/>
          <w:lang w:val="fr-FR"/>
        </w:rPr>
        <w:t>appliqués sans la garantie du FEI</w:t>
      </w:r>
      <w:r w:rsidRPr="005A0D75">
        <w:rPr>
          <w:iCs/>
          <w:lang w:val="fr-FR"/>
        </w:rPr>
        <w:t>),</w:t>
      </w:r>
    </w:p>
    <w:p w14:paraId="7DCC6DDD" w14:textId="3CE06197" w:rsidR="007C0B28" w:rsidRPr="009A6350" w:rsidRDefault="007C0B28" w:rsidP="007C0B28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>
        <w:rPr>
          <w:iCs/>
          <w:lang w:val="fr-FR"/>
        </w:rPr>
        <w:t>P</w:t>
      </w:r>
      <w:r w:rsidRPr="00A943DD">
        <w:rPr>
          <w:iCs/>
          <w:lang w:val="fr-FR"/>
        </w:rPr>
        <w:t xml:space="preserve">reuve que le soutien fourni aux Bénéficiaires Finaux </w:t>
      </w:r>
      <w:r>
        <w:rPr>
          <w:iCs/>
          <w:lang w:val="fr-FR"/>
        </w:rPr>
        <w:t xml:space="preserve">sera </w:t>
      </w:r>
      <w:r w:rsidRPr="00A943DD">
        <w:rPr>
          <w:iCs/>
          <w:lang w:val="fr-FR"/>
        </w:rPr>
        <w:t>utilisé aux fins prévues</w:t>
      </w:r>
      <w:r>
        <w:rPr>
          <w:iCs/>
          <w:lang w:val="fr-FR"/>
        </w:rPr>
        <w:t xml:space="preserve"> (par </w:t>
      </w:r>
      <w:proofErr w:type="spellStart"/>
      <w:r>
        <w:rPr>
          <w:iCs/>
          <w:lang w:val="fr-FR"/>
        </w:rPr>
        <w:t>example</w:t>
      </w:r>
      <w:proofErr w:type="spellEnd"/>
      <w:r>
        <w:rPr>
          <w:iCs/>
          <w:lang w:val="fr-FR"/>
        </w:rPr>
        <w:t xml:space="preserve"> : (a) </w:t>
      </w:r>
      <w:r w:rsidR="00A12331">
        <w:rPr>
          <w:iCs/>
          <w:lang w:val="fr-FR"/>
        </w:rPr>
        <w:t>factures, (b) plans d'affaires,</w:t>
      </w:r>
      <w:r w:rsidRPr="009A6350">
        <w:rPr>
          <w:iCs/>
          <w:lang w:val="fr-FR"/>
        </w:rPr>
        <w:t xml:space="preserve"> (c) ou autres documents appropriés</w:t>
      </w:r>
      <w:r w:rsidR="008A3DC4">
        <w:rPr>
          <w:iCs/>
          <w:lang w:val="fr-FR"/>
        </w:rPr>
        <w:t xml:space="preserve"> notamment dans le cas de financement du BFR</w:t>
      </w:r>
      <w:r w:rsidRPr="009A6350">
        <w:rPr>
          <w:iCs/>
          <w:lang w:val="fr-FR"/>
        </w:rPr>
        <w:t>,</w:t>
      </w:r>
    </w:p>
    <w:p w14:paraId="0853D16F" w14:textId="070CB6CD" w:rsidR="007413F7" w:rsidRPr="00B633EB" w:rsidRDefault="007C0B28" w:rsidP="007C0B28">
      <w:pPr>
        <w:pStyle w:val="BodyText1"/>
        <w:numPr>
          <w:ilvl w:val="0"/>
          <w:numId w:val="1"/>
        </w:numPr>
        <w:ind w:left="284" w:hanging="284"/>
        <w:rPr>
          <w:iCs/>
          <w:lang w:val="fr-FR"/>
        </w:rPr>
      </w:pPr>
      <w:r w:rsidRPr="00B633EB">
        <w:rPr>
          <w:iCs/>
          <w:lang w:val="fr-FR"/>
        </w:rPr>
        <w:t>Récapitulatif de vérification des critères d’éligibilité (par exemple sous la forme de fiche d’éligibilité de l’Intermédiaire Financier),</w:t>
      </w:r>
    </w:p>
    <w:p w14:paraId="7CF404B5" w14:textId="0DCD7AE4" w:rsidR="007413F7" w:rsidRDefault="007C0B28" w:rsidP="005A0D75">
      <w:pPr>
        <w:pStyle w:val="BodyText1"/>
        <w:numPr>
          <w:ilvl w:val="0"/>
          <w:numId w:val="1"/>
        </w:numPr>
        <w:ind w:left="284"/>
        <w:rPr>
          <w:iCs/>
          <w:lang w:val="fr-FR"/>
        </w:rPr>
      </w:pPr>
      <w:r w:rsidRPr="005A0D75">
        <w:rPr>
          <w:iCs/>
          <w:lang w:val="fr-FR"/>
        </w:rPr>
        <w:t>Le récapitulatif de déboursement des fonds entre l’Intermédiaire Fin</w:t>
      </w:r>
      <w:r w:rsidR="00A12331" w:rsidRPr="005A0D75">
        <w:rPr>
          <w:iCs/>
          <w:lang w:val="fr-FR"/>
        </w:rPr>
        <w:t>ancier et le Bénéficiaire Final.</w:t>
      </w:r>
    </w:p>
    <w:p w14:paraId="7AAC5BD3" w14:textId="01121FA6" w:rsidR="00AE2E24" w:rsidRPr="007C0B28" w:rsidRDefault="00B633EB" w:rsidP="005A0D75">
      <w:pPr>
        <w:pStyle w:val="BodyText1"/>
        <w:numPr>
          <w:ilvl w:val="0"/>
          <w:numId w:val="1"/>
        </w:numPr>
        <w:ind w:left="284"/>
        <w:rPr>
          <w:lang w:val="fr-FR"/>
        </w:rPr>
      </w:pPr>
      <w:r w:rsidRPr="007413F7">
        <w:rPr>
          <w:iCs/>
          <w:lang w:val="fr-FR"/>
        </w:rPr>
        <w:t>Preuve de campagnes de marketing et de promotion pour promouvoir le programme auprès des clients</w:t>
      </w:r>
      <w:r w:rsidR="005A0D75">
        <w:rPr>
          <w:iCs/>
          <w:lang w:val="fr-FR"/>
        </w:rPr>
        <w:t>.</w:t>
      </w:r>
    </w:p>
    <w:sectPr w:rsidR="00AE2E24" w:rsidRPr="007C0B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3522A" w14:textId="77777777" w:rsidR="009968FB" w:rsidRDefault="009968FB" w:rsidP="00A12331">
      <w:pPr>
        <w:spacing w:after="0"/>
      </w:pPr>
      <w:r>
        <w:separator/>
      </w:r>
    </w:p>
  </w:endnote>
  <w:endnote w:type="continuationSeparator" w:id="0">
    <w:p w14:paraId="44E65748" w14:textId="77777777" w:rsidR="009968FB" w:rsidRDefault="009968FB" w:rsidP="00A1233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0B112D" w14:textId="77777777" w:rsidR="00415DDA" w:rsidRDefault="00415D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D1BCF" w14:textId="77777777" w:rsidR="00415DDA" w:rsidRDefault="00415D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84041" w14:textId="77777777" w:rsidR="00415DDA" w:rsidRDefault="00415D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7E892B" w14:textId="77777777" w:rsidR="009968FB" w:rsidRDefault="009968FB" w:rsidP="00A12331">
      <w:pPr>
        <w:spacing w:after="0"/>
      </w:pPr>
      <w:r>
        <w:separator/>
      </w:r>
    </w:p>
  </w:footnote>
  <w:footnote w:type="continuationSeparator" w:id="0">
    <w:p w14:paraId="25FDADD3" w14:textId="77777777" w:rsidR="009968FB" w:rsidRDefault="009968FB" w:rsidP="00A1233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40901" w14:textId="77777777" w:rsidR="00415DDA" w:rsidRDefault="00415D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718631" w14:textId="77777777" w:rsidR="00415DDA" w:rsidRDefault="00415D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63473B" w14:textId="77777777" w:rsidR="00415DDA" w:rsidRDefault="00415D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B565BD"/>
    <w:multiLevelType w:val="hybridMultilevel"/>
    <w:tmpl w:val="8C5E58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B28"/>
    <w:rsid w:val="001A24DA"/>
    <w:rsid w:val="0029248D"/>
    <w:rsid w:val="00415DDA"/>
    <w:rsid w:val="00471CD1"/>
    <w:rsid w:val="00492DB7"/>
    <w:rsid w:val="004A56E6"/>
    <w:rsid w:val="004B479B"/>
    <w:rsid w:val="00537286"/>
    <w:rsid w:val="005A0D75"/>
    <w:rsid w:val="00621A2B"/>
    <w:rsid w:val="007413F7"/>
    <w:rsid w:val="007C0B28"/>
    <w:rsid w:val="008A3DC4"/>
    <w:rsid w:val="009968FB"/>
    <w:rsid w:val="009A6350"/>
    <w:rsid w:val="00A12331"/>
    <w:rsid w:val="00AE2E24"/>
    <w:rsid w:val="00B633EB"/>
    <w:rsid w:val="00B72BFE"/>
    <w:rsid w:val="00D3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55C0605A"/>
  <w15:chartTrackingRefBased/>
  <w15:docId w15:val="{EFC94F55-AF9D-4B7A-843F-D351B03B3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B28"/>
    <w:pPr>
      <w:spacing w:after="240" w:line="240" w:lineRule="auto"/>
      <w:jc w:val="both"/>
    </w:pPr>
    <w:rPr>
      <w:rFonts w:ascii="Times New Roman" w:eastAsia="SimSun" w:hAnsi="Times New Roman" w:cs="Times New Roman"/>
      <w:sz w:val="24"/>
      <w:szCs w:val="24"/>
      <w:lang w:eastAsia="zh-CN" w:bidi="ar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basedOn w:val="Normal"/>
    <w:link w:val="BodyText1Char"/>
    <w:qFormat/>
    <w:rsid w:val="007C0B28"/>
    <w:pPr>
      <w:ind w:left="720"/>
    </w:pPr>
    <w:rPr>
      <w:lang w:eastAsia="en-GB"/>
    </w:rPr>
  </w:style>
  <w:style w:type="character" w:customStyle="1" w:styleId="BodyText1Char">
    <w:name w:val="Body Text 1 Char"/>
    <w:basedOn w:val="DefaultParagraphFont"/>
    <w:link w:val="BodyText1"/>
    <w:rsid w:val="007C0B28"/>
    <w:rPr>
      <w:rFonts w:ascii="Times New Roman" w:eastAsia="SimSun" w:hAnsi="Times New Roman" w:cs="Times New Roman"/>
      <w:sz w:val="24"/>
      <w:szCs w:val="24"/>
      <w:lang w:eastAsia="en-GB" w:bidi="ar-A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48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48D"/>
    <w:rPr>
      <w:rFonts w:ascii="Segoe UI" w:eastAsia="SimSun" w:hAnsi="Segoe UI" w:cs="Segoe UI"/>
      <w:sz w:val="18"/>
      <w:szCs w:val="18"/>
      <w:lang w:eastAsia="zh-CN" w:bidi="ar-AE"/>
    </w:rPr>
  </w:style>
  <w:style w:type="character" w:styleId="CommentReference">
    <w:name w:val="annotation reference"/>
    <w:basedOn w:val="DefaultParagraphFont"/>
    <w:uiPriority w:val="99"/>
    <w:semiHidden/>
    <w:unhideWhenUsed/>
    <w:rsid w:val="002924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4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48D"/>
    <w:rPr>
      <w:rFonts w:ascii="Times New Roman" w:eastAsia="SimSun" w:hAnsi="Times New Roman" w:cs="Times New Roman"/>
      <w:sz w:val="20"/>
      <w:szCs w:val="20"/>
      <w:lang w:eastAsia="zh-CN" w:bidi="ar-A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4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48D"/>
    <w:rPr>
      <w:rFonts w:ascii="Times New Roman" w:eastAsia="SimSun" w:hAnsi="Times New Roman" w:cs="Times New Roman"/>
      <w:b/>
      <w:bCs/>
      <w:sz w:val="20"/>
      <w:szCs w:val="20"/>
      <w:lang w:eastAsia="zh-CN" w:bidi="ar-AE"/>
    </w:rPr>
  </w:style>
  <w:style w:type="paragraph" w:styleId="Header">
    <w:name w:val="header"/>
    <w:basedOn w:val="Normal"/>
    <w:link w:val="HeaderChar"/>
    <w:uiPriority w:val="99"/>
    <w:unhideWhenUsed/>
    <w:rsid w:val="00415DD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15DDA"/>
    <w:rPr>
      <w:rFonts w:ascii="Times New Roman" w:eastAsia="SimSun" w:hAnsi="Times New Roman" w:cs="Times New Roman"/>
      <w:sz w:val="24"/>
      <w:szCs w:val="24"/>
      <w:lang w:eastAsia="zh-CN" w:bidi="ar-AE"/>
    </w:rPr>
  </w:style>
  <w:style w:type="paragraph" w:styleId="Footer">
    <w:name w:val="footer"/>
    <w:basedOn w:val="Normal"/>
    <w:link w:val="FooterChar"/>
    <w:uiPriority w:val="99"/>
    <w:unhideWhenUsed/>
    <w:rsid w:val="00415DD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15DDA"/>
    <w:rPr>
      <w:rFonts w:ascii="Times New Roman" w:eastAsia="SimSun" w:hAnsi="Times New Roman" w:cs="Times New Roman"/>
      <w:sz w:val="24"/>
      <w:szCs w:val="24"/>
      <w:lang w:eastAsia="zh-CN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Investment Bank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DRAGHICI Andreea</dc:creator>
  <cp:keywords/>
  <dc:description/>
  <cp:lastModifiedBy>DRAGHICI Andreea</cp:lastModifiedBy>
  <cp:revision>2</cp:revision>
  <dcterms:created xsi:type="dcterms:W3CDTF">2022-09-21T10:04:00Z</dcterms:created>
  <dcterms:modified xsi:type="dcterms:W3CDTF">2022-09-21T10:04:00Z</dcterms:modified>
</cp:coreProperties>
</file>