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38" w:type="dxa"/>
        <w:tblBorders>
          <w:top w:val="single" w:sz="8" w:space="0" w:color="auto"/>
          <w:left w:val="double" w:sz="6" w:space="0" w:color="auto"/>
          <w:right w:val="double" w:sz="6" w:space="0" w:color="auto"/>
          <w:insideH w:val="thickThinSmallGap" w:sz="24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148"/>
        <w:gridCol w:w="5040"/>
      </w:tblGrid>
      <w:tr w:rsidR="00532072" w:rsidRPr="007C4B4F" w14:paraId="6858E3C7" w14:textId="77777777" w:rsidTr="00DE650A">
        <w:tc>
          <w:tcPr>
            <w:tcW w:w="5148" w:type="dxa"/>
            <w:tcBorders>
              <w:top w:val="single" w:sz="8" w:space="0" w:color="auto"/>
              <w:bottom w:val="single" w:sz="4" w:space="0" w:color="auto"/>
            </w:tcBorders>
          </w:tcPr>
          <w:p w14:paraId="54D70663" w14:textId="42C01D6F" w:rsidR="00532072" w:rsidRPr="007C4B4F" w:rsidRDefault="00532072" w:rsidP="000D3D23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Date : </w:t>
            </w:r>
            <w:r w:rsidR="00C910FE">
              <w:rPr>
                <w:rFonts w:ascii="Calibri" w:hAnsi="Calibri" w:cs="Calibri"/>
              </w:rPr>
              <w:t>15</w:t>
            </w:r>
            <w:r w:rsidR="00A818BF" w:rsidRPr="007C4B4F">
              <w:rPr>
                <w:rFonts w:ascii="Calibri" w:hAnsi="Calibri" w:cs="Calibri"/>
              </w:rPr>
              <w:t>/</w:t>
            </w:r>
            <w:r w:rsidR="00DB585D">
              <w:rPr>
                <w:rFonts w:ascii="Calibri" w:hAnsi="Calibri" w:cs="Calibri"/>
              </w:rPr>
              <w:t>10</w:t>
            </w:r>
            <w:r w:rsidR="00A818BF" w:rsidRPr="007C4B4F">
              <w:rPr>
                <w:rFonts w:ascii="Calibri" w:hAnsi="Calibri" w:cs="Calibri"/>
              </w:rPr>
              <w:t>/202</w:t>
            </w:r>
            <w:r w:rsidR="00C910FE">
              <w:rPr>
                <w:rFonts w:ascii="Calibri" w:hAnsi="Calibri" w:cs="Calibri"/>
              </w:rPr>
              <w:t>3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</w:tcBorders>
          </w:tcPr>
          <w:p w14:paraId="581CEA64" w14:textId="569CA0C8" w:rsidR="00532072" w:rsidRPr="007C4B4F" w:rsidRDefault="00532072" w:rsidP="000D3D23">
            <w:pPr>
              <w:jc w:val="center"/>
              <w:rPr>
                <w:rFonts w:ascii="Calibri" w:hAnsi="Calibri" w:cs="Calibri"/>
                <w:lang w:val="de-DE"/>
              </w:rPr>
            </w:pPr>
            <w:proofErr w:type="spellStart"/>
            <w:proofErr w:type="gramStart"/>
            <w:r w:rsidRPr="007C4B4F">
              <w:rPr>
                <w:rFonts w:ascii="Calibri" w:hAnsi="Calibri" w:cs="Calibri"/>
                <w:lang w:val="de-DE"/>
              </w:rPr>
              <w:t>Référence</w:t>
            </w:r>
            <w:proofErr w:type="spellEnd"/>
            <w:r w:rsidRPr="007C4B4F">
              <w:rPr>
                <w:rFonts w:ascii="Calibri" w:hAnsi="Calibri" w:cs="Calibri"/>
                <w:lang w:val="de-DE"/>
              </w:rPr>
              <w:t> :</w:t>
            </w:r>
            <w:proofErr w:type="gramEnd"/>
            <w:r w:rsidRPr="007C4B4F">
              <w:rPr>
                <w:rFonts w:ascii="Calibri" w:hAnsi="Calibri" w:cs="Calibri"/>
                <w:lang w:val="de-DE"/>
              </w:rPr>
              <w:t xml:space="preserve"> </w:t>
            </w:r>
            <w:r w:rsidR="000D3D23">
              <w:rPr>
                <w:rFonts w:ascii="Calibri" w:hAnsi="Calibri" w:cs="Calibri"/>
                <w:sz w:val="28"/>
                <w:szCs w:val="28"/>
              </w:rPr>
              <w:t>BDD PRO – CEGEE – 202</w:t>
            </w:r>
            <w:r w:rsidR="00C910FE">
              <w:rPr>
                <w:rFonts w:ascii="Calibri" w:hAnsi="Calibri" w:cs="Calibri"/>
                <w:sz w:val="28"/>
                <w:szCs w:val="28"/>
              </w:rPr>
              <w:t>3</w:t>
            </w:r>
            <w:r w:rsidR="000D3D23" w:rsidRPr="002C0F55">
              <w:rPr>
                <w:rFonts w:ascii="Calibri" w:hAnsi="Calibri" w:cs="Calibri"/>
                <w:sz w:val="28"/>
                <w:szCs w:val="28"/>
              </w:rPr>
              <w:t xml:space="preserve"> - 00</w:t>
            </w:r>
            <w:r w:rsidR="00A22A96">
              <w:rPr>
                <w:rFonts w:ascii="Calibri" w:hAnsi="Calibri" w:cs="Calibri"/>
                <w:sz w:val="28"/>
                <w:szCs w:val="28"/>
              </w:rPr>
              <w:t>6</w:t>
            </w:r>
          </w:p>
        </w:tc>
      </w:tr>
    </w:tbl>
    <w:p w14:paraId="35274740" w14:textId="77777777" w:rsidR="00532072" w:rsidRPr="007C4B4F" w:rsidRDefault="00532072" w:rsidP="00532072">
      <w:pPr>
        <w:pStyle w:val="En-tte"/>
        <w:tabs>
          <w:tab w:val="clear" w:pos="4536"/>
          <w:tab w:val="clear" w:pos="9072"/>
        </w:tabs>
        <w:rPr>
          <w:rFonts w:ascii="Calibri" w:hAnsi="Calibri" w:cs="Calibri"/>
          <w:lang w:val="de-DE"/>
        </w:rPr>
      </w:pPr>
    </w:p>
    <w:tbl>
      <w:tblPr>
        <w:tblW w:w="10188" w:type="dxa"/>
        <w:tblInd w:w="-38" w:type="dxa"/>
        <w:tblBorders>
          <w:top w:val="single" w:sz="8" w:space="0" w:color="auto"/>
          <w:left w:val="double" w:sz="4" w:space="0" w:color="auto"/>
          <w:right w:val="double" w:sz="4" w:space="0" w:color="auto"/>
          <w:insideH w:val="single" w:sz="6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211"/>
        <w:gridCol w:w="4977"/>
      </w:tblGrid>
      <w:tr w:rsidR="00532072" w:rsidRPr="007C4B4F" w14:paraId="36187D00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EE522B0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Emetteur :</w:t>
            </w:r>
          </w:p>
        </w:tc>
        <w:tc>
          <w:tcPr>
            <w:tcW w:w="4977" w:type="dxa"/>
            <w:shd w:val="clear" w:color="auto" w:fill="auto"/>
          </w:tcPr>
          <w:p w14:paraId="77709BDE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Destinataire(s) :</w:t>
            </w:r>
          </w:p>
        </w:tc>
      </w:tr>
      <w:tr w:rsidR="00532072" w:rsidRPr="007C4B4F" w14:paraId="61B02F3D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64802B76" w14:textId="3C1B105B" w:rsidR="00532072" w:rsidRPr="00E550A9" w:rsidRDefault="00532072" w:rsidP="00532072">
            <w:pPr>
              <w:pStyle w:val="En-tt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Nom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E550A9" w:rsidRPr="00E550A9">
              <w:rPr>
                <w:rFonts w:ascii="Calibri" w:hAnsi="Calibri" w:cs="Calibri"/>
              </w:rPr>
              <w:t>Anne POIGNANT</w:t>
            </w:r>
          </w:p>
          <w:p w14:paraId="24102C21" w14:textId="77777777" w:rsidR="00532072" w:rsidRPr="00E550A9" w:rsidRDefault="00C13091" w:rsidP="00532072">
            <w:pPr>
              <w:rPr>
                <w:rFonts w:ascii="Calibri" w:hAnsi="Calibri" w:cs="Calibri"/>
              </w:rPr>
            </w:pPr>
            <w:proofErr w:type="spellStart"/>
            <w:r w:rsidRPr="00E550A9">
              <w:rPr>
                <w:rFonts w:ascii="Calibri" w:hAnsi="Calibri" w:cs="Calibri"/>
              </w:rPr>
              <w:t>Dir</w:t>
            </w:r>
            <w:proofErr w:type="spellEnd"/>
            <w:r w:rsidRPr="00E550A9">
              <w:rPr>
                <w:rFonts w:ascii="Calibri" w:hAnsi="Calibri" w:cs="Calibri"/>
              </w:rPr>
              <w:t>/Dept/Service</w:t>
            </w:r>
            <w:r w:rsidRPr="00E550A9">
              <w:rPr>
                <w:rFonts w:ascii="Calibri" w:hAnsi="Calibri" w:cs="Calibri"/>
              </w:rPr>
              <w:tab/>
              <w:t>: Marché des Professionnels</w:t>
            </w:r>
          </w:p>
          <w:p w14:paraId="1B79B4CC" w14:textId="77777777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Téléphone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C13091" w:rsidRPr="00E550A9">
              <w:rPr>
                <w:rFonts w:ascii="Calibri" w:hAnsi="Calibri" w:cs="Calibri"/>
              </w:rPr>
              <w:t xml:space="preserve">03 88 52 55 88 </w:t>
            </w:r>
          </w:p>
        </w:tc>
        <w:tc>
          <w:tcPr>
            <w:tcW w:w="4977" w:type="dxa"/>
            <w:shd w:val="clear" w:color="auto" w:fill="auto"/>
          </w:tcPr>
          <w:p w14:paraId="2719C28A" w14:textId="77777777" w:rsidR="00173186" w:rsidRPr="007C4B4F" w:rsidRDefault="00173186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Marchés des Professionnels </w:t>
            </w:r>
          </w:p>
          <w:p w14:paraId="14AF5FC2" w14:textId="77777777" w:rsidR="00CD1F58" w:rsidRDefault="00173186" w:rsidP="00173186">
            <w:pPr>
              <w:rPr>
                <w:rFonts w:ascii="Calibri" w:hAnsi="Calibri" w:cs="Calibri"/>
              </w:rPr>
            </w:pPr>
            <w:r w:rsidRPr="009C3B2A">
              <w:rPr>
                <w:rFonts w:ascii="Calibri" w:hAnsi="Calibri" w:cs="Calibri"/>
              </w:rPr>
              <w:t>Marché de l’Entreprise</w:t>
            </w:r>
          </w:p>
          <w:p w14:paraId="2248E61A" w14:textId="705F83A0" w:rsidR="00532072" w:rsidRPr="007C4B4F" w:rsidRDefault="00697CFB" w:rsidP="001731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Economie sociale, Institutionnels, Logement social</w:t>
            </w:r>
          </w:p>
        </w:tc>
      </w:tr>
      <w:tr w:rsidR="00532072" w:rsidRPr="007C4B4F" w14:paraId="6FA124B7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F110F0D" w14:textId="7A2A42AA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R</w:t>
            </w:r>
            <w:r w:rsidR="001B238F" w:rsidRPr="00E550A9">
              <w:rPr>
                <w:rFonts w:ascii="Calibri" w:hAnsi="Calibri" w:cs="Calibri"/>
              </w:rPr>
              <w:t>é</w:t>
            </w:r>
            <w:r w:rsidRPr="00E550A9">
              <w:rPr>
                <w:rFonts w:ascii="Calibri" w:hAnsi="Calibri" w:cs="Calibri"/>
              </w:rPr>
              <w:t>dacteur</w:t>
            </w:r>
            <w:r w:rsidR="00E550A9">
              <w:rPr>
                <w:rFonts w:ascii="Calibri" w:hAnsi="Calibri" w:cs="Calibri"/>
              </w:rPr>
              <w:t> :</w:t>
            </w:r>
          </w:p>
        </w:tc>
        <w:tc>
          <w:tcPr>
            <w:tcW w:w="4977" w:type="dxa"/>
            <w:shd w:val="clear" w:color="auto" w:fill="auto"/>
          </w:tcPr>
          <w:p w14:paraId="0C7B420A" w14:textId="77777777" w:rsidR="00532072" w:rsidRPr="007C4B4F" w:rsidRDefault="00532072" w:rsidP="00532072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Copie(s) pour information :</w:t>
            </w:r>
          </w:p>
        </w:tc>
      </w:tr>
      <w:tr w:rsidR="00532072" w:rsidRPr="007C4B4F" w14:paraId="319C62A1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140A6B55" w14:textId="341D8FC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="00615221">
              <w:rPr>
                <w:rFonts w:ascii="Calibri" w:hAnsi="Calibri" w:cs="Calibri"/>
              </w:rPr>
              <w:t xml:space="preserve">: </w:t>
            </w:r>
            <w:r w:rsidR="00345CEA">
              <w:rPr>
                <w:rFonts w:ascii="Calibri" w:hAnsi="Calibri" w:cs="Calibri"/>
              </w:rPr>
              <w:t>Stéphane BOHN</w:t>
            </w:r>
          </w:p>
          <w:p w14:paraId="6EC45040" w14:textId="58E3D3E0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Téléphone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  <w:t xml:space="preserve">: </w:t>
            </w:r>
            <w:r w:rsidR="005218B4">
              <w:rPr>
                <w:rFonts w:ascii="Calibri" w:hAnsi="Calibri" w:cs="Calibri"/>
              </w:rPr>
              <w:t>03 88 52 56 44</w:t>
            </w:r>
          </w:p>
        </w:tc>
        <w:tc>
          <w:tcPr>
            <w:tcW w:w="4977" w:type="dxa"/>
            <w:shd w:val="clear" w:color="auto" w:fill="auto"/>
          </w:tcPr>
          <w:p w14:paraId="7C47A62D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  <w:p w14:paraId="63BF0129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</w:tc>
      </w:tr>
      <w:tr w:rsidR="002C5A9E" w:rsidRPr="007C4B4F" w14:paraId="77E46D6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7808112" w14:textId="77777777" w:rsidR="002C5A9E" w:rsidRPr="007C4B4F" w:rsidRDefault="002C5A9E" w:rsidP="00F75B23">
            <w:pPr>
              <w:ind w:left="227" w:hanging="227"/>
              <w:jc w:val="center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Process</w:t>
            </w:r>
            <w:r w:rsidR="00485473" w:rsidRPr="007C4B4F">
              <w:rPr>
                <w:rFonts w:ascii="Calibri" w:hAnsi="Calibri" w:cs="Calibri"/>
              </w:rPr>
              <w:t>us</w:t>
            </w:r>
            <w:r w:rsidR="00C34459" w:rsidRPr="007C4B4F">
              <w:rPr>
                <w:rFonts w:ascii="Calibri" w:hAnsi="Calibri" w:cs="Calibri"/>
              </w:rPr>
              <w:t xml:space="preserve"> de la </w:t>
            </w:r>
            <w:r w:rsidR="00F75B23" w:rsidRPr="007C4B4F">
              <w:rPr>
                <w:rFonts w:ascii="Calibri" w:hAnsi="Calibri" w:cs="Calibri"/>
              </w:rPr>
              <w:t>CEGEE</w:t>
            </w:r>
          </w:p>
        </w:tc>
      </w:tr>
      <w:tr w:rsidR="002C5A9E" w:rsidRPr="007C4B4F" w14:paraId="3B003B36" w14:textId="77777777" w:rsidTr="002C153C">
        <w:trPr>
          <w:trHeight w:val="250"/>
        </w:trPr>
        <w:tc>
          <w:tcPr>
            <w:tcW w:w="5211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146B8EE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="00485473" w:rsidRPr="007C4B4F">
              <w:rPr>
                <w:rFonts w:ascii="Calibri" w:hAnsi="Calibri" w:cs="Calibri"/>
              </w:rPr>
              <w:t xml:space="preserve"> du processus </w:t>
            </w:r>
            <w:r w:rsidRPr="007C4B4F">
              <w:rPr>
                <w:rFonts w:ascii="Calibri" w:hAnsi="Calibri" w:cs="Calibri"/>
              </w:rPr>
              <w:t xml:space="preserve">: </w:t>
            </w:r>
          </w:p>
          <w:p w14:paraId="61313D21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</w:p>
        </w:tc>
        <w:tc>
          <w:tcPr>
            <w:tcW w:w="4977" w:type="dxa"/>
            <w:tcBorders>
              <w:top w:val="single" w:sz="6" w:space="0" w:color="auto"/>
              <w:left w:val="thickThin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902FD72" w14:textId="2676DFF9" w:rsidR="008F462E" w:rsidRPr="007C4B4F" w:rsidRDefault="002C5A9E" w:rsidP="00FD7475">
            <w:pPr>
              <w:ind w:left="227" w:hanging="227"/>
              <w:rPr>
                <w:rFonts w:ascii="Calibri" w:hAnsi="Calibri" w:cs="Calibri"/>
              </w:rPr>
            </w:pPr>
            <w:r w:rsidRPr="00247381">
              <w:rPr>
                <w:rFonts w:ascii="Calibri" w:hAnsi="Calibri" w:cs="Calibri"/>
              </w:rPr>
              <w:t xml:space="preserve">Responsable du </w:t>
            </w:r>
            <w:r w:rsidR="00485473" w:rsidRPr="00247381">
              <w:rPr>
                <w:rFonts w:ascii="Calibri" w:hAnsi="Calibri" w:cs="Calibri"/>
              </w:rPr>
              <w:t xml:space="preserve">Processus </w:t>
            </w:r>
            <w:r w:rsidRPr="00247381">
              <w:rPr>
                <w:rFonts w:ascii="Calibri" w:hAnsi="Calibri" w:cs="Calibri"/>
              </w:rPr>
              <w:t>:</w:t>
            </w:r>
            <w:r w:rsidR="00977A1E">
              <w:rPr>
                <w:rFonts w:ascii="Calibri" w:hAnsi="Calibri" w:cs="Calibri"/>
              </w:rPr>
              <w:t xml:space="preserve"> </w:t>
            </w:r>
          </w:p>
          <w:p w14:paraId="005342A0" w14:textId="77777777" w:rsidR="00DE650A" w:rsidRDefault="00DE650A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  <w:p w14:paraId="7885AB0E" w14:textId="20308461" w:rsidR="00E550A9" w:rsidRPr="007C4B4F" w:rsidRDefault="00E550A9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</w:tc>
      </w:tr>
      <w:tr w:rsidR="000A40F6" w:rsidRPr="007C4B4F" w14:paraId="10854275" w14:textId="77777777" w:rsidTr="007C4B4F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5F177E4" w14:textId="4CE7C89A" w:rsidR="005218B4" w:rsidRPr="001440B5" w:rsidRDefault="00BB3FF0" w:rsidP="00C910FE">
            <w:pPr>
              <w:jc w:val="center"/>
              <w:rPr>
                <w:b/>
                <w:bCs/>
                <w:noProof/>
                <w:color w:val="404040" w:themeColor="text1" w:themeTint="BF"/>
              </w:rPr>
            </w:pPr>
            <w:r w:rsidRPr="001440B5">
              <w:rPr>
                <w:b/>
                <w:bCs/>
                <w:noProof/>
                <w:color w:val="404040" w:themeColor="text1" w:themeTint="BF"/>
              </w:rPr>
              <w:t>TAP to PAY sur iPhone</w:t>
            </w:r>
          </w:p>
          <w:p w14:paraId="01DAF88B" w14:textId="3E08B4B4" w:rsidR="00BB3FF0" w:rsidRDefault="00BB3FF0" w:rsidP="00C910FE">
            <w:pPr>
              <w:jc w:val="center"/>
              <w:rPr>
                <w:rFonts w:ascii="Calibri" w:hAnsi="Calibri" w:cs="Calibri"/>
              </w:rPr>
            </w:pPr>
            <w:r w:rsidRPr="00BB3FF0">
              <w:rPr>
                <w:rFonts w:ascii="Calibri" w:hAnsi="Calibri" w:cs="Calibri"/>
                <w:noProof/>
              </w:rPr>
              <w:drawing>
                <wp:inline distT="0" distB="0" distL="0" distR="0" wp14:anchorId="6F0933EE" wp14:editId="735A165C">
                  <wp:extent cx="3156353" cy="1775449"/>
                  <wp:effectExtent l="152400" t="152400" r="368300" b="358775"/>
                  <wp:docPr id="1026" name="Picture 2" descr="Apple Bringing New Tap to Pay Feature to iPhones - YouTub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E073A7-2A91-0675-E59D-6F341BF585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Apple Bringing New Tap to Pay Feature to iPhones - YouTube">
                            <a:extLst>
                              <a:ext uri="{FF2B5EF4-FFF2-40B4-BE49-F238E27FC236}">
                                <a16:creationId xmlns:a16="http://schemas.microsoft.com/office/drawing/2014/main" id="{43E073A7-2A91-0675-E59D-6F341BF5857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9647" cy="17829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69C1DA3" w14:textId="5AEAC0D3" w:rsidR="001260C7" w:rsidRDefault="001260C7" w:rsidP="005218B4">
            <w:pPr>
              <w:jc w:val="center"/>
              <w:rPr>
                <w:rFonts w:ascii="Calibri" w:hAnsi="Calibri" w:cs="Calibri"/>
              </w:rPr>
            </w:pPr>
            <w:r w:rsidRPr="00857BC2">
              <w:rPr>
                <w:rFonts w:ascii="Calibri" w:hAnsi="Calibri" w:cs="Calibri"/>
                <w:u w:val="single"/>
              </w:rPr>
              <w:t>Objet</w:t>
            </w:r>
            <w:r w:rsidRPr="000A40F6">
              <w:rPr>
                <w:rFonts w:ascii="Calibri" w:hAnsi="Calibri" w:cs="Calibri"/>
              </w:rPr>
              <w:t xml:space="preserve"> :</w:t>
            </w:r>
            <w:r>
              <w:rPr>
                <w:rFonts w:ascii="Calibri" w:hAnsi="Calibri" w:cs="Calibri"/>
              </w:rPr>
              <w:t xml:space="preserve"> </w:t>
            </w:r>
            <w:r w:rsidR="00AE3637">
              <w:rPr>
                <w:rFonts w:ascii="Calibri" w:hAnsi="Calibri" w:cs="Calibri"/>
              </w:rPr>
              <w:t xml:space="preserve">mise en marché </w:t>
            </w:r>
            <w:r w:rsidR="00E8497E">
              <w:rPr>
                <w:rFonts w:ascii="Calibri" w:hAnsi="Calibri" w:cs="Calibri"/>
              </w:rPr>
              <w:t xml:space="preserve">de l’offre </w:t>
            </w:r>
            <w:proofErr w:type="spellStart"/>
            <w:r w:rsidR="00FA7523" w:rsidRPr="004801D4">
              <w:rPr>
                <w:rFonts w:ascii="Calibri" w:hAnsi="Calibri" w:cs="Calibri"/>
                <w:b/>
                <w:bCs/>
              </w:rPr>
              <w:t>Tap</w:t>
            </w:r>
            <w:proofErr w:type="spellEnd"/>
            <w:r w:rsidR="00FA7523" w:rsidRPr="004801D4">
              <w:rPr>
                <w:rFonts w:ascii="Calibri" w:hAnsi="Calibri" w:cs="Calibri"/>
                <w:b/>
                <w:bCs/>
              </w:rPr>
              <w:t xml:space="preserve"> to </w:t>
            </w:r>
            <w:proofErr w:type="spellStart"/>
            <w:r w:rsidR="00FA7523" w:rsidRPr="004801D4">
              <w:rPr>
                <w:rFonts w:ascii="Calibri" w:hAnsi="Calibri" w:cs="Calibri"/>
                <w:b/>
                <w:bCs/>
              </w:rPr>
              <w:t>Pay</w:t>
            </w:r>
            <w:proofErr w:type="spellEnd"/>
            <w:r w:rsidR="00FA7523" w:rsidRPr="004801D4">
              <w:rPr>
                <w:rFonts w:ascii="Calibri" w:hAnsi="Calibri" w:cs="Calibri"/>
                <w:b/>
                <w:bCs/>
              </w:rPr>
              <w:t xml:space="preserve"> sur iPhone</w:t>
            </w:r>
            <w:r w:rsidR="00FA7523">
              <w:rPr>
                <w:rFonts w:ascii="Calibri" w:hAnsi="Calibri" w:cs="Calibri"/>
              </w:rPr>
              <w:t>, l’application de paiement</w:t>
            </w:r>
            <w:r w:rsidR="004801D4">
              <w:rPr>
                <w:rFonts w:ascii="Calibri" w:hAnsi="Calibri" w:cs="Calibri"/>
              </w:rPr>
              <w:t>,</w:t>
            </w:r>
            <w:r w:rsidR="00FA7523">
              <w:rPr>
                <w:rFonts w:ascii="Calibri" w:hAnsi="Calibri" w:cs="Calibri"/>
              </w:rPr>
              <w:t xml:space="preserve"> </w:t>
            </w:r>
            <w:r w:rsidR="00FC0FB5">
              <w:rPr>
                <w:rFonts w:ascii="Calibri" w:hAnsi="Calibri" w:cs="Calibri"/>
              </w:rPr>
              <w:t xml:space="preserve">proposée en partenariat avec Apple, qui transforme l’iPhone </w:t>
            </w:r>
            <w:r w:rsidR="001770A3">
              <w:rPr>
                <w:rFonts w:ascii="Calibri" w:hAnsi="Calibri" w:cs="Calibri"/>
              </w:rPr>
              <w:t>d’un commerçant client CEGEE en terminal de paiement sans contact</w:t>
            </w:r>
          </w:p>
          <w:p w14:paraId="12EC5BAA" w14:textId="1A49A719" w:rsidR="005218B4" w:rsidRPr="001260C7" w:rsidRDefault="005218B4" w:rsidP="005218B4">
            <w:pPr>
              <w:jc w:val="center"/>
              <w:rPr>
                <w:rFonts w:ascii="Calibri" w:hAnsi="Calibri" w:cs="Calibri"/>
                <w:bCs/>
              </w:rPr>
            </w:pPr>
          </w:p>
        </w:tc>
      </w:tr>
      <w:tr w:rsidR="00BD00A5" w:rsidRPr="001B238F" w14:paraId="098178E9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330BC" w14:textId="77777777" w:rsidR="00BD00A5" w:rsidRDefault="00BD00A5" w:rsidP="000A40F6">
            <w:pPr>
              <w:ind w:left="227" w:hanging="227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BD00A5" w:rsidRPr="001B238F" w14:paraId="7FB49AA5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708499A" w14:textId="71AE4873" w:rsidR="00BD00A5" w:rsidRPr="00F00671" w:rsidRDefault="00C910FE" w:rsidP="00E423ED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Contexte</w:t>
            </w:r>
            <w:r w:rsidR="000A40F6" w:rsidRPr="00F00671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FB76C1">
              <w:rPr>
                <w:rFonts w:ascii="Calibri" w:hAnsi="Calibri" w:cs="Calibri"/>
                <w:b w:val="0"/>
                <w:sz w:val="22"/>
                <w:szCs w:val="22"/>
              </w:rPr>
              <w:t>général</w:t>
            </w:r>
          </w:p>
          <w:p w14:paraId="7968B1EF" w14:textId="76851320" w:rsidR="00012E5E" w:rsidRDefault="00012E5E" w:rsidP="00085D9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FEFAB71" w14:textId="335760AB" w:rsidR="002D7F0D" w:rsidRDefault="00C47876" w:rsidP="000144A8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Le monde </w:t>
            </w:r>
            <w:r w:rsidR="009E24B9">
              <w:rPr>
                <w:rFonts w:ascii="Calibri" w:hAnsi="Calibri" w:cs="Calibri"/>
                <w:bCs/>
              </w:rPr>
              <w:t>du paiement évolue rapidement avec l’émergence de nouvelles technologies répondant aux besoins croissants de transactions rapides</w:t>
            </w:r>
            <w:r w:rsidR="00D06284">
              <w:rPr>
                <w:rFonts w:ascii="Calibri" w:hAnsi="Calibri" w:cs="Calibri"/>
                <w:bCs/>
              </w:rPr>
              <w:t>, sécurisées et pratiques.</w:t>
            </w:r>
          </w:p>
          <w:p w14:paraId="1DC49940" w14:textId="77777777" w:rsidR="00D06284" w:rsidRDefault="00D06284" w:rsidP="000144A8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581CE04" w14:textId="6049A1B8" w:rsidR="00994235" w:rsidRDefault="00D06284" w:rsidP="00994235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Parmi ces innovations, le </w:t>
            </w:r>
            <w:proofErr w:type="spellStart"/>
            <w:r>
              <w:rPr>
                <w:rFonts w:ascii="Calibri" w:hAnsi="Calibri" w:cs="Calibri"/>
                <w:bCs/>
              </w:rPr>
              <w:t>SoftPOS</w:t>
            </w:r>
            <w:proofErr w:type="spellEnd"/>
            <w:r w:rsidR="00177451">
              <w:rPr>
                <w:rFonts w:ascii="Calibri" w:hAnsi="Calibri" w:cs="Calibri"/>
                <w:bCs/>
              </w:rPr>
              <w:t xml:space="preserve"> (Soft</w:t>
            </w:r>
            <w:r w:rsidR="002B688F">
              <w:rPr>
                <w:rFonts w:ascii="Calibri" w:hAnsi="Calibri" w:cs="Calibri"/>
                <w:bCs/>
              </w:rPr>
              <w:t>ware Point of Sale – solution logicielle</w:t>
            </w:r>
            <w:r w:rsidR="00C05C88">
              <w:rPr>
                <w:rFonts w:ascii="Calibri" w:hAnsi="Calibri" w:cs="Calibri"/>
                <w:bCs/>
              </w:rPr>
              <w:t xml:space="preserve"> utilisant les technologies</w:t>
            </w:r>
            <w:r w:rsidR="00994235">
              <w:rPr>
                <w:rFonts w:ascii="Calibri" w:hAnsi="Calibri" w:cs="Calibri"/>
                <w:bCs/>
              </w:rPr>
              <w:t xml:space="preserve"> EMV et NFC qui </w:t>
            </w:r>
            <w:r w:rsidR="005F3607">
              <w:rPr>
                <w:rFonts w:ascii="Calibri" w:hAnsi="Calibri" w:cs="Calibri"/>
                <w:bCs/>
              </w:rPr>
              <w:t xml:space="preserve">convertit </w:t>
            </w:r>
            <w:proofErr w:type="gramStart"/>
            <w:r w:rsidR="005F3607">
              <w:rPr>
                <w:rFonts w:ascii="Calibri" w:hAnsi="Calibri" w:cs="Calibri"/>
                <w:bCs/>
              </w:rPr>
              <w:t>les smartphone</w:t>
            </w:r>
            <w:proofErr w:type="gramEnd"/>
            <w:r w:rsidR="005F3607">
              <w:rPr>
                <w:rFonts w:ascii="Calibri" w:hAnsi="Calibri" w:cs="Calibri"/>
                <w:bCs/>
              </w:rPr>
              <w:t xml:space="preserve"> en terminal de paiement sécurisé) prend son envol, poussé </w:t>
            </w:r>
            <w:r w:rsidR="00C01503">
              <w:rPr>
                <w:rFonts w:ascii="Calibri" w:hAnsi="Calibri" w:cs="Calibri"/>
                <w:bCs/>
              </w:rPr>
              <w:t>par l’augmentation des paiements sans contact et l’adoption croissante du paiement mobile</w:t>
            </w:r>
            <w:r w:rsidR="0051136D">
              <w:rPr>
                <w:rFonts w:ascii="Calibri" w:hAnsi="Calibri" w:cs="Calibri"/>
                <w:bCs/>
              </w:rPr>
              <w:t>.</w:t>
            </w:r>
          </w:p>
          <w:p w14:paraId="0FCF5620" w14:textId="77777777" w:rsidR="0051136D" w:rsidRDefault="0051136D" w:rsidP="00994235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11518A1" w14:textId="5DF17B8C" w:rsidR="00364363" w:rsidRDefault="00F700B1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A l’initiative de certaines </w:t>
            </w:r>
            <w:proofErr w:type="spellStart"/>
            <w:r>
              <w:rPr>
                <w:rFonts w:ascii="Calibri" w:hAnsi="Calibri" w:cs="Calibri"/>
                <w:bCs/>
              </w:rPr>
              <w:t>FinTechs</w:t>
            </w:r>
            <w:proofErr w:type="spellEnd"/>
            <w:r>
              <w:rPr>
                <w:rFonts w:ascii="Calibri" w:hAnsi="Calibri" w:cs="Calibri"/>
                <w:bCs/>
              </w:rPr>
              <w:t xml:space="preserve"> ou de P</w:t>
            </w:r>
            <w:r w:rsidR="00F77001">
              <w:rPr>
                <w:rFonts w:ascii="Calibri" w:hAnsi="Calibri" w:cs="Calibri"/>
                <w:bCs/>
              </w:rPr>
              <w:t xml:space="preserve">restataires de </w:t>
            </w:r>
            <w:r>
              <w:rPr>
                <w:rFonts w:ascii="Calibri" w:hAnsi="Calibri" w:cs="Calibri"/>
                <w:bCs/>
              </w:rPr>
              <w:t>S</w:t>
            </w:r>
            <w:r w:rsidR="00F77001">
              <w:rPr>
                <w:rFonts w:ascii="Calibri" w:hAnsi="Calibri" w:cs="Calibri"/>
                <w:bCs/>
              </w:rPr>
              <w:t xml:space="preserve">ervices de </w:t>
            </w:r>
            <w:r>
              <w:rPr>
                <w:rFonts w:ascii="Calibri" w:hAnsi="Calibri" w:cs="Calibri"/>
                <w:bCs/>
              </w:rPr>
              <w:t>P</w:t>
            </w:r>
            <w:r w:rsidR="00F77001">
              <w:rPr>
                <w:rFonts w:ascii="Calibri" w:hAnsi="Calibri" w:cs="Calibri"/>
                <w:bCs/>
              </w:rPr>
              <w:t>aiement</w:t>
            </w:r>
            <w:r w:rsidR="00822B1E">
              <w:rPr>
                <w:rFonts w:ascii="Calibri" w:hAnsi="Calibri" w:cs="Calibri"/>
                <w:bCs/>
              </w:rPr>
              <w:t xml:space="preserve">, l’offre </w:t>
            </w:r>
            <w:proofErr w:type="spellStart"/>
            <w:r w:rsidR="00822B1E">
              <w:rPr>
                <w:rFonts w:ascii="Calibri" w:hAnsi="Calibri" w:cs="Calibri"/>
                <w:bCs/>
              </w:rPr>
              <w:t>SoftPOS</w:t>
            </w:r>
            <w:proofErr w:type="spellEnd"/>
            <w:r w:rsidR="00822B1E">
              <w:rPr>
                <w:rFonts w:ascii="Calibri" w:hAnsi="Calibri" w:cs="Calibri"/>
                <w:bCs/>
              </w:rPr>
              <w:t xml:space="preserve"> se déploie au fil du temps et certains de nos concurrents commencent </w:t>
            </w:r>
            <w:r w:rsidR="00A528C5">
              <w:rPr>
                <w:rFonts w:ascii="Calibri" w:hAnsi="Calibri" w:cs="Calibri"/>
                <w:bCs/>
              </w:rPr>
              <w:t xml:space="preserve">à se mobiliser pour commercialiser leurs solutions en </w:t>
            </w:r>
            <w:r w:rsidR="00F60736">
              <w:rPr>
                <w:rFonts w:ascii="Calibri" w:hAnsi="Calibri" w:cs="Calibri"/>
                <w:bCs/>
              </w:rPr>
              <w:t>France (</w:t>
            </w:r>
            <w:r w:rsidR="00F60736" w:rsidRPr="00096CB0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ex : Crédit Agricole avec sa solution « Up2pay</w:t>
            </w:r>
            <w:r w:rsidR="00096CB0" w:rsidRPr="00096CB0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 », expérimentation lancée en mai 2022</w:t>
            </w:r>
            <w:r w:rsidR="00096CB0">
              <w:rPr>
                <w:rFonts w:ascii="Calibri" w:hAnsi="Calibri" w:cs="Calibri"/>
                <w:bCs/>
              </w:rPr>
              <w:t>).</w:t>
            </w:r>
            <w:r w:rsidR="00F1086D">
              <w:rPr>
                <w:rFonts w:ascii="Calibri" w:hAnsi="Calibri" w:cs="Calibri"/>
                <w:bCs/>
              </w:rPr>
              <w:t xml:space="preserve"> </w:t>
            </w:r>
            <w:r w:rsidR="00364363">
              <w:rPr>
                <w:rFonts w:ascii="Calibri" w:hAnsi="Calibri" w:cs="Calibri"/>
                <w:bCs/>
              </w:rPr>
              <w:t>Toutefois, l’ensemble de ces solutions n</w:t>
            </w:r>
            <w:r w:rsidR="00422B01">
              <w:rPr>
                <w:rFonts w:ascii="Calibri" w:hAnsi="Calibri" w:cs="Calibri"/>
                <w:bCs/>
              </w:rPr>
              <w:t>’es</w:t>
            </w:r>
            <w:r w:rsidR="00364363">
              <w:rPr>
                <w:rFonts w:ascii="Calibri" w:hAnsi="Calibri" w:cs="Calibri"/>
                <w:bCs/>
              </w:rPr>
              <w:t>t jusqu’à présent déployé</w:t>
            </w:r>
            <w:r w:rsidR="00422B01">
              <w:rPr>
                <w:rFonts w:ascii="Calibri" w:hAnsi="Calibri" w:cs="Calibri"/>
                <w:bCs/>
              </w:rPr>
              <w:t xml:space="preserve"> que s</w:t>
            </w:r>
            <w:r w:rsidR="005E4152">
              <w:rPr>
                <w:rFonts w:ascii="Calibri" w:hAnsi="Calibri" w:cs="Calibri"/>
                <w:bCs/>
              </w:rPr>
              <w:t>ur la plateforme</w:t>
            </w:r>
            <w:r w:rsidR="00422B01">
              <w:rPr>
                <w:rFonts w:ascii="Calibri" w:hAnsi="Calibri" w:cs="Calibri"/>
                <w:bCs/>
              </w:rPr>
              <w:t xml:space="preserve"> Android.</w:t>
            </w:r>
          </w:p>
          <w:p w14:paraId="5EF3CDB2" w14:textId="77777777" w:rsidR="005E4152" w:rsidRDefault="005E4152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35E3ECF" w14:textId="0AA3309D" w:rsidR="00B67761" w:rsidRDefault="008130EC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De son côté, Apple a également travaillé</w:t>
            </w:r>
            <w:r w:rsidR="00AA00FB">
              <w:rPr>
                <w:rFonts w:ascii="Calibri" w:hAnsi="Calibri" w:cs="Calibri"/>
                <w:bCs/>
              </w:rPr>
              <w:t xml:space="preserve"> pour offrir sa propre </w:t>
            </w:r>
            <w:r w:rsidR="003B011E">
              <w:rPr>
                <w:rFonts w:ascii="Calibri" w:hAnsi="Calibri" w:cs="Calibri"/>
                <w:bCs/>
              </w:rPr>
              <w:t>application, baptisée « </w:t>
            </w:r>
            <w:proofErr w:type="spellStart"/>
            <w:r w:rsidR="003B011E">
              <w:rPr>
                <w:rFonts w:ascii="Calibri" w:hAnsi="Calibri" w:cs="Calibri"/>
                <w:bCs/>
              </w:rPr>
              <w:t>Tap</w:t>
            </w:r>
            <w:proofErr w:type="spellEnd"/>
            <w:r w:rsidR="003B011E">
              <w:rPr>
                <w:rFonts w:ascii="Calibri" w:hAnsi="Calibri" w:cs="Calibri"/>
                <w:bCs/>
              </w:rPr>
              <w:t xml:space="preserve"> to </w:t>
            </w:r>
            <w:proofErr w:type="spellStart"/>
            <w:r w:rsidR="003B011E">
              <w:rPr>
                <w:rFonts w:ascii="Calibri" w:hAnsi="Calibri" w:cs="Calibri"/>
                <w:bCs/>
              </w:rPr>
              <w:t>Pay</w:t>
            </w:r>
            <w:proofErr w:type="spellEnd"/>
            <w:r w:rsidR="003B011E">
              <w:rPr>
                <w:rFonts w:ascii="Calibri" w:hAnsi="Calibri" w:cs="Calibri"/>
                <w:bCs/>
              </w:rPr>
              <w:t xml:space="preserve"> on/sur iPho</w:t>
            </w:r>
            <w:r w:rsidR="00B67761">
              <w:rPr>
                <w:rFonts w:ascii="Calibri" w:hAnsi="Calibri" w:cs="Calibri"/>
                <w:bCs/>
              </w:rPr>
              <w:t>ne », sur son système d’exploitation iO</w:t>
            </w:r>
            <w:r w:rsidR="00B74628">
              <w:rPr>
                <w:rFonts w:ascii="Calibri" w:hAnsi="Calibri" w:cs="Calibri"/>
                <w:bCs/>
              </w:rPr>
              <w:t xml:space="preserve">S. Un lancement national de </w:t>
            </w:r>
            <w:proofErr w:type="spellStart"/>
            <w:r w:rsidR="00B74628">
              <w:rPr>
                <w:rFonts w:ascii="Calibri" w:hAnsi="Calibri" w:cs="Calibri"/>
                <w:bCs/>
              </w:rPr>
              <w:t>Tap</w:t>
            </w:r>
            <w:proofErr w:type="spellEnd"/>
            <w:r w:rsidR="00B74628">
              <w:rPr>
                <w:rFonts w:ascii="Calibri" w:hAnsi="Calibri" w:cs="Calibri"/>
                <w:bCs/>
              </w:rPr>
              <w:t xml:space="preserve"> to </w:t>
            </w:r>
            <w:proofErr w:type="spellStart"/>
            <w:r w:rsidR="00B74628">
              <w:rPr>
                <w:rFonts w:ascii="Calibri" w:hAnsi="Calibri" w:cs="Calibri"/>
                <w:bCs/>
              </w:rPr>
              <w:t>Pay</w:t>
            </w:r>
            <w:proofErr w:type="spellEnd"/>
            <w:r w:rsidR="006977D9">
              <w:rPr>
                <w:rFonts w:ascii="Calibri" w:hAnsi="Calibri" w:cs="Calibri"/>
                <w:bCs/>
              </w:rPr>
              <w:t xml:space="preserve"> sur iPhone est prévu en </w:t>
            </w:r>
            <w:r w:rsidR="006977D9">
              <w:rPr>
                <w:rFonts w:ascii="Calibri" w:hAnsi="Calibri" w:cs="Calibri"/>
                <w:bCs/>
              </w:rPr>
              <w:lastRenderedPageBreak/>
              <w:t>novembre 2023</w:t>
            </w:r>
            <w:r w:rsidR="00D56EF7">
              <w:rPr>
                <w:rFonts w:ascii="Calibri" w:hAnsi="Calibri" w:cs="Calibri"/>
                <w:bCs/>
              </w:rPr>
              <w:t xml:space="preserve"> et le Groupe BPCE dispose, au lancement, de l’</w:t>
            </w:r>
            <w:r w:rsidR="00D56EF7" w:rsidRPr="00D75D6A">
              <w:rPr>
                <w:rFonts w:ascii="Calibri" w:hAnsi="Calibri" w:cs="Calibri"/>
                <w:b/>
              </w:rPr>
              <w:t>exclusivité</w:t>
            </w:r>
            <w:r w:rsidR="00D56EF7">
              <w:rPr>
                <w:rFonts w:ascii="Calibri" w:hAnsi="Calibri" w:cs="Calibri"/>
                <w:bCs/>
              </w:rPr>
              <w:t xml:space="preserve"> </w:t>
            </w:r>
            <w:r w:rsidR="00D75D6A">
              <w:rPr>
                <w:rFonts w:ascii="Calibri" w:hAnsi="Calibri" w:cs="Calibri"/>
                <w:bCs/>
              </w:rPr>
              <w:t xml:space="preserve">de cette offre sur iPhone en France, à travers </w:t>
            </w:r>
            <w:r w:rsidR="00450E57">
              <w:rPr>
                <w:rFonts w:ascii="Calibri" w:hAnsi="Calibri" w:cs="Calibri"/>
                <w:bCs/>
              </w:rPr>
              <w:t>ses réseaux Caisse d’Epargne et Banque Populaire.</w:t>
            </w:r>
          </w:p>
          <w:p w14:paraId="6166E040" w14:textId="77777777" w:rsidR="008E587D" w:rsidRDefault="008E587D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587A0FD" w14:textId="45FF94CE" w:rsidR="008E587D" w:rsidRDefault="008E587D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Ce lancement en </w:t>
            </w:r>
            <w:r w:rsidRPr="00501A51">
              <w:rPr>
                <w:rFonts w:ascii="Calibri" w:hAnsi="Calibri" w:cs="Calibri"/>
                <w:b/>
              </w:rPr>
              <w:t>exclusivité</w:t>
            </w:r>
            <w:r w:rsidR="00DB2FBB">
              <w:rPr>
                <w:rFonts w:ascii="Calibri" w:hAnsi="Calibri" w:cs="Calibri"/>
                <w:bCs/>
              </w:rPr>
              <w:t xml:space="preserve"> offre pour la Caisse d’Epargne l’opportunité :</w:t>
            </w:r>
          </w:p>
          <w:p w14:paraId="0B80F0EB" w14:textId="77B9664C" w:rsidR="00DB2FBB" w:rsidRPr="00501A51" w:rsidRDefault="00DB2FBB" w:rsidP="00501A51">
            <w:pPr>
              <w:pStyle w:val="Paragraphedeliste"/>
              <w:numPr>
                <w:ilvl w:val="0"/>
                <w:numId w:val="1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01A51">
              <w:rPr>
                <w:rFonts w:ascii="Calibri" w:hAnsi="Calibri" w:cs="Calibri"/>
                <w:bCs/>
              </w:rPr>
              <w:t xml:space="preserve">D’être le seul </w:t>
            </w:r>
            <w:r w:rsidR="00EB6091" w:rsidRPr="00501A51">
              <w:rPr>
                <w:rFonts w:ascii="Calibri" w:hAnsi="Calibri" w:cs="Calibri"/>
                <w:bCs/>
              </w:rPr>
              <w:t>Groupe bancaire à proposer ce service sur l’ensemble du territoire national</w:t>
            </w:r>
          </w:p>
          <w:p w14:paraId="07F8748C" w14:textId="26F6293B" w:rsidR="00EB6091" w:rsidRPr="00501A51" w:rsidRDefault="00EB6091" w:rsidP="00501A51">
            <w:pPr>
              <w:pStyle w:val="Paragraphedeliste"/>
              <w:numPr>
                <w:ilvl w:val="0"/>
                <w:numId w:val="1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01A51">
              <w:rPr>
                <w:rFonts w:ascii="Calibri" w:hAnsi="Calibri" w:cs="Calibri"/>
                <w:bCs/>
              </w:rPr>
              <w:t>D’offrir à nos clients commerçants la primeur d’une offre nationale innovante</w:t>
            </w:r>
            <w:r w:rsidR="003D20F1" w:rsidRPr="00501A51">
              <w:rPr>
                <w:rFonts w:ascii="Calibri" w:hAnsi="Calibri" w:cs="Calibri"/>
                <w:bCs/>
              </w:rPr>
              <w:t>, simple à mettre en œuvre et à utiliser</w:t>
            </w:r>
          </w:p>
          <w:p w14:paraId="0F51EC16" w14:textId="728C01CC" w:rsidR="003D20F1" w:rsidRPr="00501A51" w:rsidRDefault="003D20F1" w:rsidP="00501A51">
            <w:pPr>
              <w:pStyle w:val="Paragraphedeliste"/>
              <w:numPr>
                <w:ilvl w:val="0"/>
                <w:numId w:val="1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01A51">
              <w:rPr>
                <w:rFonts w:ascii="Calibri" w:hAnsi="Calibri" w:cs="Calibri"/>
                <w:bCs/>
              </w:rPr>
              <w:t xml:space="preserve">De renforcer la notoriété de notre enseigne, pionnière </w:t>
            </w:r>
            <w:r w:rsidR="00266F13" w:rsidRPr="00501A51">
              <w:rPr>
                <w:rFonts w:ascii="Calibri" w:hAnsi="Calibri" w:cs="Calibri"/>
                <w:bCs/>
              </w:rPr>
              <w:t>des moyens de paiement</w:t>
            </w:r>
            <w:r w:rsidR="00B931EE" w:rsidRPr="00501A51">
              <w:rPr>
                <w:rFonts w:ascii="Calibri" w:hAnsi="Calibri" w:cs="Calibri"/>
                <w:bCs/>
              </w:rPr>
              <w:t xml:space="preserve"> « </w:t>
            </w:r>
            <w:r w:rsidR="00B931EE" w:rsidRPr="00501A51">
              <w:rPr>
                <w:rFonts w:ascii="Calibri" w:hAnsi="Calibri" w:cs="Calibri"/>
                <w:bCs/>
                <w:i/>
                <w:iCs/>
              </w:rPr>
              <w:t xml:space="preserve">user </w:t>
            </w:r>
            <w:proofErr w:type="spellStart"/>
            <w:r w:rsidR="00B931EE" w:rsidRPr="00501A51">
              <w:rPr>
                <w:rFonts w:ascii="Calibri" w:hAnsi="Calibri" w:cs="Calibri"/>
                <w:bCs/>
                <w:i/>
                <w:iCs/>
              </w:rPr>
              <w:t>centric</w:t>
            </w:r>
            <w:proofErr w:type="spellEnd"/>
            <w:r w:rsidR="00B931EE" w:rsidRPr="00501A51">
              <w:rPr>
                <w:rFonts w:ascii="Calibri" w:hAnsi="Calibri" w:cs="Calibri"/>
                <w:bCs/>
              </w:rPr>
              <w:t> »</w:t>
            </w:r>
          </w:p>
          <w:p w14:paraId="23551122" w14:textId="42FBE046" w:rsidR="00501A51" w:rsidRPr="00501A51" w:rsidRDefault="00501A51" w:rsidP="00501A51">
            <w:pPr>
              <w:pStyle w:val="Paragraphedeliste"/>
              <w:numPr>
                <w:ilvl w:val="0"/>
                <w:numId w:val="16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01A51">
              <w:rPr>
                <w:rFonts w:ascii="Calibri" w:hAnsi="Calibri" w:cs="Calibri"/>
                <w:bCs/>
              </w:rPr>
              <w:t>De cultiver la préférence client grâce à une expérience utilisateur enrichie</w:t>
            </w:r>
          </w:p>
          <w:p w14:paraId="7C34183C" w14:textId="77777777" w:rsidR="00450E57" w:rsidRDefault="00450E57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1E4B941" w14:textId="2C8D3469" w:rsidR="00BA6717" w:rsidRDefault="000E41C5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L’arrivé</w:t>
            </w:r>
            <w:r w:rsidR="00A11F24">
              <w:rPr>
                <w:rFonts w:ascii="Calibri" w:hAnsi="Calibri" w:cs="Calibri"/>
                <w:bCs/>
              </w:rPr>
              <w:t xml:space="preserve">e de cette </w:t>
            </w:r>
            <w:r w:rsidR="00557B07">
              <w:rPr>
                <w:rFonts w:ascii="Calibri" w:hAnsi="Calibri" w:cs="Calibri"/>
                <w:bCs/>
              </w:rPr>
              <w:t xml:space="preserve">nouvelle </w:t>
            </w:r>
            <w:r w:rsidR="00A11F24">
              <w:rPr>
                <w:rFonts w:ascii="Calibri" w:hAnsi="Calibri" w:cs="Calibri"/>
                <w:bCs/>
              </w:rPr>
              <w:t xml:space="preserve">solution d’encaissement </w:t>
            </w:r>
            <w:r w:rsidR="00557B07">
              <w:rPr>
                <w:rFonts w:ascii="Calibri" w:hAnsi="Calibri" w:cs="Calibri"/>
                <w:bCs/>
              </w:rPr>
              <w:t xml:space="preserve">permet au groupe BPCE de combler le manque laissé par </w:t>
            </w:r>
            <w:r w:rsidR="00FC0B83">
              <w:rPr>
                <w:rFonts w:ascii="Calibri" w:hAnsi="Calibri" w:cs="Calibri"/>
                <w:bCs/>
              </w:rPr>
              <w:t>l’arrêt de la commercialisation</w:t>
            </w:r>
            <w:r w:rsidR="00140185">
              <w:rPr>
                <w:rFonts w:ascii="Calibri" w:hAnsi="Calibri" w:cs="Calibri"/>
                <w:bCs/>
              </w:rPr>
              <w:t>,</w:t>
            </w:r>
            <w:r w:rsidR="00FC0B83">
              <w:rPr>
                <w:rFonts w:ascii="Calibri" w:hAnsi="Calibri" w:cs="Calibri"/>
                <w:bCs/>
              </w:rPr>
              <w:t xml:space="preserve"> </w:t>
            </w:r>
            <w:r w:rsidR="00140185">
              <w:rPr>
                <w:rFonts w:ascii="Calibri" w:hAnsi="Calibri" w:cs="Calibri"/>
                <w:bCs/>
              </w:rPr>
              <w:t xml:space="preserve">en octobre 2021, </w:t>
            </w:r>
            <w:r w:rsidR="00FC0B83">
              <w:rPr>
                <w:rFonts w:ascii="Calibri" w:hAnsi="Calibri" w:cs="Calibri"/>
                <w:bCs/>
              </w:rPr>
              <w:t xml:space="preserve">de </w:t>
            </w:r>
            <w:proofErr w:type="spellStart"/>
            <w:r w:rsidR="0087067F">
              <w:rPr>
                <w:rFonts w:ascii="Calibri" w:hAnsi="Calibri" w:cs="Calibri"/>
                <w:bCs/>
              </w:rPr>
              <w:t>Dilizi</w:t>
            </w:r>
            <w:proofErr w:type="spellEnd"/>
            <w:r w:rsidR="008D1088">
              <w:rPr>
                <w:rFonts w:ascii="Calibri" w:hAnsi="Calibri" w:cs="Calibri"/>
                <w:bCs/>
              </w:rPr>
              <w:t>,</w:t>
            </w:r>
            <w:r w:rsidR="0087067F">
              <w:rPr>
                <w:rFonts w:ascii="Calibri" w:hAnsi="Calibri" w:cs="Calibri"/>
                <w:bCs/>
              </w:rPr>
              <w:t xml:space="preserve"> </w:t>
            </w:r>
            <w:r w:rsidR="00FC0B83">
              <w:rPr>
                <w:rFonts w:ascii="Calibri" w:hAnsi="Calibri" w:cs="Calibri"/>
                <w:bCs/>
              </w:rPr>
              <w:t xml:space="preserve">sa précédente solution d’encaissement </w:t>
            </w:r>
            <w:r w:rsidR="0087067F">
              <w:rPr>
                <w:rFonts w:ascii="Calibri" w:hAnsi="Calibri" w:cs="Calibri"/>
                <w:bCs/>
              </w:rPr>
              <w:t>par carte bancaire via téléphone ou tablette</w:t>
            </w:r>
            <w:r w:rsidR="000051B5">
              <w:rPr>
                <w:rFonts w:ascii="Calibri" w:hAnsi="Calibri" w:cs="Calibri"/>
                <w:bCs/>
              </w:rPr>
              <w:t xml:space="preserve"> </w:t>
            </w:r>
            <w:r w:rsidR="000051B5" w:rsidRPr="00DD13AB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(partiellement compensé par la commercialisation de </w:t>
            </w:r>
            <w:proofErr w:type="spellStart"/>
            <w:r w:rsidR="00DD13AB" w:rsidRPr="00DD13AB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S</w:t>
            </w:r>
            <w:r w:rsidR="000051B5" w:rsidRPr="00DD13AB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m</w:t>
            </w:r>
            <w:r w:rsidR="00DD13AB" w:rsidRPr="00DD13AB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i</w:t>
            </w:r>
            <w:r w:rsidR="000051B5" w:rsidRPr="00DD13AB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le&amp;Pay</w:t>
            </w:r>
            <w:proofErr w:type="spellEnd"/>
            <w:r w:rsidR="00DD13AB" w:rsidRPr="00DD13AB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, solution externe au Groupe)</w:t>
            </w:r>
            <w:r w:rsidR="00DD13AB">
              <w:rPr>
                <w:rFonts w:ascii="Calibri" w:hAnsi="Calibri" w:cs="Calibri"/>
                <w:bCs/>
              </w:rPr>
              <w:t>.</w:t>
            </w:r>
          </w:p>
          <w:p w14:paraId="1D4B46DF" w14:textId="77777777" w:rsidR="00DD13AB" w:rsidRDefault="00DD13AB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A0FECE4" w14:textId="6E389EF9" w:rsidR="00EF602C" w:rsidRDefault="009470BA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« </w:t>
            </w:r>
            <w:proofErr w:type="spellStart"/>
            <w:r>
              <w:rPr>
                <w:rFonts w:ascii="Calibri" w:hAnsi="Calibri" w:cs="Calibri"/>
                <w:bCs/>
              </w:rPr>
              <w:t>Tap</w:t>
            </w:r>
            <w:proofErr w:type="spellEnd"/>
            <w:r>
              <w:rPr>
                <w:rFonts w:ascii="Calibri" w:hAnsi="Calibri" w:cs="Calibri"/>
                <w:bCs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bCs/>
              </w:rPr>
              <w:t>Pay</w:t>
            </w:r>
            <w:proofErr w:type="spellEnd"/>
            <w:r>
              <w:rPr>
                <w:rFonts w:ascii="Calibri" w:hAnsi="Calibri" w:cs="Calibri"/>
                <w:bCs/>
              </w:rPr>
              <w:t xml:space="preserve"> on/sur iPhone</w:t>
            </w:r>
            <w:r w:rsidR="00833452">
              <w:rPr>
                <w:rFonts w:ascii="Calibri" w:hAnsi="Calibri" w:cs="Calibri"/>
                <w:bCs/>
              </w:rPr>
              <w:t> » désigne une application de paiement</w:t>
            </w:r>
            <w:r w:rsidR="00530E9E">
              <w:rPr>
                <w:rFonts w:ascii="Calibri" w:hAnsi="Calibri" w:cs="Calibri"/>
                <w:bCs/>
              </w:rPr>
              <w:t>, proposée en partenariat avec Apple, qui transforme l’iPhone du commerçant client Caisse d’Epargne</w:t>
            </w:r>
            <w:r w:rsidR="00A737CA">
              <w:rPr>
                <w:rFonts w:ascii="Calibri" w:hAnsi="Calibri" w:cs="Calibri"/>
                <w:bCs/>
              </w:rPr>
              <w:t xml:space="preserve"> en terminal de paiement sans contact.</w:t>
            </w:r>
          </w:p>
          <w:p w14:paraId="142E6A06" w14:textId="77777777" w:rsidR="00BA6717" w:rsidRDefault="00BA6717" w:rsidP="00B314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01A069F" w14:textId="065A9DE7" w:rsidR="006A4B11" w:rsidRPr="00F00671" w:rsidRDefault="006A4B11" w:rsidP="006A4B1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</w:t>
            </w:r>
            <w:r w:rsidR="00707368">
              <w:rPr>
                <w:rFonts w:ascii="Calibri" w:hAnsi="Calibri" w:cs="Calibri"/>
                <w:b w:val="0"/>
                <w:sz w:val="22"/>
                <w:szCs w:val="22"/>
              </w:rPr>
              <w:t xml:space="preserve">’offre </w:t>
            </w:r>
            <w:proofErr w:type="spellStart"/>
            <w:r w:rsidR="00707368">
              <w:rPr>
                <w:rFonts w:ascii="Calibri" w:hAnsi="Calibri" w:cs="Calibri"/>
                <w:b w:val="0"/>
                <w:sz w:val="22"/>
                <w:szCs w:val="22"/>
              </w:rPr>
              <w:t>Tap</w:t>
            </w:r>
            <w:proofErr w:type="spellEnd"/>
            <w:r w:rsidR="00707368">
              <w:rPr>
                <w:rFonts w:ascii="Calibri" w:hAnsi="Calibri" w:cs="Calibri"/>
                <w:b w:val="0"/>
                <w:sz w:val="22"/>
                <w:szCs w:val="22"/>
              </w:rPr>
              <w:t xml:space="preserve"> to </w:t>
            </w:r>
            <w:proofErr w:type="spellStart"/>
            <w:r w:rsidR="00707368">
              <w:rPr>
                <w:rFonts w:ascii="Calibri" w:hAnsi="Calibri" w:cs="Calibri"/>
                <w:b w:val="0"/>
                <w:sz w:val="22"/>
                <w:szCs w:val="22"/>
              </w:rPr>
              <w:t>Pay</w:t>
            </w:r>
            <w:proofErr w:type="spellEnd"/>
            <w:r w:rsidR="00707368">
              <w:rPr>
                <w:rFonts w:ascii="Calibri" w:hAnsi="Calibri" w:cs="Calibri"/>
                <w:b w:val="0"/>
                <w:sz w:val="22"/>
                <w:szCs w:val="22"/>
              </w:rPr>
              <w:t xml:space="preserve"> sur iPhone</w:t>
            </w:r>
            <w:r w:rsidR="003460A4">
              <w:rPr>
                <w:rFonts w:ascii="Calibri" w:hAnsi="Calibri" w:cs="Calibri"/>
                <w:b w:val="0"/>
                <w:sz w:val="22"/>
                <w:szCs w:val="22"/>
              </w:rPr>
              <w:t xml:space="preserve"> et son </w:t>
            </w:r>
            <w:proofErr w:type="spellStart"/>
            <w:r w:rsidR="003460A4">
              <w:rPr>
                <w:rFonts w:ascii="Calibri" w:hAnsi="Calibri" w:cs="Calibri"/>
                <w:b w:val="0"/>
                <w:sz w:val="22"/>
                <w:szCs w:val="22"/>
              </w:rPr>
              <w:t>postionnement</w:t>
            </w:r>
            <w:proofErr w:type="spellEnd"/>
          </w:p>
          <w:p w14:paraId="595822C6" w14:textId="77777777" w:rsidR="00EF602C" w:rsidRDefault="00EF602C" w:rsidP="006E4111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7D9C6257" w14:textId="561FCFEF" w:rsidR="00286995" w:rsidRDefault="001D1C52" w:rsidP="004335A0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F53DC9">
              <w:rPr>
                <w:rFonts w:ascii="Calibri" w:hAnsi="Calibri" w:cs="Calibri"/>
                <w:b/>
                <w:u w:val="single"/>
              </w:rPr>
              <w:t xml:space="preserve">Qu’est-ce que </w:t>
            </w:r>
            <w:proofErr w:type="spellStart"/>
            <w:r w:rsidRPr="00F53DC9">
              <w:rPr>
                <w:rFonts w:ascii="Calibri" w:hAnsi="Calibri" w:cs="Calibri"/>
                <w:b/>
                <w:u w:val="single"/>
              </w:rPr>
              <w:t>Tap</w:t>
            </w:r>
            <w:proofErr w:type="spellEnd"/>
            <w:r w:rsidRPr="00F53DC9">
              <w:rPr>
                <w:rFonts w:ascii="Calibri" w:hAnsi="Calibri" w:cs="Calibri"/>
                <w:b/>
                <w:u w:val="single"/>
              </w:rPr>
              <w:t xml:space="preserve"> to </w:t>
            </w:r>
            <w:proofErr w:type="spellStart"/>
            <w:r w:rsidRPr="00F53DC9">
              <w:rPr>
                <w:rFonts w:ascii="Calibri" w:hAnsi="Calibri" w:cs="Calibri"/>
                <w:b/>
                <w:u w:val="single"/>
              </w:rPr>
              <w:t>Pay</w:t>
            </w:r>
            <w:proofErr w:type="spellEnd"/>
            <w:r w:rsidRPr="00F53DC9">
              <w:rPr>
                <w:rFonts w:ascii="Calibri" w:hAnsi="Calibri" w:cs="Calibri"/>
                <w:b/>
                <w:u w:val="single"/>
              </w:rPr>
              <w:t xml:space="preserve"> sur iPhone</w:t>
            </w:r>
            <w:r>
              <w:rPr>
                <w:rFonts w:ascii="Calibri" w:hAnsi="Calibri" w:cs="Calibri"/>
                <w:bCs/>
              </w:rPr>
              <w:t> ?</w:t>
            </w:r>
          </w:p>
          <w:p w14:paraId="3D6E316B" w14:textId="77777777" w:rsidR="001D1C52" w:rsidRDefault="001D1C52" w:rsidP="004335A0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062452C" w14:textId="7C9AC520" w:rsid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proofErr w:type="spellStart"/>
            <w:r w:rsidRPr="00D263E3">
              <w:rPr>
                <w:rFonts w:ascii="Calibri" w:hAnsi="Calibri" w:cs="Calibri"/>
                <w:b/>
                <w:bCs/>
              </w:rPr>
              <w:t>Tap</w:t>
            </w:r>
            <w:proofErr w:type="spellEnd"/>
            <w:r w:rsidRPr="00D263E3">
              <w:rPr>
                <w:rFonts w:ascii="Calibri" w:hAnsi="Calibri" w:cs="Calibri"/>
                <w:b/>
                <w:bCs/>
              </w:rPr>
              <w:t xml:space="preserve"> to </w:t>
            </w:r>
            <w:proofErr w:type="spellStart"/>
            <w:r w:rsidRPr="00D263E3">
              <w:rPr>
                <w:rFonts w:ascii="Calibri" w:hAnsi="Calibri" w:cs="Calibri"/>
                <w:b/>
                <w:bCs/>
              </w:rPr>
              <w:t>Pay</w:t>
            </w:r>
            <w:proofErr w:type="spellEnd"/>
            <w:r w:rsidRPr="00D263E3">
              <w:rPr>
                <w:rFonts w:ascii="Calibri" w:hAnsi="Calibri" w:cs="Calibri"/>
                <w:b/>
                <w:bCs/>
              </w:rPr>
              <w:t xml:space="preserve"> sur </w:t>
            </w:r>
            <w:proofErr w:type="spellStart"/>
            <w:r w:rsidRPr="00D263E3">
              <w:rPr>
                <w:rFonts w:ascii="Calibri" w:hAnsi="Calibri" w:cs="Calibri"/>
                <w:b/>
                <w:bCs/>
              </w:rPr>
              <w:t>IPhone</w:t>
            </w:r>
            <w:proofErr w:type="spellEnd"/>
            <w:r w:rsidRPr="00D263E3">
              <w:rPr>
                <w:rFonts w:ascii="Calibri" w:hAnsi="Calibri" w:cs="Calibri"/>
                <w:b/>
                <w:bCs/>
              </w:rPr>
              <w:t> </w:t>
            </w:r>
            <w:r w:rsidRPr="00D263E3">
              <w:rPr>
                <w:rFonts w:ascii="Calibri" w:hAnsi="Calibri" w:cs="Calibri"/>
                <w:bCs/>
              </w:rPr>
              <w:t xml:space="preserve">est une </w:t>
            </w:r>
            <w:r w:rsidRPr="00D263E3">
              <w:rPr>
                <w:rFonts w:ascii="Calibri" w:hAnsi="Calibri" w:cs="Calibri"/>
                <w:b/>
                <w:bCs/>
              </w:rPr>
              <w:t>application de paiement</w:t>
            </w:r>
            <w:r w:rsidRPr="00D263E3">
              <w:rPr>
                <w:rFonts w:ascii="Calibri" w:hAnsi="Calibri" w:cs="Calibri"/>
                <w:bCs/>
              </w:rPr>
              <w:t xml:space="preserve"> transformant </w:t>
            </w:r>
            <w:r w:rsidRPr="00D263E3">
              <w:rPr>
                <w:rFonts w:ascii="Calibri" w:hAnsi="Calibri" w:cs="Calibri"/>
                <w:b/>
                <w:bCs/>
              </w:rPr>
              <w:t>les smartphones Apple</w:t>
            </w:r>
            <w:r w:rsidR="006C0647">
              <w:rPr>
                <w:rFonts w:ascii="Calibri" w:hAnsi="Calibri" w:cs="Calibri"/>
                <w:b/>
                <w:bCs/>
              </w:rPr>
              <w:t>*</w:t>
            </w:r>
            <w:r w:rsidRPr="00D263E3">
              <w:rPr>
                <w:rFonts w:ascii="Calibri" w:hAnsi="Calibri" w:cs="Calibri"/>
                <w:b/>
                <w:bCs/>
              </w:rPr>
              <w:t xml:space="preserve"> en TPE sans contact </w:t>
            </w:r>
            <w:r w:rsidRPr="00D263E3">
              <w:rPr>
                <w:rFonts w:ascii="Calibri" w:hAnsi="Calibri" w:cs="Calibri"/>
                <w:bCs/>
              </w:rPr>
              <w:t>grâce à l’utilisation des technologies puce EMV et NFC. </w:t>
            </w:r>
          </w:p>
          <w:p w14:paraId="70FA1129" w14:textId="77777777" w:rsidR="00D263E3" w:rsidRP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5048080" w14:textId="77777777" w:rsid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D263E3">
              <w:rPr>
                <w:rFonts w:ascii="Calibri" w:hAnsi="Calibri" w:cs="Calibri"/>
                <w:bCs/>
              </w:rPr>
              <w:t xml:space="preserve">Elle permet d’encaisser par carte directement sur le smartphone du commerçant, sans TPE ou boîtier additionnel </w:t>
            </w:r>
            <w:r w:rsidRPr="00D263E3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(« </w:t>
            </w:r>
            <w:proofErr w:type="spellStart"/>
            <w:r w:rsidRPr="00D263E3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dongle</w:t>
            </w:r>
            <w:proofErr w:type="spellEnd"/>
            <w:r w:rsidRPr="00D263E3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 »</w:t>
            </w:r>
            <w:r w:rsidRPr="00D263E3">
              <w:rPr>
                <w:rFonts w:ascii="Calibri" w:hAnsi="Calibri" w:cs="Calibri"/>
                <w:bCs/>
              </w:rPr>
              <w:t>). </w:t>
            </w:r>
          </w:p>
          <w:p w14:paraId="0467F0A5" w14:textId="77777777" w:rsidR="0049078A" w:rsidRPr="00D263E3" w:rsidRDefault="0049078A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78C28E55" w14:textId="77777777" w:rsid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D263E3">
              <w:rPr>
                <w:rFonts w:ascii="Calibri" w:hAnsi="Calibri" w:cs="Calibri"/>
                <w:bCs/>
              </w:rPr>
              <w:t xml:space="preserve">Les clients peuvent payer en carte sans contact, </w:t>
            </w:r>
            <w:proofErr w:type="spellStart"/>
            <w:r w:rsidRPr="00D263E3">
              <w:rPr>
                <w:rFonts w:ascii="Calibri" w:hAnsi="Calibri" w:cs="Calibri"/>
                <w:bCs/>
              </w:rPr>
              <w:t>wallet</w:t>
            </w:r>
            <w:proofErr w:type="spellEnd"/>
            <w:r w:rsidRPr="00D263E3">
              <w:rPr>
                <w:rFonts w:ascii="Calibri" w:hAnsi="Calibri" w:cs="Calibri"/>
                <w:bCs/>
              </w:rPr>
              <w:t xml:space="preserve"> (Apple </w:t>
            </w:r>
            <w:proofErr w:type="spellStart"/>
            <w:r w:rsidRPr="00D263E3">
              <w:rPr>
                <w:rFonts w:ascii="Calibri" w:hAnsi="Calibri" w:cs="Calibri"/>
                <w:bCs/>
              </w:rPr>
              <w:t>Pay</w:t>
            </w:r>
            <w:proofErr w:type="spellEnd"/>
            <w:r w:rsidRPr="00D263E3">
              <w:rPr>
                <w:rFonts w:ascii="Calibri" w:hAnsi="Calibri" w:cs="Calibri"/>
                <w:bCs/>
              </w:rPr>
              <w:t>, …), montre connectée. Il n’y a pas de plafond de montant à 50€ grâce à la saisie du code PIN sur l’écran du smartphone.</w:t>
            </w:r>
          </w:p>
          <w:p w14:paraId="47F6C04F" w14:textId="77777777" w:rsidR="0049078A" w:rsidRPr="00D263E3" w:rsidRDefault="0049078A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ADB38EE" w14:textId="7F4277A9" w:rsidR="00D263E3" w:rsidRP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D263E3">
              <w:rPr>
                <w:rFonts w:ascii="Calibri" w:hAnsi="Calibri" w:cs="Calibri"/>
                <w:bCs/>
              </w:rPr>
              <w:t xml:space="preserve">Aujourd’hui, </w:t>
            </w:r>
            <w:r w:rsidRPr="00D263E3">
              <w:rPr>
                <w:rFonts w:ascii="Calibri" w:hAnsi="Calibri" w:cs="Calibri"/>
                <w:b/>
                <w:bCs/>
              </w:rPr>
              <w:t xml:space="preserve">2/3 de nos clients commerçants ont un iPhone </w:t>
            </w:r>
            <w:r w:rsidRPr="00D263E3">
              <w:rPr>
                <w:rFonts w:ascii="Calibri" w:hAnsi="Calibri" w:cs="Calibri"/>
                <w:bCs/>
              </w:rPr>
              <w:t>plutôt qu’un smartphone Android*</w:t>
            </w:r>
            <w:r w:rsidR="00310853">
              <w:rPr>
                <w:rFonts w:ascii="Calibri" w:hAnsi="Calibri" w:cs="Calibri"/>
                <w:bCs/>
              </w:rPr>
              <w:t>*</w:t>
            </w:r>
          </w:p>
          <w:p w14:paraId="2723EB96" w14:textId="343ADFE7" w:rsid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D263E3">
              <w:rPr>
                <w:rFonts w:ascii="Calibri" w:hAnsi="Calibri" w:cs="Calibri"/>
                <w:bCs/>
              </w:rPr>
              <w:t xml:space="preserve">Le Crédit Agricole ne propose </w:t>
            </w:r>
            <w:proofErr w:type="spellStart"/>
            <w:r w:rsidRPr="00D263E3">
              <w:rPr>
                <w:rFonts w:ascii="Calibri" w:hAnsi="Calibri" w:cs="Calibri"/>
                <w:bCs/>
              </w:rPr>
              <w:t>Tap</w:t>
            </w:r>
            <w:proofErr w:type="spellEnd"/>
            <w:r w:rsidRPr="00D263E3">
              <w:rPr>
                <w:rFonts w:ascii="Calibri" w:hAnsi="Calibri" w:cs="Calibri"/>
                <w:bCs/>
              </w:rPr>
              <w:t xml:space="preserve"> to </w:t>
            </w:r>
            <w:proofErr w:type="spellStart"/>
            <w:r w:rsidRPr="00D263E3">
              <w:rPr>
                <w:rFonts w:ascii="Calibri" w:hAnsi="Calibri" w:cs="Calibri"/>
                <w:bCs/>
              </w:rPr>
              <w:t>Pay</w:t>
            </w:r>
            <w:proofErr w:type="spellEnd"/>
            <w:r w:rsidRPr="00D263E3">
              <w:rPr>
                <w:rFonts w:ascii="Calibri" w:hAnsi="Calibri" w:cs="Calibri"/>
                <w:bCs/>
              </w:rPr>
              <w:t xml:space="preserve"> qu’uniquement sur Android</w:t>
            </w:r>
            <w:r w:rsidR="00860E84">
              <w:rPr>
                <w:rFonts w:ascii="Calibri" w:hAnsi="Calibri" w:cs="Calibri"/>
                <w:bCs/>
              </w:rPr>
              <w:t>. P</w:t>
            </w:r>
            <w:r w:rsidRPr="00D263E3">
              <w:rPr>
                <w:rFonts w:ascii="Calibri" w:hAnsi="Calibri" w:cs="Calibri"/>
                <w:bCs/>
              </w:rPr>
              <w:t>our encaisser avec un iPhone</w:t>
            </w:r>
            <w:r w:rsidR="00860E84">
              <w:rPr>
                <w:rFonts w:ascii="Calibri" w:hAnsi="Calibri" w:cs="Calibri"/>
                <w:bCs/>
              </w:rPr>
              <w:t>,</w:t>
            </w:r>
            <w:r w:rsidRPr="00D263E3">
              <w:rPr>
                <w:rFonts w:ascii="Calibri" w:hAnsi="Calibri" w:cs="Calibri"/>
                <w:bCs/>
              </w:rPr>
              <w:t xml:space="preserve"> il faut un boitier externe </w:t>
            </w:r>
            <w:r w:rsidRPr="00D263E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(</w:t>
            </w:r>
            <w:proofErr w:type="spellStart"/>
            <w:r w:rsidRPr="00D263E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dongle</w:t>
            </w:r>
            <w:proofErr w:type="spellEnd"/>
            <w:r w:rsidRPr="00D263E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).</w:t>
            </w:r>
          </w:p>
          <w:p w14:paraId="21FDCFA2" w14:textId="77777777" w:rsidR="00860E84" w:rsidRPr="00D263E3" w:rsidRDefault="00860E84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811AD44" w14:textId="77777777" w:rsidR="00D263E3" w:rsidRDefault="00D263E3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proofErr w:type="spellStart"/>
            <w:r w:rsidRPr="00D263E3">
              <w:rPr>
                <w:rFonts w:ascii="Calibri" w:hAnsi="Calibri" w:cs="Calibri"/>
                <w:bCs/>
              </w:rPr>
              <w:t>Tap</w:t>
            </w:r>
            <w:proofErr w:type="spellEnd"/>
            <w:r w:rsidRPr="00D263E3">
              <w:rPr>
                <w:rFonts w:ascii="Calibri" w:hAnsi="Calibri" w:cs="Calibri"/>
                <w:bCs/>
              </w:rPr>
              <w:t xml:space="preserve"> to </w:t>
            </w:r>
            <w:proofErr w:type="spellStart"/>
            <w:r w:rsidRPr="00D263E3">
              <w:rPr>
                <w:rFonts w:ascii="Calibri" w:hAnsi="Calibri" w:cs="Calibri"/>
                <w:bCs/>
              </w:rPr>
              <w:t>Pay</w:t>
            </w:r>
            <w:proofErr w:type="spellEnd"/>
            <w:r w:rsidRPr="00D263E3">
              <w:rPr>
                <w:rFonts w:ascii="Calibri" w:hAnsi="Calibri" w:cs="Calibri"/>
                <w:bCs/>
              </w:rPr>
              <w:t xml:space="preserve"> est positionné </w:t>
            </w:r>
            <w:r w:rsidRPr="00D263E3">
              <w:rPr>
                <w:rFonts w:ascii="Calibri" w:hAnsi="Calibri" w:cs="Calibri"/>
                <w:b/>
                <w:bCs/>
              </w:rPr>
              <w:t xml:space="preserve">pour concurrencer </w:t>
            </w:r>
            <w:proofErr w:type="spellStart"/>
            <w:r w:rsidRPr="00D263E3">
              <w:rPr>
                <w:rFonts w:ascii="Calibri" w:hAnsi="Calibri" w:cs="Calibri"/>
                <w:b/>
                <w:bCs/>
              </w:rPr>
              <w:t>SumUp</w:t>
            </w:r>
            <w:proofErr w:type="spellEnd"/>
            <w:r w:rsidRPr="00D263E3">
              <w:rPr>
                <w:rFonts w:ascii="Calibri" w:hAnsi="Calibri" w:cs="Calibri"/>
                <w:b/>
                <w:bCs/>
              </w:rPr>
              <w:t xml:space="preserve"> </w:t>
            </w:r>
            <w:r w:rsidRPr="00D263E3">
              <w:rPr>
                <w:rFonts w:ascii="Calibri" w:hAnsi="Calibri" w:cs="Calibri"/>
                <w:bCs/>
              </w:rPr>
              <w:t>et les petits terminaux MPOS.</w:t>
            </w:r>
          </w:p>
          <w:p w14:paraId="7E82AE5A" w14:textId="77777777" w:rsidR="0049078A" w:rsidRPr="00D263E3" w:rsidRDefault="0049078A" w:rsidP="00860E8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4835597" w14:textId="50069A96" w:rsidR="00310853" w:rsidRDefault="00310853" w:rsidP="00D263E3">
            <w:pPr>
              <w:pStyle w:val="Paragraphedeliste"/>
              <w:ind w:left="97" w:right="173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*compatibilité Apple : smartphone à partir de l’iPhone XS</w:t>
            </w:r>
          </w:p>
          <w:p w14:paraId="4930C007" w14:textId="54CEC6C0" w:rsidR="00D263E3" w:rsidRPr="00D263E3" w:rsidRDefault="00310853" w:rsidP="00D263E3">
            <w:pPr>
              <w:pStyle w:val="Paragraphedeliste"/>
              <w:ind w:left="97" w:right="173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*</w:t>
            </w:r>
            <w:r w:rsidR="00D263E3" w:rsidRPr="00D263E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*basé sur les connexions de la Banque en ligne PRO </w:t>
            </w:r>
            <w:r w:rsidR="00F677B8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–</w:t>
            </w:r>
            <w:r w:rsidR="00D263E3" w:rsidRPr="00D263E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 BPCE</w:t>
            </w:r>
          </w:p>
          <w:p w14:paraId="6353C5BE" w14:textId="77777777" w:rsidR="001D1C52" w:rsidRPr="00BC53AE" w:rsidRDefault="001D1C52" w:rsidP="004335A0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0EF134A" w14:textId="4639A7AD" w:rsidR="00333428" w:rsidRDefault="00333428" w:rsidP="00F677B8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7145D21" w14:textId="77777777" w:rsidR="00F53DC9" w:rsidRDefault="002875C4" w:rsidP="00F677B8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F53DC9">
              <w:rPr>
                <w:rFonts w:ascii="Calibri" w:hAnsi="Calibri" w:cs="Calibri"/>
                <w:b/>
                <w:u w:val="single"/>
              </w:rPr>
              <w:t>Les avantages</w:t>
            </w:r>
            <w:r w:rsidR="00F53DC9" w:rsidRPr="00F53DC9">
              <w:rPr>
                <w:rFonts w:ascii="Calibri" w:hAnsi="Calibri" w:cs="Calibri"/>
                <w:b/>
                <w:u w:val="single"/>
              </w:rPr>
              <w:t xml:space="preserve"> pour nos clients</w:t>
            </w:r>
            <w:r w:rsidR="00F53DC9">
              <w:rPr>
                <w:rFonts w:ascii="Calibri" w:hAnsi="Calibri" w:cs="Calibri"/>
                <w:bCs/>
              </w:rPr>
              <w:t> :</w:t>
            </w:r>
          </w:p>
          <w:p w14:paraId="7F0BB492" w14:textId="12250838" w:rsidR="00F677B8" w:rsidRDefault="00F677B8" w:rsidP="00F677B8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06076CB" w14:textId="4CB7C24B" w:rsidR="004C44F4" w:rsidRDefault="004C44F4" w:rsidP="00501A51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Facilité d’utilisation : une solution intuitive, facile à installer et à utiliser</w:t>
            </w:r>
          </w:p>
          <w:p w14:paraId="63103739" w14:textId="0783AF62" w:rsidR="00C87ED3" w:rsidRDefault="00C87ED3" w:rsidP="00501A51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Flexibilité : offre sans engagement, idéale pour des besoins d’encaissements</w:t>
            </w:r>
            <w:r w:rsidR="0052048F">
              <w:rPr>
                <w:rFonts w:ascii="Calibri" w:hAnsi="Calibri" w:cs="Calibri"/>
                <w:bCs/>
              </w:rPr>
              <w:t xml:space="preserve"> ponctuels ou complémentaires (en période d’affluence par ex)</w:t>
            </w:r>
          </w:p>
          <w:p w14:paraId="32DC3F7E" w14:textId="6B1955C2" w:rsidR="0052048F" w:rsidRDefault="0052048F" w:rsidP="00501A51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Sécurité : </w:t>
            </w:r>
            <w:r w:rsidR="00A76E3A">
              <w:rPr>
                <w:rFonts w:ascii="Calibri" w:hAnsi="Calibri" w:cs="Calibri"/>
                <w:bCs/>
              </w:rPr>
              <w:t>solution offrant la même sécurité que les terminaux de paiement traditionnels et respectant les derniers standards sécuritaires et réglementaires</w:t>
            </w:r>
          </w:p>
          <w:p w14:paraId="5ED64E2C" w14:textId="33FE260D" w:rsidR="00411A11" w:rsidRDefault="00411A11" w:rsidP="00501A51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Mobilité : toujours à portée de main, en permanence dans la poche, pour encaisser partout</w:t>
            </w:r>
            <w:r w:rsidR="00BD76E8">
              <w:rPr>
                <w:rFonts w:ascii="Calibri" w:hAnsi="Calibri" w:cs="Calibri"/>
                <w:bCs/>
              </w:rPr>
              <w:t>, à l’intérieur ou à l’extérieur du point de vente, en déplacement ou au domicile d’un client</w:t>
            </w:r>
          </w:p>
          <w:p w14:paraId="645978C9" w14:textId="1E74CA91" w:rsidR="007E5193" w:rsidRDefault="007E5193" w:rsidP="00501A51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lastRenderedPageBreak/>
              <w:t>Economie d’achat de matériel : pas besoin d’investir</w:t>
            </w:r>
            <w:r w:rsidR="00D93787">
              <w:rPr>
                <w:rFonts w:ascii="Calibri" w:hAnsi="Calibri" w:cs="Calibri"/>
                <w:bCs/>
              </w:rPr>
              <w:t xml:space="preserve"> dans un TPE, le smartphone suffit</w:t>
            </w:r>
          </w:p>
          <w:p w14:paraId="6C1375F5" w14:textId="11F41671" w:rsidR="00D93787" w:rsidRDefault="00D93787" w:rsidP="00501A51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Expérience client : élimine le </w:t>
            </w:r>
            <w:r w:rsidR="0066734C">
              <w:rPr>
                <w:rFonts w:ascii="Calibri" w:hAnsi="Calibri" w:cs="Calibri"/>
                <w:bCs/>
              </w:rPr>
              <w:t>passage en caisse et permet une expérience client « sans couture »</w:t>
            </w:r>
          </w:p>
          <w:p w14:paraId="0A218008" w14:textId="044C74CE" w:rsidR="00B0185C" w:rsidRDefault="00B0185C" w:rsidP="00B0185C">
            <w:pPr>
              <w:ind w:right="173"/>
              <w:jc w:val="center"/>
              <w:rPr>
                <w:rFonts w:ascii="Calibri" w:hAnsi="Calibri" w:cs="Calibri"/>
                <w:bCs/>
              </w:rPr>
            </w:pPr>
          </w:p>
          <w:p w14:paraId="2592F37F" w14:textId="77777777" w:rsidR="00716C1D" w:rsidRDefault="00716C1D" w:rsidP="0087623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424DA28C" w14:textId="6C8D23B3" w:rsidR="003460A4" w:rsidRDefault="00700004" w:rsidP="003460A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 xml:space="preserve">Les </w:t>
            </w:r>
            <w:r w:rsidR="003460A4" w:rsidRPr="00F53DC9">
              <w:rPr>
                <w:rFonts w:ascii="Calibri" w:hAnsi="Calibri" w:cs="Calibri"/>
                <w:b/>
                <w:u w:val="single"/>
              </w:rPr>
              <w:t>clients</w:t>
            </w:r>
            <w:r>
              <w:rPr>
                <w:rFonts w:ascii="Calibri" w:hAnsi="Calibri" w:cs="Calibri"/>
                <w:b/>
                <w:u w:val="single"/>
              </w:rPr>
              <w:t xml:space="preserve"> ciblés par l’offre </w:t>
            </w:r>
            <w:proofErr w:type="spellStart"/>
            <w:r>
              <w:rPr>
                <w:rFonts w:ascii="Calibri" w:hAnsi="Calibri" w:cs="Calibri"/>
                <w:b/>
                <w:u w:val="single"/>
              </w:rPr>
              <w:t>Tap</w:t>
            </w:r>
            <w:proofErr w:type="spellEnd"/>
            <w:r>
              <w:rPr>
                <w:rFonts w:ascii="Calibri" w:hAnsi="Calibri" w:cs="Calibri"/>
                <w:b/>
                <w:u w:val="single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b/>
                <w:u w:val="single"/>
              </w:rPr>
              <w:t>Pay</w:t>
            </w:r>
            <w:proofErr w:type="spellEnd"/>
            <w:r>
              <w:rPr>
                <w:rFonts w:ascii="Calibri" w:hAnsi="Calibri" w:cs="Calibri"/>
                <w:b/>
                <w:u w:val="single"/>
              </w:rPr>
              <w:t xml:space="preserve"> sur iPhone</w:t>
            </w:r>
            <w:r w:rsidR="003460A4">
              <w:rPr>
                <w:rFonts w:ascii="Calibri" w:hAnsi="Calibri" w:cs="Calibri"/>
                <w:bCs/>
              </w:rPr>
              <w:t> :</w:t>
            </w:r>
          </w:p>
          <w:p w14:paraId="3761AE53" w14:textId="77777777" w:rsidR="003460A4" w:rsidRDefault="003460A4" w:rsidP="003460A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7F457BD7" w14:textId="77777777" w:rsidR="00A50EEB" w:rsidRDefault="00ED48DF" w:rsidP="0059173B">
            <w:pPr>
              <w:pStyle w:val="Paragraphedeliste"/>
              <w:numPr>
                <w:ilvl w:val="0"/>
                <w:numId w:val="1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Les </w:t>
            </w:r>
            <w:r w:rsidRPr="0059173B">
              <w:rPr>
                <w:rFonts w:ascii="Calibri" w:hAnsi="Calibri" w:cs="Calibri"/>
                <w:b/>
              </w:rPr>
              <w:t>micro-marchands</w:t>
            </w:r>
          </w:p>
          <w:p w14:paraId="44E43375" w14:textId="2D32EA78" w:rsidR="00ED48DF" w:rsidRDefault="00ED48DF" w:rsidP="0059173B">
            <w:pPr>
              <w:pStyle w:val="Paragraphedeliste"/>
              <w:numPr>
                <w:ilvl w:val="1"/>
                <w:numId w:val="1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>
              <w:rPr>
                <w:rFonts w:ascii="Calibri" w:hAnsi="Calibri" w:cs="Calibri"/>
                <w:bCs/>
              </w:rPr>
              <w:t>encaissant</w:t>
            </w:r>
            <w:proofErr w:type="gramEnd"/>
            <w:r>
              <w:rPr>
                <w:rFonts w:ascii="Calibri" w:hAnsi="Calibri" w:cs="Calibri"/>
                <w:bCs/>
              </w:rPr>
              <w:t xml:space="preserve"> un chiffre d’affaires mensuel &lt; 2 000 €</w:t>
            </w:r>
          </w:p>
          <w:p w14:paraId="04E30D3E" w14:textId="4070000B" w:rsidR="009E652F" w:rsidRDefault="009E652F" w:rsidP="0059173B">
            <w:pPr>
              <w:pStyle w:val="Paragraphedeliste"/>
              <w:numPr>
                <w:ilvl w:val="1"/>
                <w:numId w:val="1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>
              <w:rPr>
                <w:rFonts w:ascii="Calibri" w:hAnsi="Calibri" w:cs="Calibri"/>
                <w:bCs/>
              </w:rPr>
              <w:t>et</w:t>
            </w:r>
            <w:proofErr w:type="gramEnd"/>
            <w:r>
              <w:rPr>
                <w:rFonts w:ascii="Calibri" w:hAnsi="Calibri" w:cs="Calibri"/>
                <w:bCs/>
              </w:rPr>
              <w:t>/ou ayant une activité saisonnière</w:t>
            </w:r>
          </w:p>
          <w:p w14:paraId="3DE1D494" w14:textId="4DF4128C" w:rsidR="001547D1" w:rsidRDefault="001547D1" w:rsidP="0059173B">
            <w:pPr>
              <w:pStyle w:val="Paragraphedeliste"/>
              <w:numPr>
                <w:ilvl w:val="1"/>
                <w:numId w:val="1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proofErr w:type="gramStart"/>
            <w:r>
              <w:rPr>
                <w:rFonts w:ascii="Calibri" w:hAnsi="Calibri" w:cs="Calibri"/>
                <w:bCs/>
              </w:rPr>
              <w:t>et</w:t>
            </w:r>
            <w:proofErr w:type="gramEnd"/>
            <w:r>
              <w:rPr>
                <w:rFonts w:ascii="Calibri" w:hAnsi="Calibri" w:cs="Calibri"/>
                <w:bCs/>
              </w:rPr>
              <w:t>/ou qui ne souhaitent pas investir dans un TPE</w:t>
            </w:r>
          </w:p>
          <w:p w14:paraId="4F8B0E10" w14:textId="77777777" w:rsidR="001547D1" w:rsidRDefault="001547D1" w:rsidP="009E652F">
            <w:pPr>
              <w:pStyle w:val="Paragraphedeliste"/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414BC7D3" w14:textId="27146CEA" w:rsidR="001547D1" w:rsidRDefault="001547D1" w:rsidP="0059173B">
            <w:pPr>
              <w:pStyle w:val="Paragraphedeliste"/>
              <w:numPr>
                <w:ilvl w:val="0"/>
                <w:numId w:val="1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Les </w:t>
            </w:r>
            <w:r w:rsidRPr="0059173B">
              <w:rPr>
                <w:rFonts w:ascii="Calibri" w:hAnsi="Calibri" w:cs="Calibri"/>
                <w:b/>
              </w:rPr>
              <w:t>professionnels plus établis</w:t>
            </w:r>
            <w:r w:rsidR="009E2D39">
              <w:rPr>
                <w:rFonts w:ascii="Calibri" w:hAnsi="Calibri" w:cs="Calibri"/>
                <w:bCs/>
              </w:rPr>
              <w:t xml:space="preserve"> (</w:t>
            </w:r>
            <w:r w:rsidR="009E2D39" w:rsidRPr="0059173B">
              <w:rPr>
                <w:rFonts w:ascii="Calibri" w:hAnsi="Calibri" w:cs="Calibri"/>
                <w:bCs/>
                <w:i/>
                <w:iCs/>
              </w:rPr>
              <w:t>cœur de cible</w:t>
            </w:r>
            <w:r w:rsidR="009E2D39">
              <w:rPr>
                <w:rFonts w:ascii="Calibri" w:hAnsi="Calibri" w:cs="Calibri"/>
                <w:bCs/>
              </w:rPr>
              <w:t>) qui souhaitent bénéficier d’un moyen d’encaissement complémentaire</w:t>
            </w:r>
          </w:p>
          <w:p w14:paraId="0F4B12DF" w14:textId="77777777" w:rsidR="00A16AAB" w:rsidRDefault="00A16AAB" w:rsidP="001547D1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1869E74" w14:textId="262FFD24" w:rsidR="00A16AAB" w:rsidRDefault="00A16AAB" w:rsidP="0059173B">
            <w:pPr>
              <w:pStyle w:val="Paragraphedeliste"/>
              <w:numPr>
                <w:ilvl w:val="0"/>
                <w:numId w:val="18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Occasionnellement, les </w:t>
            </w:r>
            <w:r w:rsidRPr="0059173B">
              <w:rPr>
                <w:rFonts w:ascii="Calibri" w:hAnsi="Calibri" w:cs="Calibri"/>
                <w:b/>
              </w:rPr>
              <w:t xml:space="preserve">entreprises, </w:t>
            </w:r>
            <w:r w:rsidR="0059173B" w:rsidRPr="0059173B">
              <w:rPr>
                <w:rFonts w:ascii="Calibri" w:hAnsi="Calibri" w:cs="Calibri"/>
                <w:b/>
              </w:rPr>
              <w:t>associations et logement social</w:t>
            </w:r>
            <w:r>
              <w:rPr>
                <w:rFonts w:ascii="Calibri" w:hAnsi="Calibri" w:cs="Calibri"/>
                <w:bCs/>
              </w:rPr>
              <w:t xml:space="preserve"> </w:t>
            </w:r>
          </w:p>
          <w:p w14:paraId="5D63374E" w14:textId="77777777" w:rsidR="003460A4" w:rsidRDefault="003460A4" w:rsidP="0087623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4A08D515" w14:textId="77777777" w:rsidR="001C445F" w:rsidRPr="0087623C" w:rsidRDefault="001C445F" w:rsidP="0087623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28127B58" w14:textId="69EB2310" w:rsidR="0087623C" w:rsidRPr="00F00671" w:rsidRDefault="001D7986" w:rsidP="0087623C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Les parcours de paiement</w:t>
            </w:r>
          </w:p>
          <w:p w14:paraId="6812AE2A" w14:textId="77777777" w:rsidR="0087623C" w:rsidRDefault="0087623C" w:rsidP="0087623C">
            <w:pPr>
              <w:ind w:right="173"/>
              <w:rPr>
                <w:rFonts w:ascii="Calibri" w:hAnsi="Calibri" w:cs="Calibri"/>
                <w:bCs/>
              </w:rPr>
            </w:pPr>
          </w:p>
          <w:p w14:paraId="2FB0813D" w14:textId="35910E49" w:rsidR="0087623C" w:rsidRDefault="0087623C">
            <w:pPr>
              <w:pStyle w:val="Paragraphedeliste"/>
              <w:numPr>
                <w:ilvl w:val="0"/>
                <w:numId w:val="5"/>
              </w:numPr>
              <w:ind w:right="173"/>
              <w:rPr>
                <w:rFonts w:ascii="Calibri" w:hAnsi="Calibri" w:cs="Calibri"/>
                <w:bCs/>
              </w:rPr>
            </w:pPr>
            <w:r w:rsidRPr="00FA571D">
              <w:rPr>
                <w:rFonts w:ascii="Calibri" w:hAnsi="Calibri" w:cs="Calibri"/>
                <w:b/>
                <w:u w:val="single"/>
              </w:rPr>
              <w:t xml:space="preserve">Pour les </w:t>
            </w:r>
            <w:r w:rsidR="00761732" w:rsidRPr="00FA571D">
              <w:rPr>
                <w:rFonts w:ascii="Calibri" w:hAnsi="Calibri" w:cs="Calibri"/>
                <w:b/>
                <w:u w:val="single"/>
              </w:rPr>
              <w:t xml:space="preserve">paiements </w:t>
            </w:r>
            <w:r w:rsidR="00BE7F69" w:rsidRPr="00FA571D">
              <w:rPr>
                <w:rFonts w:ascii="Calibri" w:hAnsi="Calibri" w:cs="Calibri"/>
                <w:b/>
                <w:u w:val="single"/>
              </w:rPr>
              <w:t>&lt; à 50 €</w:t>
            </w:r>
            <w:r w:rsidRPr="00A230E3">
              <w:rPr>
                <w:rFonts w:ascii="Calibri" w:hAnsi="Calibri" w:cs="Calibri"/>
                <w:bCs/>
              </w:rPr>
              <w:t> :</w:t>
            </w:r>
          </w:p>
          <w:p w14:paraId="0EFE48C0" w14:textId="226B50F5" w:rsidR="00BE7F69" w:rsidRPr="00A230E3" w:rsidRDefault="00FA571D" w:rsidP="00FA571D">
            <w:pPr>
              <w:pStyle w:val="Paragraphedeliste"/>
              <w:ind w:left="0" w:right="173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0A0D7D68" wp14:editId="21F17E2B">
                  <wp:extent cx="5962099" cy="3199407"/>
                  <wp:effectExtent l="152400" t="152400" r="362585" b="36322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8996" cy="3203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F8BDDD6" w14:textId="7CAD0CAD" w:rsidR="0087623C" w:rsidRDefault="0087623C" w:rsidP="00A230E3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</w:p>
          <w:p w14:paraId="334DB594" w14:textId="76BECB67" w:rsidR="00FA571D" w:rsidRDefault="00FA571D" w:rsidP="00FA571D">
            <w:pPr>
              <w:pStyle w:val="Paragraphedeliste"/>
              <w:numPr>
                <w:ilvl w:val="0"/>
                <w:numId w:val="5"/>
              </w:numPr>
              <w:ind w:right="173"/>
              <w:rPr>
                <w:rFonts w:ascii="Calibri" w:hAnsi="Calibri" w:cs="Calibri"/>
                <w:bCs/>
              </w:rPr>
            </w:pPr>
            <w:r w:rsidRPr="00FA571D">
              <w:rPr>
                <w:rFonts w:ascii="Calibri" w:hAnsi="Calibri" w:cs="Calibri"/>
                <w:b/>
                <w:u w:val="single"/>
              </w:rPr>
              <w:t xml:space="preserve">Pour les paiements </w:t>
            </w:r>
            <w:r>
              <w:rPr>
                <w:rFonts w:ascii="Calibri" w:hAnsi="Calibri" w:cs="Calibri"/>
                <w:b/>
                <w:u w:val="single"/>
              </w:rPr>
              <w:t>&gt;</w:t>
            </w:r>
            <w:r w:rsidRPr="00FA571D">
              <w:rPr>
                <w:rFonts w:ascii="Calibri" w:hAnsi="Calibri" w:cs="Calibri"/>
                <w:b/>
                <w:u w:val="single"/>
              </w:rPr>
              <w:t xml:space="preserve"> à 50 €</w:t>
            </w:r>
            <w:r w:rsidRPr="00A230E3">
              <w:rPr>
                <w:rFonts w:ascii="Calibri" w:hAnsi="Calibri" w:cs="Calibri"/>
                <w:bCs/>
              </w:rPr>
              <w:t> :</w:t>
            </w:r>
          </w:p>
          <w:p w14:paraId="0578CB28" w14:textId="15CC5052" w:rsidR="00A230E3" w:rsidRPr="00A230E3" w:rsidRDefault="00A230E3" w:rsidP="00A230E3">
            <w:pPr>
              <w:pStyle w:val="Paragraphedeliste"/>
              <w:ind w:left="554" w:right="173"/>
              <w:jc w:val="center"/>
              <w:rPr>
                <w:rFonts w:ascii="Calibri" w:hAnsi="Calibri" w:cs="Calibri"/>
                <w:bCs/>
              </w:rPr>
            </w:pPr>
          </w:p>
          <w:p w14:paraId="3C203BB7" w14:textId="3E860520" w:rsidR="00B2721D" w:rsidRDefault="00782E5A" w:rsidP="003064AF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67F5F9D" wp14:editId="0CC5BA8D">
                  <wp:extent cx="5947149" cy="3293778"/>
                  <wp:effectExtent l="152400" t="152400" r="358775" b="36385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3765" cy="3302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31202AC" w14:textId="77777777" w:rsidR="005049EA" w:rsidRDefault="005049EA" w:rsidP="003064AF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19CE55C" w14:textId="77777777" w:rsidR="0087623C" w:rsidRPr="00F00671" w:rsidRDefault="0087623C" w:rsidP="003064AF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0CD5568" w14:textId="173FCC16" w:rsidR="003064AF" w:rsidRPr="00F00671" w:rsidRDefault="00347AB6" w:rsidP="003064AF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Parcours de souscription</w:t>
            </w:r>
          </w:p>
          <w:p w14:paraId="27FBB05A" w14:textId="13D99007" w:rsidR="003064AF" w:rsidRDefault="003064AF" w:rsidP="003064AF">
            <w:pPr>
              <w:ind w:right="173"/>
              <w:rPr>
                <w:rFonts w:ascii="Calibri" w:hAnsi="Calibri" w:cs="Calibri"/>
                <w:bCs/>
              </w:rPr>
            </w:pPr>
          </w:p>
          <w:p w14:paraId="326ACB0D" w14:textId="50EFD16D" w:rsidR="00A230E3" w:rsidRPr="00A934E2" w:rsidRDefault="00A230E3" w:rsidP="00333428">
            <w:pPr>
              <w:ind w:left="97" w:right="173"/>
              <w:jc w:val="both"/>
              <w:rPr>
                <w:rFonts w:asciiTheme="minorHAnsi" w:hAnsiTheme="minorHAnsi" w:cstheme="minorHAnsi"/>
                <w:noProof/>
              </w:rPr>
            </w:pPr>
          </w:p>
          <w:p w14:paraId="752A7BB2" w14:textId="6D696B32" w:rsidR="00A934E2" w:rsidRPr="00DC2EC4" w:rsidRDefault="00DC2EC4" w:rsidP="00DC2EC4">
            <w:pPr>
              <w:pStyle w:val="Paragraphedeliste"/>
              <w:numPr>
                <w:ilvl w:val="0"/>
                <w:numId w:val="20"/>
              </w:numPr>
              <w:ind w:right="173"/>
              <w:jc w:val="both"/>
              <w:rPr>
                <w:rFonts w:ascii="Calibri" w:hAnsi="Calibri" w:cs="Calibri"/>
                <w:bCs/>
                <w:u w:val="single"/>
              </w:rPr>
            </w:pPr>
            <w:r w:rsidRPr="00DC2EC4">
              <w:rPr>
                <w:rFonts w:ascii="Calibri" w:hAnsi="Calibri" w:cs="Calibri"/>
                <w:bCs/>
                <w:u w:val="single"/>
              </w:rPr>
              <w:t xml:space="preserve">Zoom sur le parcours de souscription </w:t>
            </w:r>
            <w:r w:rsidRPr="00CC1B23">
              <w:rPr>
                <w:rFonts w:ascii="Calibri" w:hAnsi="Calibri" w:cs="Calibri"/>
                <w:b/>
                <w:u w:val="single"/>
              </w:rPr>
              <w:t>en agence</w:t>
            </w:r>
          </w:p>
          <w:p w14:paraId="5E2E9FAB" w14:textId="77777777" w:rsidR="00EF602C" w:rsidRDefault="00EF602C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BFE4565" w14:textId="3A687EEF" w:rsidR="00CC1B23" w:rsidRDefault="0045029C" w:rsidP="0045029C">
            <w:pPr>
              <w:ind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55DA6F9D" wp14:editId="3F8CC98B">
                  <wp:extent cx="6104474" cy="2819400"/>
                  <wp:effectExtent l="152400" t="171450" r="353695" b="36195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t="11199"/>
                          <a:stretch/>
                        </pic:blipFill>
                        <pic:spPr bwMode="auto">
                          <a:xfrm>
                            <a:off x="0" y="0"/>
                            <a:ext cx="6124419" cy="28286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32982C3" w14:textId="24D77049" w:rsidR="00B9157F" w:rsidRDefault="008F6BE6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7FB739D" wp14:editId="048F38BD">
                  <wp:extent cx="5701789" cy="2752725"/>
                  <wp:effectExtent l="152400" t="152400" r="356235" b="3524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4753" cy="27541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9168B37" w14:textId="1B01525F" w:rsidR="00CC1B23" w:rsidRPr="00DC2EC4" w:rsidRDefault="00CC1B23" w:rsidP="001E3FE2">
            <w:pPr>
              <w:pStyle w:val="Paragraphedeliste"/>
              <w:numPr>
                <w:ilvl w:val="0"/>
                <w:numId w:val="20"/>
              </w:numPr>
              <w:ind w:right="173"/>
              <w:jc w:val="both"/>
              <w:rPr>
                <w:rFonts w:ascii="Calibri" w:hAnsi="Calibri" w:cs="Calibri"/>
                <w:bCs/>
                <w:u w:val="single"/>
              </w:rPr>
            </w:pPr>
            <w:r w:rsidRPr="00DC2EC4">
              <w:rPr>
                <w:rFonts w:ascii="Calibri" w:hAnsi="Calibri" w:cs="Calibri"/>
                <w:bCs/>
                <w:u w:val="single"/>
              </w:rPr>
              <w:t xml:space="preserve">Zoom sur le parcours de souscription </w:t>
            </w:r>
            <w:r w:rsidR="001E3FE2">
              <w:rPr>
                <w:rFonts w:ascii="Calibri" w:hAnsi="Calibri" w:cs="Calibri"/>
                <w:b/>
                <w:u w:val="single"/>
              </w:rPr>
              <w:t>semi-digital</w:t>
            </w:r>
            <w:r w:rsidR="00B05000">
              <w:rPr>
                <w:rFonts w:ascii="Calibri" w:hAnsi="Calibri" w:cs="Calibri"/>
                <w:bCs/>
              </w:rPr>
              <w:t xml:space="preserve"> </w:t>
            </w:r>
            <w:r w:rsidR="00B05000" w:rsidRPr="00B05000">
              <w:rPr>
                <w:rFonts w:ascii="Calibri" w:hAnsi="Calibri" w:cs="Calibri"/>
                <w:bCs/>
                <w:i/>
                <w:iCs/>
                <w:color w:val="C00000"/>
                <w:sz w:val="20"/>
                <w:szCs w:val="20"/>
              </w:rPr>
              <w:t>(travaux en cours)</w:t>
            </w:r>
          </w:p>
          <w:p w14:paraId="7B66ED4F" w14:textId="31D265D7" w:rsidR="00CC1B23" w:rsidRDefault="00BF273E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6F99BAED" wp14:editId="15430D7D">
                  <wp:extent cx="5854065" cy="2485414"/>
                  <wp:effectExtent l="152400" t="152400" r="356235" b="35306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8107" cy="2487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6CB6907" w14:textId="4A4BA1EC" w:rsidR="001E3FE2" w:rsidRDefault="001E3FE2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47F0CAF" w14:textId="0F1E3C12" w:rsidR="00CC1B23" w:rsidRDefault="00776596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523CF0">
              <w:rPr>
                <w:rFonts w:ascii="Calibri" w:hAnsi="Calibri" w:cs="Calibri"/>
                <w:bCs/>
              </w:rPr>
              <w:t xml:space="preserve">NB </w:t>
            </w:r>
            <w:r w:rsidR="00523CF0" w:rsidRPr="00523CF0">
              <w:rPr>
                <w:rFonts w:ascii="Calibri" w:hAnsi="Calibri" w:cs="Calibri"/>
                <w:bCs/>
              </w:rPr>
              <w:sym w:font="Wingdings" w:char="F0E0"/>
            </w:r>
            <w:r w:rsidR="00523CF0" w:rsidRPr="00523CF0">
              <w:rPr>
                <w:rFonts w:ascii="Calibri" w:hAnsi="Calibri" w:cs="Calibri"/>
                <w:bCs/>
              </w:rPr>
              <w:t xml:space="preserve"> </w:t>
            </w:r>
            <w:r w:rsidRPr="00776596">
              <w:rPr>
                <w:rFonts w:ascii="Calibri" w:hAnsi="Calibri" w:cs="Calibri"/>
                <w:bCs/>
                <w:u w:val="single"/>
              </w:rPr>
              <w:t>Focus sur le test d’éligibilité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2C589622" w14:textId="77777777" w:rsidR="00523CF0" w:rsidRDefault="00523CF0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3A992304" w14:textId="7567ED8F" w:rsidR="00523CF0" w:rsidRDefault="00FF1D6E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F118607" wp14:editId="413FB9BA">
                  <wp:extent cx="5957694" cy="3146051"/>
                  <wp:effectExtent l="152400" t="152400" r="367030" b="35941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4360" cy="31495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0B95853" w14:textId="08471CED" w:rsidR="009657A5" w:rsidRDefault="00F65657" w:rsidP="007C045F">
            <w:pPr>
              <w:ind w:right="173"/>
              <w:jc w:val="both"/>
              <w:rPr>
                <w:rFonts w:ascii="Calibri" w:hAnsi="Calibri" w:cs="Calibri"/>
                <w:b/>
              </w:rPr>
            </w:pPr>
            <w:r w:rsidRPr="007069AC">
              <w:rPr>
                <w:rFonts w:ascii="Calibri" w:hAnsi="Calibri" w:cs="Calibri"/>
                <w:b/>
                <w:u w:val="single"/>
              </w:rPr>
              <w:t>Parcours d’enrôlement client</w:t>
            </w:r>
            <w:r w:rsidR="009657A5">
              <w:rPr>
                <w:rFonts w:ascii="Calibri" w:hAnsi="Calibri" w:cs="Calibri"/>
                <w:b/>
              </w:rPr>
              <w:t> :</w:t>
            </w:r>
          </w:p>
          <w:p w14:paraId="4B495E97" w14:textId="77777777" w:rsidR="0068189F" w:rsidRPr="0068189F" w:rsidRDefault="0068189F" w:rsidP="007C045F">
            <w:pPr>
              <w:ind w:right="173"/>
              <w:jc w:val="both"/>
              <w:rPr>
                <w:rFonts w:ascii="Calibri" w:hAnsi="Calibri" w:cs="Calibri"/>
                <w:bCs/>
                <w:u w:val="single"/>
              </w:rPr>
            </w:pPr>
          </w:p>
          <w:p w14:paraId="5364B6B8" w14:textId="24FCBCA5" w:rsidR="00776596" w:rsidRPr="009657A5" w:rsidRDefault="009657A5" w:rsidP="009657A5">
            <w:pPr>
              <w:pStyle w:val="Paragraphedeliste"/>
              <w:numPr>
                <w:ilvl w:val="0"/>
                <w:numId w:val="2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>M</w:t>
            </w:r>
            <w:r w:rsidR="008207DD" w:rsidRPr="009657A5">
              <w:rPr>
                <w:rFonts w:ascii="Calibri" w:hAnsi="Calibri" w:cs="Calibri"/>
                <w:b/>
                <w:u w:val="single"/>
              </w:rPr>
              <w:t>ail d’</w:t>
            </w:r>
            <w:proofErr w:type="spellStart"/>
            <w:r w:rsidR="008207DD" w:rsidRPr="009657A5">
              <w:rPr>
                <w:rFonts w:ascii="Calibri" w:hAnsi="Calibri" w:cs="Calibri"/>
                <w:b/>
                <w:u w:val="single"/>
              </w:rPr>
              <w:t>onboarding</w:t>
            </w:r>
            <w:proofErr w:type="spellEnd"/>
            <w:r w:rsidR="00495FF0" w:rsidRPr="009657A5">
              <w:rPr>
                <w:rFonts w:ascii="Calibri" w:hAnsi="Calibri" w:cs="Calibri"/>
                <w:bCs/>
              </w:rPr>
              <w:t xml:space="preserve"> </w:t>
            </w:r>
            <w:r w:rsidR="00495FF0" w:rsidRPr="009657A5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(login &amp; mot de passe)</w:t>
            </w:r>
            <w:r w:rsidR="007069AC" w:rsidRPr="009657A5">
              <w:rPr>
                <w:rFonts w:ascii="Calibri" w:hAnsi="Calibri" w:cs="Calibri"/>
                <w:bCs/>
                <w:sz w:val="20"/>
                <w:szCs w:val="20"/>
              </w:rPr>
              <w:t> </w:t>
            </w:r>
            <w:r w:rsidR="007069AC" w:rsidRPr="009657A5">
              <w:rPr>
                <w:rFonts w:ascii="Calibri" w:hAnsi="Calibri" w:cs="Calibri"/>
                <w:bCs/>
              </w:rPr>
              <w:t>:</w:t>
            </w:r>
          </w:p>
          <w:p w14:paraId="6F6B7F04" w14:textId="77777777" w:rsidR="007069AC" w:rsidRDefault="007069AC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09F3ED71" w14:textId="6AB618EB" w:rsidR="007069AC" w:rsidRDefault="006D75B8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66E6E77B" wp14:editId="0C67E895">
                  <wp:extent cx="5978837" cy="2573494"/>
                  <wp:effectExtent l="152400" t="152400" r="365125" b="36068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5446" cy="25763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571F08E" w14:textId="77777777" w:rsidR="00F65657" w:rsidRDefault="00F65657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35AAE025" w14:textId="71546282" w:rsidR="006D75B8" w:rsidRPr="008B1140" w:rsidRDefault="008B1140" w:rsidP="0068189F">
            <w:pPr>
              <w:pStyle w:val="Paragraphedeliste"/>
              <w:numPr>
                <w:ilvl w:val="0"/>
                <w:numId w:val="22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>1</w:t>
            </w:r>
            <w:r w:rsidRPr="008B1140">
              <w:rPr>
                <w:rFonts w:ascii="Calibri" w:hAnsi="Calibri" w:cs="Calibri"/>
                <w:b/>
                <w:u w:val="single"/>
                <w:vertAlign w:val="superscript"/>
              </w:rPr>
              <w:t>ère</w:t>
            </w:r>
            <w:r>
              <w:rPr>
                <w:rFonts w:ascii="Calibri" w:hAnsi="Calibri" w:cs="Calibri"/>
                <w:b/>
                <w:u w:val="single"/>
              </w:rPr>
              <w:t xml:space="preserve"> connexion</w:t>
            </w:r>
            <w:r w:rsidR="0068189F" w:rsidRPr="0068189F">
              <w:rPr>
                <w:rFonts w:ascii="Calibri" w:hAnsi="Calibri" w:cs="Calibri"/>
                <w:bCs/>
              </w:rPr>
              <w:t xml:space="preserve"> </w:t>
            </w:r>
            <w:r w:rsidR="0068189F" w:rsidRPr="0068189F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changement de mot de passe &amp; acceptation CGU d’Apple) </w:t>
            </w:r>
            <w:r>
              <w:rPr>
                <w:rFonts w:ascii="Calibri" w:hAnsi="Calibri" w:cs="Calibri"/>
                <w:bCs/>
                <w:sz w:val="20"/>
                <w:szCs w:val="20"/>
              </w:rPr>
              <w:t>:</w:t>
            </w:r>
          </w:p>
          <w:p w14:paraId="29F59AAE" w14:textId="77777777" w:rsidR="008B1140" w:rsidRDefault="008B1140" w:rsidP="008B1140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38A6C46A" w14:textId="58E22EFE" w:rsidR="008B1140" w:rsidRPr="008B1140" w:rsidRDefault="00E14F85" w:rsidP="008B1140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31A7C1" wp14:editId="18CD5EA9">
                  <wp:extent cx="5947123" cy="2703076"/>
                  <wp:effectExtent l="152400" t="152400" r="358775" b="36449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4631" cy="27064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5BCA0136" w14:textId="77777777" w:rsidR="006D75B8" w:rsidRDefault="006D75B8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82F359B" w14:textId="373EF7B3" w:rsidR="00E14F85" w:rsidRDefault="00D2589C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C963AE">
              <w:rPr>
                <w:rFonts w:ascii="Calibri" w:hAnsi="Calibri" w:cs="Calibri"/>
                <w:bCs/>
                <w:i/>
                <w:iCs/>
              </w:rPr>
              <w:t xml:space="preserve">NB : process de maternage pour activer la solution et clôture automatique </w:t>
            </w:r>
            <w:r w:rsidR="00C963AE" w:rsidRPr="00C963AE">
              <w:rPr>
                <w:rFonts w:ascii="Calibri" w:hAnsi="Calibri" w:cs="Calibri"/>
                <w:bCs/>
                <w:i/>
                <w:iCs/>
              </w:rPr>
              <w:t>si 13 mois d’inactivité</w:t>
            </w:r>
          </w:p>
          <w:p w14:paraId="2137838C" w14:textId="77777777" w:rsidR="00735016" w:rsidRDefault="00735016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48702C9F" w14:textId="77777777" w:rsidR="00735016" w:rsidRDefault="00735016" w:rsidP="007C045F">
            <w:pPr>
              <w:ind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2259F1D0" w14:textId="0C262ED5" w:rsidR="00735016" w:rsidRDefault="00735016" w:rsidP="00735016">
            <w:pPr>
              <w:ind w:right="173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u w:val="single"/>
              </w:rPr>
              <w:t>Assistance</w:t>
            </w:r>
            <w:r w:rsidRPr="007069AC">
              <w:rPr>
                <w:rFonts w:ascii="Calibri" w:hAnsi="Calibri" w:cs="Calibri"/>
                <w:b/>
                <w:u w:val="single"/>
              </w:rPr>
              <w:t xml:space="preserve"> client</w:t>
            </w:r>
            <w:r>
              <w:rPr>
                <w:rFonts w:ascii="Calibri" w:hAnsi="Calibri" w:cs="Calibri"/>
                <w:b/>
              </w:rPr>
              <w:t> </w:t>
            </w:r>
            <w:r w:rsidRPr="00735016">
              <w:rPr>
                <w:rFonts w:ascii="Calibri" w:hAnsi="Calibri" w:cs="Calibri"/>
                <w:b/>
              </w:rPr>
              <w:sym w:font="Wingdings" w:char="F0E0"/>
            </w:r>
            <w:r>
              <w:rPr>
                <w:rFonts w:ascii="Calibri" w:hAnsi="Calibri" w:cs="Calibri"/>
                <w:b/>
              </w:rPr>
              <w:t xml:space="preserve"> celle-ci se décline sur 3 niveaux :</w:t>
            </w:r>
          </w:p>
          <w:p w14:paraId="7000901A" w14:textId="77777777" w:rsidR="00735016" w:rsidRDefault="00735016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7EA5842D" w14:textId="4F643835" w:rsidR="00B71D01" w:rsidRPr="00735016" w:rsidRDefault="006D22AC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52CD1FF2" wp14:editId="0BA45C9D">
                  <wp:extent cx="5972670" cy="2638009"/>
                  <wp:effectExtent l="152400" t="152400" r="371475" b="35306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8403" cy="26405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3AB052D" w14:textId="77777777" w:rsidR="00E14F85" w:rsidRDefault="00E14F85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63F7280" w14:textId="77777777" w:rsidR="006D22AC" w:rsidRPr="0087623C" w:rsidRDefault="006D22AC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F8AEE50" w14:textId="01E9D89F" w:rsidR="007C045F" w:rsidRPr="00F00671" w:rsidRDefault="009430EE" w:rsidP="007C045F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Modèle économique</w:t>
            </w:r>
          </w:p>
          <w:p w14:paraId="2FE542B6" w14:textId="77777777" w:rsidR="007C045F" w:rsidRDefault="007C045F" w:rsidP="007C045F">
            <w:pPr>
              <w:ind w:right="173"/>
              <w:rPr>
                <w:rFonts w:ascii="Calibri" w:hAnsi="Calibri" w:cs="Calibri"/>
                <w:bCs/>
              </w:rPr>
            </w:pPr>
          </w:p>
          <w:p w14:paraId="4DC1BB9F" w14:textId="1ADEE3E0" w:rsidR="00900F6E" w:rsidRDefault="00BA650B" w:rsidP="007C045F">
            <w:pPr>
              <w:ind w:right="173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Un modèle tarifaire à l’équilibre dès le lancement, connu des conseillers et compétitif face à la concurrence pour adresser la clientèle des micro</w:t>
            </w:r>
            <w:r w:rsidR="00925E7A">
              <w:rPr>
                <w:rFonts w:ascii="Calibri" w:hAnsi="Calibri" w:cs="Calibri"/>
                <w:bCs/>
              </w:rPr>
              <w:t>-marchands</w:t>
            </w:r>
            <w:r w:rsidR="000B01B0">
              <w:rPr>
                <w:rFonts w:ascii="Calibri" w:hAnsi="Calibri" w:cs="Calibri"/>
                <w:bCs/>
              </w:rPr>
              <w:t> :</w:t>
            </w:r>
          </w:p>
          <w:p w14:paraId="70F69AB5" w14:textId="77777777" w:rsidR="00925E7A" w:rsidRDefault="00925E7A" w:rsidP="007C045F">
            <w:pPr>
              <w:ind w:right="173"/>
              <w:jc w:val="both"/>
              <w:rPr>
                <w:noProof/>
              </w:rPr>
            </w:pPr>
          </w:p>
          <w:p w14:paraId="63B0609D" w14:textId="04C2E4A6" w:rsidR="00734A7F" w:rsidRDefault="00925E7A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3CA5DAA" wp14:editId="3C58D7F0">
                  <wp:extent cx="6098650" cy="2356793"/>
                  <wp:effectExtent l="152400" t="152400" r="359410" b="36766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4470" cy="23590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0C115B">
              <w:rPr>
                <w:rFonts w:ascii="Calibri" w:hAnsi="Calibri" w:cs="Calibri"/>
                <w:bCs/>
              </w:rPr>
              <w:t xml:space="preserve"> </w:t>
            </w:r>
          </w:p>
          <w:p w14:paraId="2FFF59EF" w14:textId="1DC046FB" w:rsidR="00EF602C" w:rsidRDefault="000B01B0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0B01B0">
              <w:rPr>
                <w:rFonts w:ascii="Calibri" w:hAnsi="Calibri" w:cs="Calibri"/>
                <w:bCs/>
                <w:u w:val="single"/>
              </w:rPr>
              <w:t>Concurrence et positionnement tarifaire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7F597AE6" w14:textId="77777777" w:rsidR="000B01B0" w:rsidRDefault="000B01B0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6E10632" w14:textId="2D2E1CAF" w:rsidR="000B01B0" w:rsidRDefault="00555280" w:rsidP="007C045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L’offre </w:t>
            </w:r>
            <w:proofErr w:type="spellStart"/>
            <w:r>
              <w:rPr>
                <w:rFonts w:ascii="Calibri" w:hAnsi="Calibri" w:cs="Calibri"/>
                <w:bCs/>
              </w:rPr>
              <w:t>Tap</w:t>
            </w:r>
            <w:proofErr w:type="spellEnd"/>
            <w:r>
              <w:rPr>
                <w:rFonts w:ascii="Calibri" w:hAnsi="Calibri" w:cs="Calibri"/>
                <w:bCs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bCs/>
              </w:rPr>
              <w:t>Pay</w:t>
            </w:r>
            <w:proofErr w:type="spellEnd"/>
            <w:r>
              <w:rPr>
                <w:rFonts w:ascii="Calibri" w:hAnsi="Calibri" w:cs="Calibri"/>
                <w:bCs/>
              </w:rPr>
              <w:t xml:space="preserve"> sur iPhone est :</w:t>
            </w:r>
          </w:p>
          <w:p w14:paraId="29999E5E" w14:textId="17E35F8C" w:rsidR="00555280" w:rsidRPr="006871EF" w:rsidRDefault="00555280" w:rsidP="006871EF">
            <w:pPr>
              <w:pStyle w:val="Paragraphedeliste"/>
              <w:numPr>
                <w:ilvl w:val="0"/>
                <w:numId w:val="2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6871EF">
              <w:rPr>
                <w:rFonts w:ascii="Calibri" w:hAnsi="Calibri" w:cs="Calibri"/>
                <w:bCs/>
              </w:rPr>
              <w:t xml:space="preserve">Plus rémunératrice </w:t>
            </w:r>
            <w:r w:rsidR="006871EF" w:rsidRPr="006871EF">
              <w:rPr>
                <w:rFonts w:ascii="Calibri" w:hAnsi="Calibri" w:cs="Calibri"/>
                <w:bCs/>
              </w:rPr>
              <w:t xml:space="preserve">pour la Caisse que l’offre </w:t>
            </w:r>
            <w:proofErr w:type="spellStart"/>
            <w:r w:rsidR="006871EF" w:rsidRPr="006871EF">
              <w:rPr>
                <w:rFonts w:ascii="Calibri" w:hAnsi="Calibri" w:cs="Calibri"/>
                <w:bCs/>
              </w:rPr>
              <w:t>Smile&amp;Pay</w:t>
            </w:r>
            <w:proofErr w:type="spellEnd"/>
          </w:p>
          <w:p w14:paraId="76CF7688" w14:textId="324746A0" w:rsidR="006871EF" w:rsidRDefault="006871EF" w:rsidP="006871EF">
            <w:pPr>
              <w:pStyle w:val="Paragraphedeliste"/>
              <w:numPr>
                <w:ilvl w:val="0"/>
                <w:numId w:val="2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6871EF">
              <w:rPr>
                <w:rFonts w:ascii="Calibri" w:hAnsi="Calibri" w:cs="Calibri"/>
                <w:bCs/>
              </w:rPr>
              <w:t>Une offre Groupe BPCE</w:t>
            </w:r>
          </w:p>
          <w:p w14:paraId="6E5718B5" w14:textId="77777777" w:rsidR="006871EF" w:rsidRDefault="006871EF" w:rsidP="006871E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6F224CCD" w14:textId="3DBE5313" w:rsidR="006871EF" w:rsidRPr="006871EF" w:rsidRDefault="000D62EC" w:rsidP="006871EF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985C848" wp14:editId="21D59AB4">
                  <wp:extent cx="5819029" cy="3558132"/>
                  <wp:effectExtent l="152400" t="152400" r="353695" b="36639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0680" cy="3565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2444DEF" w14:textId="77777777" w:rsidR="00BE5E1C" w:rsidRDefault="00BE5E1C" w:rsidP="00BE5E1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081F7E73" w14:textId="77777777" w:rsidR="000D62EC" w:rsidRDefault="000D62EC" w:rsidP="00BE5E1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32306FEB" w14:textId="77777777" w:rsidR="000D62EC" w:rsidRPr="0087623C" w:rsidRDefault="000D62EC" w:rsidP="00BE5E1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16E8732" w14:textId="2FDF5071" w:rsidR="00BE5E1C" w:rsidRPr="00F00671" w:rsidRDefault="005B678A" w:rsidP="00BE5E1C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Supports d’action commerciale</w:t>
            </w:r>
          </w:p>
          <w:p w14:paraId="58453393" w14:textId="77777777" w:rsidR="00BE5E1C" w:rsidRDefault="00BE5E1C" w:rsidP="00BE5E1C">
            <w:pPr>
              <w:ind w:right="173"/>
              <w:rPr>
                <w:rFonts w:ascii="Calibri" w:hAnsi="Calibri" w:cs="Calibri"/>
                <w:bCs/>
              </w:rPr>
            </w:pPr>
          </w:p>
          <w:p w14:paraId="74C836A4" w14:textId="013CE183" w:rsidR="00BE5E1C" w:rsidRDefault="000B535F" w:rsidP="005F6648">
            <w:pPr>
              <w:ind w:right="171"/>
              <w:jc w:val="both"/>
              <w:rPr>
                <w:rFonts w:ascii="Calibri" w:hAnsi="Calibri" w:cs="Calibri"/>
                <w:bCs/>
              </w:rPr>
            </w:pPr>
            <w:proofErr w:type="gramStart"/>
            <w:r>
              <w:rPr>
                <w:rFonts w:ascii="Calibri" w:hAnsi="Calibri" w:cs="Calibri"/>
                <w:b/>
                <w:u w:val="single"/>
              </w:rPr>
              <w:t>e</w:t>
            </w:r>
            <w:proofErr w:type="gramEnd"/>
            <w:r>
              <w:rPr>
                <w:rFonts w:ascii="Calibri" w:hAnsi="Calibri" w:cs="Calibri"/>
                <w:b/>
                <w:u w:val="single"/>
              </w:rPr>
              <w:t>-mailing</w:t>
            </w:r>
            <w:r w:rsidR="00BE5E1C">
              <w:rPr>
                <w:rFonts w:ascii="Calibri" w:hAnsi="Calibri" w:cs="Calibri"/>
                <w:bCs/>
              </w:rPr>
              <w:t> :</w:t>
            </w:r>
          </w:p>
          <w:p w14:paraId="7CD393F4" w14:textId="4624651E" w:rsidR="003F5560" w:rsidRDefault="003F5560" w:rsidP="003F5560">
            <w:pPr>
              <w:pStyle w:val="Paragraphedeliste"/>
              <w:ind w:left="720" w:right="171"/>
              <w:jc w:val="both"/>
              <w:rPr>
                <w:rFonts w:ascii="Calibri" w:hAnsi="Calibri" w:cs="Calibri"/>
                <w:bCs/>
              </w:rPr>
            </w:pPr>
          </w:p>
          <w:p w14:paraId="7D480756" w14:textId="516B2D47" w:rsidR="003F5560" w:rsidRPr="00BE5E1C" w:rsidRDefault="004261C7" w:rsidP="003F5560">
            <w:pPr>
              <w:pStyle w:val="Paragraphedeliste"/>
              <w:ind w:left="720" w:right="171"/>
              <w:jc w:val="both"/>
              <w:rPr>
                <w:rFonts w:ascii="Calibri" w:hAnsi="Calibri" w:cs="Calibri"/>
                <w:bCs/>
              </w:rPr>
            </w:pPr>
            <w:r w:rsidRPr="004261C7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17B4DB94" wp14:editId="5CC50B3C">
                  <wp:extent cx="2289524" cy="5657702"/>
                  <wp:effectExtent l="152400" t="152400" r="358775" b="362585"/>
                  <wp:docPr id="43" name="Image 4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94029F-D5C2-8A22-FE2E-39470B3D38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 42">
                            <a:extLst>
                              <a:ext uri="{FF2B5EF4-FFF2-40B4-BE49-F238E27FC236}">
                                <a16:creationId xmlns:a16="http://schemas.microsoft.com/office/drawing/2014/main" id="{FC94029F-D5C2-8A22-FE2E-39470B3D38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2297902" cy="5678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52B165A5" w14:textId="376FEF07" w:rsidR="00BE5E1C" w:rsidRDefault="004C3437" w:rsidP="005F6648">
            <w:pPr>
              <w:ind w:right="171"/>
              <w:jc w:val="both"/>
              <w:rPr>
                <w:rFonts w:ascii="Calibri" w:hAnsi="Calibri" w:cs="Calibri"/>
                <w:bCs/>
              </w:rPr>
            </w:pPr>
            <w:r w:rsidRPr="004C3437">
              <w:rPr>
                <w:rFonts w:ascii="Calibri" w:hAnsi="Calibri" w:cs="Calibri"/>
                <w:b/>
                <w:u w:val="single"/>
              </w:rPr>
              <w:t>Bannières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3802925B" w14:textId="208BE5C5" w:rsidR="005C1B03" w:rsidRDefault="007B6D91" w:rsidP="005C1B03">
            <w:pPr>
              <w:rPr>
                <w:rFonts w:ascii="Calibri" w:hAnsi="Calibri" w:cs="Calibri"/>
                <w:bCs/>
              </w:rPr>
            </w:pPr>
            <w:r w:rsidRPr="007B6D91">
              <w:rPr>
                <w:rFonts w:ascii="Calibri" w:hAnsi="Calibri" w:cs="Calibri"/>
                <w:bCs/>
                <w:noProof/>
              </w:rPr>
              <w:lastRenderedPageBreak/>
              <w:drawing>
                <wp:inline distT="0" distB="0" distL="0" distR="0" wp14:anchorId="31FA7223" wp14:editId="07950DE1">
                  <wp:extent cx="4476750" cy="1446497"/>
                  <wp:effectExtent l="152400" t="152400" r="361950" b="363855"/>
                  <wp:docPr id="2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9B50CD-371D-5496-B098-51927B3142F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">
                            <a:extLst>
                              <a:ext uri="{FF2B5EF4-FFF2-40B4-BE49-F238E27FC236}">
                                <a16:creationId xmlns:a16="http://schemas.microsoft.com/office/drawing/2014/main" id="{0D9B50CD-371D-5496-B098-51927B3142F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0" cy="14464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098D711" w14:textId="5C035A1E" w:rsidR="007B6D91" w:rsidRDefault="007B6D91" w:rsidP="005C1B03">
            <w:pPr>
              <w:rPr>
                <w:rFonts w:ascii="Calibri" w:hAnsi="Calibri" w:cs="Calibri"/>
                <w:bCs/>
              </w:rPr>
            </w:pPr>
            <w:r w:rsidRPr="007B6D91">
              <w:rPr>
                <w:rFonts w:ascii="Calibri" w:hAnsi="Calibri" w:cs="Calibri"/>
                <w:b/>
                <w:u w:val="single"/>
              </w:rPr>
              <w:t>Pages web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6303F609" w14:textId="77777777" w:rsidR="007B6D91" w:rsidRDefault="007B6D91" w:rsidP="005C1B03">
            <w:pPr>
              <w:rPr>
                <w:rFonts w:ascii="Calibri" w:hAnsi="Calibri" w:cs="Calibri"/>
                <w:bCs/>
              </w:rPr>
            </w:pPr>
          </w:p>
          <w:p w14:paraId="422092D7" w14:textId="41240C76" w:rsidR="007B6D91" w:rsidRDefault="00C17B9D" w:rsidP="005C1B03">
            <w:pPr>
              <w:rPr>
                <w:rFonts w:ascii="Calibri" w:hAnsi="Calibri" w:cs="Calibri"/>
                <w:bCs/>
              </w:rPr>
            </w:pPr>
            <w:r w:rsidRPr="00C17B9D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4C8A3D07" wp14:editId="06564CAB">
                  <wp:extent cx="2018838" cy="2110405"/>
                  <wp:effectExtent l="152400" t="152400" r="362585" b="366395"/>
                  <wp:docPr id="45" name="Image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418872-821C-243B-E3F7-58AB8430B1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 44">
                            <a:extLst>
                              <a:ext uri="{FF2B5EF4-FFF2-40B4-BE49-F238E27FC236}">
                                <a16:creationId xmlns:a16="http://schemas.microsoft.com/office/drawing/2014/main" id="{66418872-821C-243B-E3F7-58AB8430B1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/>
                          <a:srcRect b="63175"/>
                          <a:stretch/>
                        </pic:blipFill>
                        <pic:spPr>
                          <a:xfrm>
                            <a:off x="0" y="0"/>
                            <a:ext cx="2018838" cy="2110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Pr="00C17B9D">
              <w:rPr>
                <w:noProof/>
              </w:rPr>
              <w:t xml:space="preserve"> </w:t>
            </w:r>
            <w:r w:rsidRPr="00C17B9D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44095683" wp14:editId="038F4D33">
                  <wp:extent cx="2018838" cy="3559133"/>
                  <wp:effectExtent l="152400" t="171450" r="362585" b="365760"/>
                  <wp:docPr id="44" name="Image 4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F78566-2E04-F044-36E2-E893A0E5EF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 43">
                            <a:extLst>
                              <a:ext uri="{FF2B5EF4-FFF2-40B4-BE49-F238E27FC236}">
                                <a16:creationId xmlns:a16="http://schemas.microsoft.com/office/drawing/2014/main" id="{59F78566-2E04-F044-36E2-E893A0E5EF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/>
                          <a:srcRect t="37896"/>
                          <a:stretch/>
                        </pic:blipFill>
                        <pic:spPr>
                          <a:xfrm>
                            <a:off x="0" y="0"/>
                            <a:ext cx="2018838" cy="3559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EF69174" w14:textId="74B40FEE" w:rsidR="007B6D91" w:rsidRDefault="00BF059A" w:rsidP="005C1B03">
            <w:pPr>
              <w:rPr>
                <w:rFonts w:ascii="Calibri" w:hAnsi="Calibri" w:cs="Calibri"/>
                <w:b/>
              </w:rPr>
            </w:pPr>
            <w:r w:rsidRPr="00BF059A">
              <w:rPr>
                <w:rFonts w:ascii="Calibri" w:hAnsi="Calibri" w:cs="Calibri"/>
                <w:b/>
                <w:u w:val="single"/>
              </w:rPr>
              <w:t>OAV Conseillers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BF059A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(travaux en cours)</w:t>
            </w:r>
            <w:r w:rsidRPr="00BF059A">
              <w:rPr>
                <w:rFonts w:ascii="Calibri" w:hAnsi="Calibri" w:cs="Calibri"/>
                <w:bCs/>
                <w:sz w:val="20"/>
                <w:szCs w:val="20"/>
              </w:rPr>
              <w:t> </w:t>
            </w:r>
            <w:r w:rsidRPr="00BF059A">
              <w:rPr>
                <w:rFonts w:ascii="Calibri" w:hAnsi="Calibri" w:cs="Calibri"/>
                <w:b/>
              </w:rPr>
              <w:t>:</w:t>
            </w:r>
          </w:p>
          <w:p w14:paraId="31786C3C" w14:textId="77777777" w:rsidR="00BF059A" w:rsidRDefault="00BF059A" w:rsidP="005C1B03">
            <w:pPr>
              <w:rPr>
                <w:rFonts w:ascii="Calibri" w:hAnsi="Calibri" w:cs="Calibri"/>
                <w:b/>
              </w:rPr>
            </w:pPr>
          </w:p>
          <w:p w14:paraId="011F3EB9" w14:textId="1DF36E12" w:rsidR="00BF059A" w:rsidRDefault="00712301" w:rsidP="005C1B03">
            <w:pPr>
              <w:rPr>
                <w:rFonts w:ascii="Calibri" w:hAnsi="Calibri" w:cs="Calibri"/>
                <w:bCs/>
              </w:rPr>
            </w:pPr>
            <w:r w:rsidRPr="00712301">
              <w:rPr>
                <w:rFonts w:ascii="Calibri" w:hAnsi="Calibri" w:cs="Calibri"/>
                <w:bCs/>
                <w:noProof/>
              </w:rPr>
              <w:lastRenderedPageBreak/>
              <w:drawing>
                <wp:inline distT="0" distB="0" distL="0" distR="0" wp14:anchorId="1ED26828" wp14:editId="49A4607B">
                  <wp:extent cx="3346549" cy="1873495"/>
                  <wp:effectExtent l="152400" t="152400" r="368300" b="355600"/>
                  <wp:docPr id="18" name="Image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A0F91F-B632-547B-D333-4651BE9A0E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5">
                            <a:extLst>
                              <a:ext uri="{FF2B5EF4-FFF2-40B4-BE49-F238E27FC236}">
                                <a16:creationId xmlns:a16="http://schemas.microsoft.com/office/drawing/2014/main" id="{76A0F91F-B632-547B-D333-4651BE9A0E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6549" cy="1873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4224B4D" w14:textId="77777777" w:rsidR="003F5560" w:rsidRPr="00F00671" w:rsidRDefault="003F5560" w:rsidP="003F5560">
            <w:pPr>
              <w:jc w:val="both"/>
              <w:rPr>
                <w:rFonts w:ascii="Calibri" w:hAnsi="Calibri" w:cs="Calibri"/>
                <w:bCs/>
              </w:rPr>
            </w:pPr>
          </w:p>
          <w:p w14:paraId="12AFBB77" w14:textId="6A75E6E7" w:rsidR="003F5560" w:rsidRPr="00F00671" w:rsidRDefault="003F5560" w:rsidP="003F5560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Annexes</w:t>
            </w:r>
            <w:r w:rsidR="0008466F">
              <w:rPr>
                <w:rFonts w:ascii="Calibri" w:hAnsi="Calibri" w:cs="Calibri"/>
                <w:b w:val="0"/>
                <w:sz w:val="22"/>
                <w:szCs w:val="22"/>
              </w:rPr>
              <w:t xml:space="preserve"> : </w:t>
            </w:r>
            <w:r w:rsidR="00712301">
              <w:rPr>
                <w:rFonts w:ascii="Calibri" w:hAnsi="Calibri" w:cs="Calibri"/>
                <w:b w:val="0"/>
                <w:sz w:val="22"/>
                <w:szCs w:val="22"/>
              </w:rPr>
              <w:t>liens utiles</w:t>
            </w:r>
          </w:p>
          <w:p w14:paraId="5FB716B6" w14:textId="31D375C7" w:rsidR="003F5560" w:rsidRDefault="003F5560" w:rsidP="00805FDF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5672A1D2" w14:textId="77777777" w:rsidR="00805FDF" w:rsidRPr="00805FDF" w:rsidRDefault="00805FDF" w:rsidP="00805FDF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262A6343" w14:textId="5C13E1D2" w:rsidR="003F5560" w:rsidRDefault="003F5560" w:rsidP="003F5560">
            <w:pPr>
              <w:kinsoku w:val="0"/>
              <w:overflowPunct w:val="0"/>
              <w:ind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4B29D3B7" w14:textId="77777777" w:rsidR="001E453A" w:rsidRPr="00F00671" w:rsidRDefault="001E453A" w:rsidP="00E87C00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D9D9D9" w:themeFill="background1" w:themeFillShade="D9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>Supports</w:t>
            </w:r>
          </w:p>
          <w:p w14:paraId="1EABE77A" w14:textId="77777777" w:rsidR="001E453A" w:rsidRPr="00F00671" w:rsidRDefault="001E453A" w:rsidP="001E453A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43DBFE8C" w14:textId="13CDD1FD" w:rsidR="001E453A" w:rsidRPr="00F00671" w:rsidRDefault="001E453A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 w:rsidRPr="00F00671">
              <w:rPr>
                <w:bCs/>
                <w:noProof/>
              </w:rPr>
              <w:drawing>
                <wp:anchor distT="0" distB="0" distL="114300" distR="114300" simplePos="0" relativeHeight="251660288" behindDoc="0" locked="0" layoutInCell="1" allowOverlap="1" wp14:anchorId="55BFCBFC" wp14:editId="3A017257">
                  <wp:simplePos x="0" y="0"/>
                  <wp:positionH relativeFrom="column">
                    <wp:posOffset>7870190</wp:posOffset>
                  </wp:positionH>
                  <wp:positionV relativeFrom="paragraph">
                    <wp:posOffset>186055</wp:posOffset>
                  </wp:positionV>
                  <wp:extent cx="247511" cy="215226"/>
                  <wp:effectExtent l="0" t="0" r="635" b="0"/>
                  <wp:wrapNone/>
                  <wp:docPr id="11" name="Imag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6AAD6-C79A-4196-B4D1-7F0B4CE8BF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2">
                            <a:extLst>
                              <a:ext uri="{FF2B5EF4-FFF2-40B4-BE49-F238E27FC236}">
                                <a16:creationId xmlns:a16="http://schemas.microsoft.com/office/drawing/2014/main" id="{7696AAD6-C79A-4196-B4D1-7F0B4CE8BF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511" cy="2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0671">
              <w:rPr>
                <w:rFonts w:ascii="Calibri" w:hAnsi="Calibri" w:cs="Calibri"/>
                <w:bCs/>
              </w:rPr>
              <w:t>Supports à destination du Réseau</w:t>
            </w:r>
            <w:r w:rsidR="006927DF">
              <w:rPr>
                <w:rFonts w:ascii="Calibri" w:hAnsi="Calibri" w:cs="Calibri"/>
                <w:bCs/>
              </w:rPr>
              <w:t> </w:t>
            </w:r>
            <w:r w:rsidRPr="00F00671">
              <w:rPr>
                <w:rFonts w:ascii="Calibri" w:hAnsi="Calibri" w:cs="Calibri"/>
                <w:bCs/>
              </w:rPr>
              <w:t>:</w:t>
            </w:r>
          </w:p>
          <w:p w14:paraId="69C128C8" w14:textId="5342058A" w:rsidR="001E453A" w:rsidRDefault="001E453A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Support pptx de mise en marché </w:t>
            </w:r>
            <w:r w:rsidR="00F75A2E">
              <w:rPr>
                <w:rFonts w:ascii="Calibri" w:hAnsi="Calibri" w:cs="Calibri"/>
                <w:bCs/>
              </w:rPr>
              <w:t>de</w:t>
            </w:r>
            <w:r w:rsidR="003A65C7">
              <w:rPr>
                <w:rFonts w:ascii="Calibri" w:hAnsi="Calibri" w:cs="Calibri"/>
                <w:bCs/>
              </w:rPr>
              <w:t xml:space="preserve"> l’offre</w:t>
            </w:r>
          </w:p>
          <w:p w14:paraId="32467E63" w14:textId="5CF8D1E6" w:rsidR="001E453A" w:rsidRDefault="00F75A2E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1 </w:t>
            </w:r>
            <w:r w:rsidR="001E453A">
              <w:rPr>
                <w:rFonts w:ascii="Calibri" w:hAnsi="Calibri" w:cs="Calibri"/>
                <w:bCs/>
              </w:rPr>
              <w:t xml:space="preserve">Hebdo Pro </w:t>
            </w:r>
            <w:r w:rsidR="0056755B">
              <w:rPr>
                <w:rFonts w:ascii="Calibri" w:hAnsi="Calibri" w:cs="Calibri"/>
                <w:bCs/>
              </w:rPr>
              <w:t>dédié</w:t>
            </w:r>
          </w:p>
          <w:p w14:paraId="120AA3BA" w14:textId="6506191D" w:rsidR="009C0D72" w:rsidRDefault="009F4005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N</w:t>
            </w:r>
            <w:r w:rsidR="009C0D72">
              <w:rPr>
                <w:rFonts w:ascii="Calibri" w:hAnsi="Calibri" w:cs="Calibri"/>
                <w:bCs/>
              </w:rPr>
              <w:t xml:space="preserve">ote d’information disponible via </w:t>
            </w:r>
            <w:proofErr w:type="spellStart"/>
            <w:r w:rsidR="009C0D72">
              <w:rPr>
                <w:rFonts w:ascii="Calibri" w:hAnsi="Calibri" w:cs="Calibri"/>
                <w:bCs/>
              </w:rPr>
              <w:t>MyDOCS</w:t>
            </w:r>
            <w:proofErr w:type="spellEnd"/>
          </w:p>
          <w:p w14:paraId="58804321" w14:textId="77777777" w:rsidR="001E453A" w:rsidRPr="00F00671" w:rsidRDefault="001E453A" w:rsidP="001E453A">
            <w:pPr>
              <w:jc w:val="both"/>
              <w:rPr>
                <w:rFonts w:ascii="Calibri" w:hAnsi="Calibri" w:cs="Calibri"/>
                <w:bCs/>
              </w:rPr>
            </w:pPr>
          </w:p>
          <w:p w14:paraId="259FB23B" w14:textId="77777777" w:rsidR="003F0AD3" w:rsidRPr="003F0AD3" w:rsidRDefault="003F0AD3" w:rsidP="003F0AD3">
            <w:pPr>
              <w:jc w:val="both"/>
              <w:rPr>
                <w:rFonts w:ascii="Calibri" w:hAnsi="Calibri" w:cs="Calibri"/>
                <w:bCs/>
                <w:highlight w:val="yellow"/>
              </w:rPr>
            </w:pPr>
          </w:p>
          <w:p w14:paraId="5BCB3712" w14:textId="3672E970" w:rsidR="00E94432" w:rsidRPr="00E37C55" w:rsidRDefault="00E94432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 w:rsidRPr="00E37C55">
              <w:rPr>
                <w:rFonts w:ascii="Calibri" w:hAnsi="Calibri" w:cs="Calibri"/>
                <w:bCs/>
              </w:rPr>
              <w:t xml:space="preserve">Supports </w:t>
            </w:r>
            <w:r w:rsidR="00E37C55" w:rsidRPr="00E37C55">
              <w:rPr>
                <w:rFonts w:ascii="Calibri" w:hAnsi="Calibri" w:cs="Calibri"/>
                <w:bCs/>
              </w:rPr>
              <w:t xml:space="preserve">à destination du client </w:t>
            </w:r>
            <w:r w:rsidRPr="00E37C55">
              <w:rPr>
                <w:rFonts w:ascii="Calibri" w:hAnsi="Calibri" w:cs="Calibri"/>
                <w:bCs/>
              </w:rPr>
              <w:t>:</w:t>
            </w:r>
          </w:p>
          <w:p w14:paraId="15042CC6" w14:textId="3CB50D6C" w:rsidR="001E453A" w:rsidRDefault="003A65C7">
            <w:pPr>
              <w:pStyle w:val="Paragraphedeliste"/>
              <w:numPr>
                <w:ilvl w:val="1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 </w:t>
            </w:r>
            <w:r w:rsidR="001F52C9">
              <w:rPr>
                <w:rFonts w:ascii="Calibri" w:hAnsi="Calibri" w:cs="Calibri"/>
                <w:bCs/>
              </w:rPr>
              <w:t>A déf</w:t>
            </w:r>
          </w:p>
          <w:p w14:paraId="7EBFE67E" w14:textId="08D0BC75" w:rsidR="004C08F6" w:rsidRPr="00717E27" w:rsidRDefault="003A65C7">
            <w:pPr>
              <w:pStyle w:val="Paragraphedeliste"/>
              <w:numPr>
                <w:ilvl w:val="1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 </w:t>
            </w:r>
          </w:p>
          <w:p w14:paraId="2C45755F" w14:textId="60EDDBA1" w:rsidR="00F167AB" w:rsidRPr="00F00671" w:rsidRDefault="00F167AB" w:rsidP="007F2C5C">
            <w:pPr>
              <w:ind w:left="97" w:right="173"/>
              <w:jc w:val="both"/>
              <w:rPr>
                <w:rFonts w:ascii="Calibri" w:hAnsi="Calibri" w:cs="Calibri"/>
                <w:bCs/>
                <w:sz w:val="21"/>
                <w:szCs w:val="21"/>
              </w:rPr>
            </w:pPr>
          </w:p>
        </w:tc>
      </w:tr>
      <w:tr w:rsidR="00E13622" w:rsidRPr="001B238F" w14:paraId="52F1284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06161C9" w14:textId="0CD07782" w:rsidR="007F2C5C" w:rsidRPr="007F2C5C" w:rsidRDefault="007F2C5C" w:rsidP="00DE6E1D"/>
        </w:tc>
      </w:tr>
    </w:tbl>
    <w:p w14:paraId="1811E1A1" w14:textId="77777777" w:rsidR="00241433" w:rsidRDefault="00241433"/>
    <w:sectPr w:rsidR="00241433" w:rsidSect="00264488">
      <w:headerReference w:type="default" r:id="rId2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3A8CD" w14:textId="77777777" w:rsidR="006A31BE" w:rsidRDefault="006A31BE">
      <w:r>
        <w:separator/>
      </w:r>
    </w:p>
  </w:endnote>
  <w:endnote w:type="continuationSeparator" w:id="0">
    <w:p w14:paraId="10B56145" w14:textId="77777777" w:rsidR="006A31BE" w:rsidRDefault="006A31BE">
      <w:r>
        <w:continuationSeparator/>
      </w:r>
    </w:p>
  </w:endnote>
  <w:endnote w:type="continuationNotice" w:id="1">
    <w:p w14:paraId="476969FB" w14:textId="77777777" w:rsidR="006A31BE" w:rsidRDefault="006A31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760A4" w14:textId="77777777" w:rsidR="006A31BE" w:rsidRDefault="006A31BE">
      <w:r>
        <w:separator/>
      </w:r>
    </w:p>
  </w:footnote>
  <w:footnote w:type="continuationSeparator" w:id="0">
    <w:p w14:paraId="4611702F" w14:textId="77777777" w:rsidR="006A31BE" w:rsidRDefault="006A31BE">
      <w:r>
        <w:continuationSeparator/>
      </w:r>
    </w:p>
  </w:footnote>
  <w:footnote w:type="continuationNotice" w:id="1">
    <w:p w14:paraId="571E9823" w14:textId="77777777" w:rsidR="006A31BE" w:rsidRDefault="006A31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257A4" w14:textId="1D232E98" w:rsidR="006612D3" w:rsidRPr="00665841" w:rsidRDefault="00CD42E7">
    <w:pPr>
      <w:pStyle w:val="En-tte"/>
      <w:rPr>
        <w:sz w:val="52"/>
        <w:lang w:val="en-US"/>
      </w:rPr>
    </w:pPr>
    <w:r>
      <w:rPr>
        <w:noProof/>
      </w:rPr>
      <w:drawing>
        <wp:inline distT="0" distB="0" distL="0" distR="0" wp14:anchorId="73035A0C" wp14:editId="25DE9941">
          <wp:extent cx="1466491" cy="481823"/>
          <wp:effectExtent l="0" t="0" r="63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8" cy="50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7F51" w:rsidRPr="00665841">
      <w:rPr>
        <w:lang w:val="en-US"/>
      </w:rPr>
      <w:tab/>
    </w:r>
    <w:r w:rsidR="00DA7F51" w:rsidRPr="00665841">
      <w:rPr>
        <w:rFonts w:ascii="Verdana" w:hAnsi="Verdana"/>
        <w:b/>
        <w:sz w:val="18"/>
        <w:lang w:val="en-US"/>
      </w:rPr>
      <w:tab/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F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R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M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A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T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</w:p>
  <w:p w14:paraId="44891682" w14:textId="77777777" w:rsidR="00DA7F51" w:rsidRPr="00665841" w:rsidRDefault="00DA7F51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B66E4"/>
    <w:multiLevelType w:val="hybridMultilevel"/>
    <w:tmpl w:val="0AB0718E"/>
    <w:lvl w:ilvl="0" w:tplc="E46210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55D95"/>
    <w:multiLevelType w:val="hybridMultilevel"/>
    <w:tmpl w:val="852C915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3">
      <w:start w:val="1"/>
      <w:numFmt w:val="upperRoman"/>
      <w:lvlText w:val="%2."/>
      <w:lvlJc w:val="righ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B7236"/>
    <w:multiLevelType w:val="hybridMultilevel"/>
    <w:tmpl w:val="CB88B07A"/>
    <w:lvl w:ilvl="0" w:tplc="F61AED64">
      <w:start w:val="1"/>
      <w:numFmt w:val="lowerLetter"/>
      <w:lvlText w:val="%1)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3" w15:restartNumberingAfterBreak="0">
    <w:nsid w:val="1F5C43E7"/>
    <w:multiLevelType w:val="hybridMultilevel"/>
    <w:tmpl w:val="954052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8534C"/>
    <w:multiLevelType w:val="hybridMultilevel"/>
    <w:tmpl w:val="4D66BD40"/>
    <w:lvl w:ilvl="0" w:tplc="977875F2">
      <w:start w:val="1"/>
      <w:numFmt w:val="upperLetter"/>
      <w:lvlText w:val="%1."/>
      <w:lvlJc w:val="left"/>
      <w:pPr>
        <w:ind w:left="457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5" w15:restartNumberingAfterBreak="0">
    <w:nsid w:val="2AEA1A0D"/>
    <w:multiLevelType w:val="hybridMultilevel"/>
    <w:tmpl w:val="2A427B82"/>
    <w:lvl w:ilvl="0" w:tplc="09EA8FE8">
      <w:start w:val="1"/>
      <w:numFmt w:val="bullet"/>
      <w:lvlText w:val="-"/>
      <w:lvlJc w:val="left"/>
      <w:pPr>
        <w:ind w:left="457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17" w:hanging="360"/>
      </w:pPr>
      <w:rPr>
        <w:rFonts w:ascii="Wingdings" w:hAnsi="Wingdings" w:hint="default"/>
      </w:rPr>
    </w:lvl>
  </w:abstractNum>
  <w:abstractNum w:abstractNumId="6" w15:restartNumberingAfterBreak="0">
    <w:nsid w:val="2E7158A7"/>
    <w:multiLevelType w:val="multilevel"/>
    <w:tmpl w:val="046CFCE4"/>
    <w:lvl w:ilvl="0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54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9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1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7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38" w:hanging="1440"/>
      </w:pPr>
      <w:rPr>
        <w:rFonts w:hint="default"/>
      </w:rPr>
    </w:lvl>
  </w:abstractNum>
  <w:abstractNum w:abstractNumId="7" w15:restartNumberingAfterBreak="0">
    <w:nsid w:val="2F14595D"/>
    <w:multiLevelType w:val="hybridMultilevel"/>
    <w:tmpl w:val="3FAC2F00"/>
    <w:lvl w:ilvl="0" w:tplc="040C000B">
      <w:start w:val="1"/>
      <w:numFmt w:val="bullet"/>
      <w:lvlText w:val="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8" w15:restartNumberingAfterBreak="0">
    <w:nsid w:val="3CB24036"/>
    <w:multiLevelType w:val="hybridMultilevel"/>
    <w:tmpl w:val="CB88B07A"/>
    <w:lvl w:ilvl="0" w:tplc="FFFFFFFF">
      <w:start w:val="1"/>
      <w:numFmt w:val="lowerLetter"/>
      <w:lvlText w:val="%1)"/>
      <w:lvlJc w:val="left"/>
      <w:pPr>
        <w:ind w:left="45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77" w:hanging="360"/>
      </w:pPr>
    </w:lvl>
    <w:lvl w:ilvl="2" w:tplc="FFFFFFFF" w:tentative="1">
      <w:start w:val="1"/>
      <w:numFmt w:val="lowerRoman"/>
      <w:lvlText w:val="%3."/>
      <w:lvlJc w:val="right"/>
      <w:pPr>
        <w:ind w:left="1897" w:hanging="180"/>
      </w:pPr>
    </w:lvl>
    <w:lvl w:ilvl="3" w:tplc="FFFFFFFF" w:tentative="1">
      <w:start w:val="1"/>
      <w:numFmt w:val="decimal"/>
      <w:lvlText w:val="%4."/>
      <w:lvlJc w:val="left"/>
      <w:pPr>
        <w:ind w:left="2617" w:hanging="360"/>
      </w:pPr>
    </w:lvl>
    <w:lvl w:ilvl="4" w:tplc="FFFFFFFF" w:tentative="1">
      <w:start w:val="1"/>
      <w:numFmt w:val="lowerLetter"/>
      <w:lvlText w:val="%5."/>
      <w:lvlJc w:val="left"/>
      <w:pPr>
        <w:ind w:left="3337" w:hanging="360"/>
      </w:pPr>
    </w:lvl>
    <w:lvl w:ilvl="5" w:tplc="FFFFFFFF" w:tentative="1">
      <w:start w:val="1"/>
      <w:numFmt w:val="lowerRoman"/>
      <w:lvlText w:val="%6."/>
      <w:lvlJc w:val="right"/>
      <w:pPr>
        <w:ind w:left="4057" w:hanging="180"/>
      </w:pPr>
    </w:lvl>
    <w:lvl w:ilvl="6" w:tplc="FFFFFFFF" w:tentative="1">
      <w:start w:val="1"/>
      <w:numFmt w:val="decimal"/>
      <w:lvlText w:val="%7."/>
      <w:lvlJc w:val="left"/>
      <w:pPr>
        <w:ind w:left="4777" w:hanging="360"/>
      </w:pPr>
    </w:lvl>
    <w:lvl w:ilvl="7" w:tplc="FFFFFFFF" w:tentative="1">
      <w:start w:val="1"/>
      <w:numFmt w:val="lowerLetter"/>
      <w:lvlText w:val="%8."/>
      <w:lvlJc w:val="left"/>
      <w:pPr>
        <w:ind w:left="5497" w:hanging="360"/>
      </w:pPr>
    </w:lvl>
    <w:lvl w:ilvl="8" w:tplc="FFFFFFFF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9" w15:restartNumberingAfterBreak="0">
    <w:nsid w:val="3E4F206C"/>
    <w:multiLevelType w:val="hybridMultilevel"/>
    <w:tmpl w:val="F8D83190"/>
    <w:lvl w:ilvl="0" w:tplc="B9EC132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3CBA4E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9A88E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1E1C72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2032BE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349550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96E590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C26C9C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22EC72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36AF4"/>
    <w:multiLevelType w:val="hybridMultilevel"/>
    <w:tmpl w:val="9FB09AA6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1" w15:restartNumberingAfterBreak="0">
    <w:nsid w:val="459B0DDE"/>
    <w:multiLevelType w:val="hybridMultilevel"/>
    <w:tmpl w:val="4D145688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2" w15:restartNumberingAfterBreak="0">
    <w:nsid w:val="46B84856"/>
    <w:multiLevelType w:val="hybridMultilevel"/>
    <w:tmpl w:val="8A36C266"/>
    <w:lvl w:ilvl="0" w:tplc="88DA7EC2">
      <w:start w:val="1"/>
      <w:numFmt w:val="bullet"/>
      <w:lvlText w:val="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7F604C"/>
    <w:multiLevelType w:val="hybridMultilevel"/>
    <w:tmpl w:val="F36C24DE"/>
    <w:lvl w:ilvl="0" w:tplc="88DA7EC2">
      <w:start w:val="1"/>
      <w:numFmt w:val="bullet"/>
      <w:lvlText w:val="§"/>
      <w:lvlJc w:val="left"/>
      <w:pPr>
        <w:ind w:left="5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4" w15:restartNumberingAfterBreak="0">
    <w:nsid w:val="4E1C554C"/>
    <w:multiLevelType w:val="hybridMultilevel"/>
    <w:tmpl w:val="915E30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386143"/>
    <w:multiLevelType w:val="hybridMultilevel"/>
    <w:tmpl w:val="3BC2F894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6" w15:restartNumberingAfterBreak="0">
    <w:nsid w:val="575B0B44"/>
    <w:multiLevelType w:val="hybridMultilevel"/>
    <w:tmpl w:val="DEB0B3D8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7" w15:restartNumberingAfterBreak="0">
    <w:nsid w:val="64B6597C"/>
    <w:multiLevelType w:val="hybridMultilevel"/>
    <w:tmpl w:val="039E1D92"/>
    <w:lvl w:ilvl="0" w:tplc="62246068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583256"/>
    <w:multiLevelType w:val="hybridMultilevel"/>
    <w:tmpl w:val="951CFAEA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687B1368"/>
    <w:multiLevelType w:val="hybridMultilevel"/>
    <w:tmpl w:val="911AFF34"/>
    <w:lvl w:ilvl="0" w:tplc="4AF8795E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20" w15:restartNumberingAfterBreak="0">
    <w:nsid w:val="6ADE167B"/>
    <w:multiLevelType w:val="hybridMultilevel"/>
    <w:tmpl w:val="67942DEE"/>
    <w:lvl w:ilvl="0" w:tplc="F028C3DC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21" w15:restartNumberingAfterBreak="0">
    <w:nsid w:val="7A9D214D"/>
    <w:multiLevelType w:val="hybridMultilevel"/>
    <w:tmpl w:val="7D8CC416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22" w15:restartNumberingAfterBreak="0">
    <w:nsid w:val="7D2431F3"/>
    <w:multiLevelType w:val="hybridMultilevel"/>
    <w:tmpl w:val="F2AEC17A"/>
    <w:lvl w:ilvl="0" w:tplc="040C000D">
      <w:start w:val="1"/>
      <w:numFmt w:val="bullet"/>
      <w:lvlText w:val="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num w:numId="1" w16cid:durableId="1377506579">
    <w:abstractNumId w:val="14"/>
  </w:num>
  <w:num w:numId="2" w16cid:durableId="360739785">
    <w:abstractNumId w:val="18"/>
  </w:num>
  <w:num w:numId="3" w16cid:durableId="1214923623">
    <w:abstractNumId w:val="20"/>
  </w:num>
  <w:num w:numId="4" w16cid:durableId="1746107693">
    <w:abstractNumId w:val="5"/>
  </w:num>
  <w:num w:numId="5" w16cid:durableId="813106691">
    <w:abstractNumId w:val="13"/>
  </w:num>
  <w:num w:numId="6" w16cid:durableId="1867332088">
    <w:abstractNumId w:val="7"/>
  </w:num>
  <w:num w:numId="7" w16cid:durableId="510536441">
    <w:abstractNumId w:val="15"/>
  </w:num>
  <w:num w:numId="8" w16cid:durableId="1614820388">
    <w:abstractNumId w:val="21"/>
  </w:num>
  <w:num w:numId="9" w16cid:durableId="131682201">
    <w:abstractNumId w:val="9"/>
  </w:num>
  <w:num w:numId="10" w16cid:durableId="1513372029">
    <w:abstractNumId w:val="19"/>
  </w:num>
  <w:num w:numId="11" w16cid:durableId="1729962557">
    <w:abstractNumId w:val="10"/>
  </w:num>
  <w:num w:numId="12" w16cid:durableId="1768309542">
    <w:abstractNumId w:val="11"/>
  </w:num>
  <w:num w:numId="13" w16cid:durableId="2091190842">
    <w:abstractNumId w:val="0"/>
  </w:num>
  <w:num w:numId="14" w16cid:durableId="1448818532">
    <w:abstractNumId w:val="1"/>
  </w:num>
  <w:num w:numId="15" w16cid:durableId="965962379">
    <w:abstractNumId w:val="6"/>
  </w:num>
  <w:num w:numId="16" w16cid:durableId="891306200">
    <w:abstractNumId w:val="16"/>
  </w:num>
  <w:num w:numId="17" w16cid:durableId="1347245091">
    <w:abstractNumId w:val="22"/>
  </w:num>
  <w:num w:numId="18" w16cid:durableId="1297904939">
    <w:abstractNumId w:val="12"/>
  </w:num>
  <w:num w:numId="19" w16cid:durableId="1302536989">
    <w:abstractNumId w:val="4"/>
  </w:num>
  <w:num w:numId="20" w16cid:durableId="1076173287">
    <w:abstractNumId w:val="2"/>
  </w:num>
  <w:num w:numId="21" w16cid:durableId="723137306">
    <w:abstractNumId w:val="8"/>
  </w:num>
  <w:num w:numId="22" w16cid:durableId="1017579514">
    <w:abstractNumId w:val="17"/>
  </w:num>
  <w:num w:numId="23" w16cid:durableId="1955473998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72"/>
    <w:rsid w:val="0000096F"/>
    <w:rsid w:val="00001BDB"/>
    <w:rsid w:val="00003D53"/>
    <w:rsid w:val="00004BD5"/>
    <w:rsid w:val="000051B5"/>
    <w:rsid w:val="0000566B"/>
    <w:rsid w:val="0001130A"/>
    <w:rsid w:val="00012D79"/>
    <w:rsid w:val="00012E5E"/>
    <w:rsid w:val="000144A8"/>
    <w:rsid w:val="000151D8"/>
    <w:rsid w:val="0001669C"/>
    <w:rsid w:val="000218A8"/>
    <w:rsid w:val="000231AB"/>
    <w:rsid w:val="00025185"/>
    <w:rsid w:val="00031719"/>
    <w:rsid w:val="000322AC"/>
    <w:rsid w:val="00033337"/>
    <w:rsid w:val="00035B85"/>
    <w:rsid w:val="0003696C"/>
    <w:rsid w:val="00037868"/>
    <w:rsid w:val="000442CF"/>
    <w:rsid w:val="00044521"/>
    <w:rsid w:val="00044626"/>
    <w:rsid w:val="000465DC"/>
    <w:rsid w:val="00050241"/>
    <w:rsid w:val="00053D4D"/>
    <w:rsid w:val="000577BA"/>
    <w:rsid w:val="000628F1"/>
    <w:rsid w:val="00065263"/>
    <w:rsid w:val="00065267"/>
    <w:rsid w:val="00065A87"/>
    <w:rsid w:val="00071A34"/>
    <w:rsid w:val="00071B97"/>
    <w:rsid w:val="00072847"/>
    <w:rsid w:val="0007399D"/>
    <w:rsid w:val="00073B68"/>
    <w:rsid w:val="0007564D"/>
    <w:rsid w:val="00075F1B"/>
    <w:rsid w:val="00082C45"/>
    <w:rsid w:val="00083268"/>
    <w:rsid w:val="0008466F"/>
    <w:rsid w:val="00085D9B"/>
    <w:rsid w:val="000870AE"/>
    <w:rsid w:val="0009048E"/>
    <w:rsid w:val="00091F8F"/>
    <w:rsid w:val="0009238B"/>
    <w:rsid w:val="0009337F"/>
    <w:rsid w:val="00096CB0"/>
    <w:rsid w:val="00097938"/>
    <w:rsid w:val="000A1DEC"/>
    <w:rsid w:val="000A40F6"/>
    <w:rsid w:val="000A552D"/>
    <w:rsid w:val="000A6D63"/>
    <w:rsid w:val="000B01B0"/>
    <w:rsid w:val="000B0D3B"/>
    <w:rsid w:val="000B282F"/>
    <w:rsid w:val="000B28E4"/>
    <w:rsid w:val="000B3EF7"/>
    <w:rsid w:val="000B477A"/>
    <w:rsid w:val="000B535F"/>
    <w:rsid w:val="000C115B"/>
    <w:rsid w:val="000D0D63"/>
    <w:rsid w:val="000D27BA"/>
    <w:rsid w:val="000D29C6"/>
    <w:rsid w:val="000D3D23"/>
    <w:rsid w:val="000D479D"/>
    <w:rsid w:val="000D4B39"/>
    <w:rsid w:val="000D514A"/>
    <w:rsid w:val="000D5582"/>
    <w:rsid w:val="000D62EC"/>
    <w:rsid w:val="000D697F"/>
    <w:rsid w:val="000E0DBC"/>
    <w:rsid w:val="000E1411"/>
    <w:rsid w:val="000E37CD"/>
    <w:rsid w:val="000E41C5"/>
    <w:rsid w:val="000E4B98"/>
    <w:rsid w:val="000E650F"/>
    <w:rsid w:val="000E68D8"/>
    <w:rsid w:val="000E6ABF"/>
    <w:rsid w:val="000E6D70"/>
    <w:rsid w:val="000E77C3"/>
    <w:rsid w:val="000F17EB"/>
    <w:rsid w:val="000F1F83"/>
    <w:rsid w:val="000F2C72"/>
    <w:rsid w:val="000F4E03"/>
    <w:rsid w:val="000F6B97"/>
    <w:rsid w:val="000F6C15"/>
    <w:rsid w:val="000F6F5A"/>
    <w:rsid w:val="0010369C"/>
    <w:rsid w:val="00105C0B"/>
    <w:rsid w:val="0010654F"/>
    <w:rsid w:val="00106690"/>
    <w:rsid w:val="001067E2"/>
    <w:rsid w:val="0011248C"/>
    <w:rsid w:val="00113B4F"/>
    <w:rsid w:val="00113CBF"/>
    <w:rsid w:val="00114C63"/>
    <w:rsid w:val="00115E7A"/>
    <w:rsid w:val="001165F2"/>
    <w:rsid w:val="00121E89"/>
    <w:rsid w:val="00124AB8"/>
    <w:rsid w:val="001260C7"/>
    <w:rsid w:val="00126850"/>
    <w:rsid w:val="001271E9"/>
    <w:rsid w:val="00127457"/>
    <w:rsid w:val="0012771C"/>
    <w:rsid w:val="0013124B"/>
    <w:rsid w:val="00131627"/>
    <w:rsid w:val="00132A36"/>
    <w:rsid w:val="001344AA"/>
    <w:rsid w:val="001363CA"/>
    <w:rsid w:val="00140185"/>
    <w:rsid w:val="00142EBE"/>
    <w:rsid w:val="0014387A"/>
    <w:rsid w:val="001438D3"/>
    <w:rsid w:val="001440B5"/>
    <w:rsid w:val="00144C1F"/>
    <w:rsid w:val="00146462"/>
    <w:rsid w:val="00146CB1"/>
    <w:rsid w:val="00147787"/>
    <w:rsid w:val="00151405"/>
    <w:rsid w:val="00152116"/>
    <w:rsid w:val="00152837"/>
    <w:rsid w:val="001536AE"/>
    <w:rsid w:val="001539D6"/>
    <w:rsid w:val="00154611"/>
    <w:rsid w:val="001547D1"/>
    <w:rsid w:val="00154930"/>
    <w:rsid w:val="00155006"/>
    <w:rsid w:val="0015589F"/>
    <w:rsid w:val="00156958"/>
    <w:rsid w:val="00163227"/>
    <w:rsid w:val="0016443F"/>
    <w:rsid w:val="00165B81"/>
    <w:rsid w:val="001662EE"/>
    <w:rsid w:val="001703A8"/>
    <w:rsid w:val="00171563"/>
    <w:rsid w:val="00172080"/>
    <w:rsid w:val="00172487"/>
    <w:rsid w:val="00173186"/>
    <w:rsid w:val="00176F17"/>
    <w:rsid w:val="001770A3"/>
    <w:rsid w:val="00177451"/>
    <w:rsid w:val="0018010C"/>
    <w:rsid w:val="00185490"/>
    <w:rsid w:val="00187919"/>
    <w:rsid w:val="00191368"/>
    <w:rsid w:val="00191C89"/>
    <w:rsid w:val="001942B3"/>
    <w:rsid w:val="001945C3"/>
    <w:rsid w:val="00195AE6"/>
    <w:rsid w:val="00195BAF"/>
    <w:rsid w:val="00196AC8"/>
    <w:rsid w:val="001A08AE"/>
    <w:rsid w:val="001A430A"/>
    <w:rsid w:val="001A5531"/>
    <w:rsid w:val="001A5E28"/>
    <w:rsid w:val="001A7626"/>
    <w:rsid w:val="001A7E7B"/>
    <w:rsid w:val="001B238F"/>
    <w:rsid w:val="001C1C1A"/>
    <w:rsid w:val="001C2AF4"/>
    <w:rsid w:val="001C3AA7"/>
    <w:rsid w:val="001C445F"/>
    <w:rsid w:val="001C6331"/>
    <w:rsid w:val="001C6E3D"/>
    <w:rsid w:val="001D06B3"/>
    <w:rsid w:val="001D06BC"/>
    <w:rsid w:val="001D1C52"/>
    <w:rsid w:val="001D1E68"/>
    <w:rsid w:val="001D4AA0"/>
    <w:rsid w:val="001D4F1B"/>
    <w:rsid w:val="001D53A7"/>
    <w:rsid w:val="001D544D"/>
    <w:rsid w:val="001D6773"/>
    <w:rsid w:val="001D72ED"/>
    <w:rsid w:val="001D7796"/>
    <w:rsid w:val="001D7986"/>
    <w:rsid w:val="001E0489"/>
    <w:rsid w:val="001E162D"/>
    <w:rsid w:val="001E3286"/>
    <w:rsid w:val="001E3FE2"/>
    <w:rsid w:val="001E453A"/>
    <w:rsid w:val="001E56FA"/>
    <w:rsid w:val="001F3C2E"/>
    <w:rsid w:val="001F4EB3"/>
    <w:rsid w:val="001F52C9"/>
    <w:rsid w:val="001F60FF"/>
    <w:rsid w:val="001F780E"/>
    <w:rsid w:val="0020235B"/>
    <w:rsid w:val="002044EE"/>
    <w:rsid w:val="0020452C"/>
    <w:rsid w:val="00210629"/>
    <w:rsid w:val="00210EF2"/>
    <w:rsid w:val="00211A16"/>
    <w:rsid w:val="00211A25"/>
    <w:rsid w:val="0021380B"/>
    <w:rsid w:val="0021447A"/>
    <w:rsid w:val="0021689D"/>
    <w:rsid w:val="00220091"/>
    <w:rsid w:val="00220C70"/>
    <w:rsid w:val="00220D5D"/>
    <w:rsid w:val="00221D38"/>
    <w:rsid w:val="00222239"/>
    <w:rsid w:val="00225DE1"/>
    <w:rsid w:val="002263CE"/>
    <w:rsid w:val="00226B5B"/>
    <w:rsid w:val="002272FD"/>
    <w:rsid w:val="002279A7"/>
    <w:rsid w:val="0023296D"/>
    <w:rsid w:val="00232E1E"/>
    <w:rsid w:val="00234BE7"/>
    <w:rsid w:val="002350BC"/>
    <w:rsid w:val="00235FD0"/>
    <w:rsid w:val="0023696D"/>
    <w:rsid w:val="0024042C"/>
    <w:rsid w:val="00240520"/>
    <w:rsid w:val="00241433"/>
    <w:rsid w:val="00243451"/>
    <w:rsid w:val="00246116"/>
    <w:rsid w:val="00247381"/>
    <w:rsid w:val="0024743D"/>
    <w:rsid w:val="00250DDC"/>
    <w:rsid w:val="00253974"/>
    <w:rsid w:val="002571DA"/>
    <w:rsid w:val="002610AA"/>
    <w:rsid w:val="0026231F"/>
    <w:rsid w:val="00264488"/>
    <w:rsid w:val="00264676"/>
    <w:rsid w:val="00266F13"/>
    <w:rsid w:val="002674C4"/>
    <w:rsid w:val="0027362A"/>
    <w:rsid w:val="00273F83"/>
    <w:rsid w:val="00274724"/>
    <w:rsid w:val="002770F7"/>
    <w:rsid w:val="00281BEF"/>
    <w:rsid w:val="00282F5A"/>
    <w:rsid w:val="002864E7"/>
    <w:rsid w:val="00286995"/>
    <w:rsid w:val="002875C4"/>
    <w:rsid w:val="0029412C"/>
    <w:rsid w:val="00294B44"/>
    <w:rsid w:val="00296FB8"/>
    <w:rsid w:val="0029744A"/>
    <w:rsid w:val="002A2145"/>
    <w:rsid w:val="002A2161"/>
    <w:rsid w:val="002A3A43"/>
    <w:rsid w:val="002A55C1"/>
    <w:rsid w:val="002A62B4"/>
    <w:rsid w:val="002A64B3"/>
    <w:rsid w:val="002A700F"/>
    <w:rsid w:val="002B0DFD"/>
    <w:rsid w:val="002B688F"/>
    <w:rsid w:val="002B7379"/>
    <w:rsid w:val="002C153C"/>
    <w:rsid w:val="002C5772"/>
    <w:rsid w:val="002C5A11"/>
    <w:rsid w:val="002C5A9E"/>
    <w:rsid w:val="002D079D"/>
    <w:rsid w:val="002D173D"/>
    <w:rsid w:val="002D39B0"/>
    <w:rsid w:val="002D3C26"/>
    <w:rsid w:val="002D7F0D"/>
    <w:rsid w:val="002E3068"/>
    <w:rsid w:val="002E5D6D"/>
    <w:rsid w:val="002F0288"/>
    <w:rsid w:val="002F12CF"/>
    <w:rsid w:val="002F58C4"/>
    <w:rsid w:val="002F7BA8"/>
    <w:rsid w:val="003011DD"/>
    <w:rsid w:val="003018A8"/>
    <w:rsid w:val="00302DFA"/>
    <w:rsid w:val="00305F0D"/>
    <w:rsid w:val="003064AF"/>
    <w:rsid w:val="00306942"/>
    <w:rsid w:val="00310853"/>
    <w:rsid w:val="00310FF4"/>
    <w:rsid w:val="00312BB7"/>
    <w:rsid w:val="003155FE"/>
    <w:rsid w:val="00315CE1"/>
    <w:rsid w:val="00320D9A"/>
    <w:rsid w:val="00320E33"/>
    <w:rsid w:val="00323267"/>
    <w:rsid w:val="00323615"/>
    <w:rsid w:val="003239E2"/>
    <w:rsid w:val="00323AED"/>
    <w:rsid w:val="0032489A"/>
    <w:rsid w:val="00324AA5"/>
    <w:rsid w:val="00325886"/>
    <w:rsid w:val="003266F1"/>
    <w:rsid w:val="00326BA0"/>
    <w:rsid w:val="00326CC9"/>
    <w:rsid w:val="00326CEC"/>
    <w:rsid w:val="00330C70"/>
    <w:rsid w:val="003316EB"/>
    <w:rsid w:val="00333428"/>
    <w:rsid w:val="00334ECA"/>
    <w:rsid w:val="00334F69"/>
    <w:rsid w:val="00336007"/>
    <w:rsid w:val="0033617D"/>
    <w:rsid w:val="00336ED1"/>
    <w:rsid w:val="00337963"/>
    <w:rsid w:val="003379A2"/>
    <w:rsid w:val="003403EE"/>
    <w:rsid w:val="00340AA3"/>
    <w:rsid w:val="00340B67"/>
    <w:rsid w:val="00340D3E"/>
    <w:rsid w:val="00345942"/>
    <w:rsid w:val="00345CEA"/>
    <w:rsid w:val="003460A4"/>
    <w:rsid w:val="00346502"/>
    <w:rsid w:val="00346A43"/>
    <w:rsid w:val="00347AB6"/>
    <w:rsid w:val="00351C25"/>
    <w:rsid w:val="00352605"/>
    <w:rsid w:val="00355DE6"/>
    <w:rsid w:val="00356B83"/>
    <w:rsid w:val="00356F23"/>
    <w:rsid w:val="00357ADE"/>
    <w:rsid w:val="00361FB9"/>
    <w:rsid w:val="00362EDA"/>
    <w:rsid w:val="00363ADA"/>
    <w:rsid w:val="00364363"/>
    <w:rsid w:val="00371B1D"/>
    <w:rsid w:val="00371FE6"/>
    <w:rsid w:val="0037261A"/>
    <w:rsid w:val="00373A80"/>
    <w:rsid w:val="00375179"/>
    <w:rsid w:val="00377031"/>
    <w:rsid w:val="00380395"/>
    <w:rsid w:val="00381BE5"/>
    <w:rsid w:val="00382057"/>
    <w:rsid w:val="0038479C"/>
    <w:rsid w:val="00392B85"/>
    <w:rsid w:val="003932BC"/>
    <w:rsid w:val="00395CC0"/>
    <w:rsid w:val="0039680D"/>
    <w:rsid w:val="00396886"/>
    <w:rsid w:val="003A3D4A"/>
    <w:rsid w:val="003A4903"/>
    <w:rsid w:val="003A4995"/>
    <w:rsid w:val="003A65C7"/>
    <w:rsid w:val="003A6DB3"/>
    <w:rsid w:val="003B00F7"/>
    <w:rsid w:val="003B011E"/>
    <w:rsid w:val="003B1354"/>
    <w:rsid w:val="003B3C76"/>
    <w:rsid w:val="003B45B2"/>
    <w:rsid w:val="003B7BB3"/>
    <w:rsid w:val="003C29E4"/>
    <w:rsid w:val="003C50FD"/>
    <w:rsid w:val="003C5F96"/>
    <w:rsid w:val="003C7016"/>
    <w:rsid w:val="003D0EE7"/>
    <w:rsid w:val="003D1879"/>
    <w:rsid w:val="003D20F1"/>
    <w:rsid w:val="003D68E8"/>
    <w:rsid w:val="003D6973"/>
    <w:rsid w:val="003D6C59"/>
    <w:rsid w:val="003E02F5"/>
    <w:rsid w:val="003E1EB9"/>
    <w:rsid w:val="003E31B4"/>
    <w:rsid w:val="003E7532"/>
    <w:rsid w:val="003E756A"/>
    <w:rsid w:val="003F0652"/>
    <w:rsid w:val="003F0AD3"/>
    <w:rsid w:val="003F1A37"/>
    <w:rsid w:val="003F1B2D"/>
    <w:rsid w:val="003F21B6"/>
    <w:rsid w:val="003F24AA"/>
    <w:rsid w:val="003F51D1"/>
    <w:rsid w:val="003F5560"/>
    <w:rsid w:val="003F561A"/>
    <w:rsid w:val="0040079C"/>
    <w:rsid w:val="004035C2"/>
    <w:rsid w:val="00403F13"/>
    <w:rsid w:val="004044A7"/>
    <w:rsid w:val="00405907"/>
    <w:rsid w:val="004112F1"/>
    <w:rsid w:val="00411A11"/>
    <w:rsid w:val="00412269"/>
    <w:rsid w:val="00415145"/>
    <w:rsid w:val="00416874"/>
    <w:rsid w:val="004227EA"/>
    <w:rsid w:val="00422B01"/>
    <w:rsid w:val="004238C9"/>
    <w:rsid w:val="004261C7"/>
    <w:rsid w:val="00426BBC"/>
    <w:rsid w:val="00426F3E"/>
    <w:rsid w:val="004271C2"/>
    <w:rsid w:val="004301AC"/>
    <w:rsid w:val="004310F2"/>
    <w:rsid w:val="00431E06"/>
    <w:rsid w:val="004335A0"/>
    <w:rsid w:val="00441726"/>
    <w:rsid w:val="00442B41"/>
    <w:rsid w:val="004464C6"/>
    <w:rsid w:val="0045029C"/>
    <w:rsid w:val="004506B1"/>
    <w:rsid w:val="00450E57"/>
    <w:rsid w:val="00452059"/>
    <w:rsid w:val="00454851"/>
    <w:rsid w:val="0045524E"/>
    <w:rsid w:val="00456567"/>
    <w:rsid w:val="0045694D"/>
    <w:rsid w:val="00457138"/>
    <w:rsid w:val="00460FD2"/>
    <w:rsid w:val="004637C6"/>
    <w:rsid w:val="00463B09"/>
    <w:rsid w:val="00465B6B"/>
    <w:rsid w:val="00467C07"/>
    <w:rsid w:val="00467DAF"/>
    <w:rsid w:val="00467F5B"/>
    <w:rsid w:val="00470E27"/>
    <w:rsid w:val="004732C0"/>
    <w:rsid w:val="00474ED2"/>
    <w:rsid w:val="0047650F"/>
    <w:rsid w:val="00477A21"/>
    <w:rsid w:val="00477E4F"/>
    <w:rsid w:val="004801D4"/>
    <w:rsid w:val="00480613"/>
    <w:rsid w:val="0048194C"/>
    <w:rsid w:val="0048460A"/>
    <w:rsid w:val="00485473"/>
    <w:rsid w:val="00486F9C"/>
    <w:rsid w:val="0048753D"/>
    <w:rsid w:val="00487E88"/>
    <w:rsid w:val="0049078A"/>
    <w:rsid w:val="0049167D"/>
    <w:rsid w:val="00493C7A"/>
    <w:rsid w:val="00494F61"/>
    <w:rsid w:val="00495FF0"/>
    <w:rsid w:val="004A12FE"/>
    <w:rsid w:val="004A18CA"/>
    <w:rsid w:val="004A5C4D"/>
    <w:rsid w:val="004A7170"/>
    <w:rsid w:val="004B00FF"/>
    <w:rsid w:val="004B1989"/>
    <w:rsid w:val="004B2727"/>
    <w:rsid w:val="004B3D2B"/>
    <w:rsid w:val="004B5299"/>
    <w:rsid w:val="004B53EC"/>
    <w:rsid w:val="004B5FE5"/>
    <w:rsid w:val="004B6943"/>
    <w:rsid w:val="004B7043"/>
    <w:rsid w:val="004C08F6"/>
    <w:rsid w:val="004C11BB"/>
    <w:rsid w:val="004C2F16"/>
    <w:rsid w:val="004C3437"/>
    <w:rsid w:val="004C442E"/>
    <w:rsid w:val="004C44F4"/>
    <w:rsid w:val="004C45EF"/>
    <w:rsid w:val="004C62D5"/>
    <w:rsid w:val="004C796E"/>
    <w:rsid w:val="004D0C91"/>
    <w:rsid w:val="004D2508"/>
    <w:rsid w:val="004D2F45"/>
    <w:rsid w:val="004D3530"/>
    <w:rsid w:val="004D36E9"/>
    <w:rsid w:val="004D3E44"/>
    <w:rsid w:val="004D45B5"/>
    <w:rsid w:val="004D52C7"/>
    <w:rsid w:val="004D52D5"/>
    <w:rsid w:val="004D5801"/>
    <w:rsid w:val="004D5C95"/>
    <w:rsid w:val="004D681A"/>
    <w:rsid w:val="004D6A8F"/>
    <w:rsid w:val="004E461D"/>
    <w:rsid w:val="004E5BFB"/>
    <w:rsid w:val="004F28C7"/>
    <w:rsid w:val="004F668A"/>
    <w:rsid w:val="004F70FC"/>
    <w:rsid w:val="00501A51"/>
    <w:rsid w:val="00502D36"/>
    <w:rsid w:val="0050356E"/>
    <w:rsid w:val="00504118"/>
    <w:rsid w:val="005049EA"/>
    <w:rsid w:val="00507ABB"/>
    <w:rsid w:val="00510790"/>
    <w:rsid w:val="0051093D"/>
    <w:rsid w:val="0051136D"/>
    <w:rsid w:val="00516FE2"/>
    <w:rsid w:val="00520352"/>
    <w:rsid w:val="0052048F"/>
    <w:rsid w:val="005218B4"/>
    <w:rsid w:val="00523CF0"/>
    <w:rsid w:val="005240E3"/>
    <w:rsid w:val="00530C7D"/>
    <w:rsid w:val="00530E9E"/>
    <w:rsid w:val="00532072"/>
    <w:rsid w:val="0053397B"/>
    <w:rsid w:val="005361BF"/>
    <w:rsid w:val="005373B1"/>
    <w:rsid w:val="0054103C"/>
    <w:rsid w:val="00541490"/>
    <w:rsid w:val="00542956"/>
    <w:rsid w:val="00547A30"/>
    <w:rsid w:val="00551EF5"/>
    <w:rsid w:val="00552CE8"/>
    <w:rsid w:val="00554A65"/>
    <w:rsid w:val="00554EAD"/>
    <w:rsid w:val="00555280"/>
    <w:rsid w:val="005557A1"/>
    <w:rsid w:val="00557B07"/>
    <w:rsid w:val="0056112F"/>
    <w:rsid w:val="00562FF3"/>
    <w:rsid w:val="005632DF"/>
    <w:rsid w:val="0056755B"/>
    <w:rsid w:val="00567C1D"/>
    <w:rsid w:val="00571F79"/>
    <w:rsid w:val="005811BD"/>
    <w:rsid w:val="00582DF7"/>
    <w:rsid w:val="00583ACD"/>
    <w:rsid w:val="00587DBA"/>
    <w:rsid w:val="0059036F"/>
    <w:rsid w:val="00590706"/>
    <w:rsid w:val="0059173B"/>
    <w:rsid w:val="00592087"/>
    <w:rsid w:val="005948C1"/>
    <w:rsid w:val="005959D7"/>
    <w:rsid w:val="00596F46"/>
    <w:rsid w:val="005A1311"/>
    <w:rsid w:val="005A4B51"/>
    <w:rsid w:val="005B0113"/>
    <w:rsid w:val="005B2624"/>
    <w:rsid w:val="005B3557"/>
    <w:rsid w:val="005B4F6E"/>
    <w:rsid w:val="005B5615"/>
    <w:rsid w:val="005B678A"/>
    <w:rsid w:val="005B6CB4"/>
    <w:rsid w:val="005B70CF"/>
    <w:rsid w:val="005B7C17"/>
    <w:rsid w:val="005C1B03"/>
    <w:rsid w:val="005C52C2"/>
    <w:rsid w:val="005D2F47"/>
    <w:rsid w:val="005D3241"/>
    <w:rsid w:val="005D4175"/>
    <w:rsid w:val="005D5582"/>
    <w:rsid w:val="005D6F11"/>
    <w:rsid w:val="005E0FE5"/>
    <w:rsid w:val="005E20E3"/>
    <w:rsid w:val="005E27F2"/>
    <w:rsid w:val="005E4152"/>
    <w:rsid w:val="005E49EC"/>
    <w:rsid w:val="005E603E"/>
    <w:rsid w:val="005E7CA4"/>
    <w:rsid w:val="005F143C"/>
    <w:rsid w:val="005F2458"/>
    <w:rsid w:val="005F31C5"/>
    <w:rsid w:val="005F325A"/>
    <w:rsid w:val="005F3607"/>
    <w:rsid w:val="005F5215"/>
    <w:rsid w:val="005F6648"/>
    <w:rsid w:val="005F75B6"/>
    <w:rsid w:val="005F7AFB"/>
    <w:rsid w:val="00600932"/>
    <w:rsid w:val="00600E9F"/>
    <w:rsid w:val="00601220"/>
    <w:rsid w:val="00604065"/>
    <w:rsid w:val="0060484D"/>
    <w:rsid w:val="006050A9"/>
    <w:rsid w:val="00606830"/>
    <w:rsid w:val="00611E85"/>
    <w:rsid w:val="00614209"/>
    <w:rsid w:val="00615221"/>
    <w:rsid w:val="00622A28"/>
    <w:rsid w:val="00623B84"/>
    <w:rsid w:val="00626871"/>
    <w:rsid w:val="00631B62"/>
    <w:rsid w:val="00631EA1"/>
    <w:rsid w:val="006333EC"/>
    <w:rsid w:val="0064191E"/>
    <w:rsid w:val="00642B5F"/>
    <w:rsid w:val="00642F86"/>
    <w:rsid w:val="006436E5"/>
    <w:rsid w:val="006442D6"/>
    <w:rsid w:val="00645A77"/>
    <w:rsid w:val="00651853"/>
    <w:rsid w:val="00651A35"/>
    <w:rsid w:val="00651F4C"/>
    <w:rsid w:val="00652D7F"/>
    <w:rsid w:val="00656338"/>
    <w:rsid w:val="0065647D"/>
    <w:rsid w:val="006603BD"/>
    <w:rsid w:val="006612D3"/>
    <w:rsid w:val="0066369A"/>
    <w:rsid w:val="00665841"/>
    <w:rsid w:val="00665DD4"/>
    <w:rsid w:val="006669CC"/>
    <w:rsid w:val="0066734C"/>
    <w:rsid w:val="00667DA2"/>
    <w:rsid w:val="006714D0"/>
    <w:rsid w:val="00672D84"/>
    <w:rsid w:val="00673680"/>
    <w:rsid w:val="0067534B"/>
    <w:rsid w:val="0068019B"/>
    <w:rsid w:val="00680F13"/>
    <w:rsid w:val="0068189F"/>
    <w:rsid w:val="006871EF"/>
    <w:rsid w:val="006927DF"/>
    <w:rsid w:val="00694029"/>
    <w:rsid w:val="006968AB"/>
    <w:rsid w:val="006977D9"/>
    <w:rsid w:val="00697CFB"/>
    <w:rsid w:val="006A01E6"/>
    <w:rsid w:val="006A31BE"/>
    <w:rsid w:val="006A3C98"/>
    <w:rsid w:val="006A4A96"/>
    <w:rsid w:val="006A4B11"/>
    <w:rsid w:val="006A68FA"/>
    <w:rsid w:val="006B7140"/>
    <w:rsid w:val="006B7F44"/>
    <w:rsid w:val="006C0447"/>
    <w:rsid w:val="006C0647"/>
    <w:rsid w:val="006C2476"/>
    <w:rsid w:val="006C25FE"/>
    <w:rsid w:val="006C3153"/>
    <w:rsid w:val="006C46E7"/>
    <w:rsid w:val="006C5AED"/>
    <w:rsid w:val="006C6409"/>
    <w:rsid w:val="006C6DF6"/>
    <w:rsid w:val="006D0DB9"/>
    <w:rsid w:val="006D0F11"/>
    <w:rsid w:val="006D22AC"/>
    <w:rsid w:val="006D48AC"/>
    <w:rsid w:val="006D75B8"/>
    <w:rsid w:val="006E207A"/>
    <w:rsid w:val="006E3135"/>
    <w:rsid w:val="006E3473"/>
    <w:rsid w:val="006E39D7"/>
    <w:rsid w:val="006E3E6F"/>
    <w:rsid w:val="006E4111"/>
    <w:rsid w:val="006E422B"/>
    <w:rsid w:val="006E48C4"/>
    <w:rsid w:val="006E7246"/>
    <w:rsid w:val="006F144E"/>
    <w:rsid w:val="006F55F5"/>
    <w:rsid w:val="006F5AED"/>
    <w:rsid w:val="006F6E3A"/>
    <w:rsid w:val="006F77B0"/>
    <w:rsid w:val="00700004"/>
    <w:rsid w:val="00701696"/>
    <w:rsid w:val="00701CA4"/>
    <w:rsid w:val="00701F24"/>
    <w:rsid w:val="007028A6"/>
    <w:rsid w:val="0070488F"/>
    <w:rsid w:val="00705724"/>
    <w:rsid w:val="0070612A"/>
    <w:rsid w:val="007069AC"/>
    <w:rsid w:val="00707368"/>
    <w:rsid w:val="00710C14"/>
    <w:rsid w:val="00712301"/>
    <w:rsid w:val="0071410B"/>
    <w:rsid w:val="00716C1D"/>
    <w:rsid w:val="00717E27"/>
    <w:rsid w:val="00720791"/>
    <w:rsid w:val="007236BA"/>
    <w:rsid w:val="0072435F"/>
    <w:rsid w:val="00725E4A"/>
    <w:rsid w:val="00726076"/>
    <w:rsid w:val="007262C8"/>
    <w:rsid w:val="00733C30"/>
    <w:rsid w:val="00734A7F"/>
    <w:rsid w:val="00735016"/>
    <w:rsid w:val="00735965"/>
    <w:rsid w:val="007368DC"/>
    <w:rsid w:val="00736A0D"/>
    <w:rsid w:val="00740F48"/>
    <w:rsid w:val="00743E13"/>
    <w:rsid w:val="00744161"/>
    <w:rsid w:val="00750F60"/>
    <w:rsid w:val="00753999"/>
    <w:rsid w:val="00754F26"/>
    <w:rsid w:val="00755154"/>
    <w:rsid w:val="007554B0"/>
    <w:rsid w:val="00755C3C"/>
    <w:rsid w:val="00755C81"/>
    <w:rsid w:val="00761732"/>
    <w:rsid w:val="00761BA1"/>
    <w:rsid w:val="00763035"/>
    <w:rsid w:val="00763E04"/>
    <w:rsid w:val="00765090"/>
    <w:rsid w:val="007664B0"/>
    <w:rsid w:val="00766F6A"/>
    <w:rsid w:val="00771552"/>
    <w:rsid w:val="007722BF"/>
    <w:rsid w:val="007763DB"/>
    <w:rsid w:val="0077654B"/>
    <w:rsid w:val="00776596"/>
    <w:rsid w:val="00781623"/>
    <w:rsid w:val="00782E5A"/>
    <w:rsid w:val="007834B3"/>
    <w:rsid w:val="00785D20"/>
    <w:rsid w:val="007875C0"/>
    <w:rsid w:val="00793DEF"/>
    <w:rsid w:val="007940CE"/>
    <w:rsid w:val="00796558"/>
    <w:rsid w:val="007979A9"/>
    <w:rsid w:val="007A2C16"/>
    <w:rsid w:val="007A36BA"/>
    <w:rsid w:val="007A3935"/>
    <w:rsid w:val="007A5F2B"/>
    <w:rsid w:val="007B1BCE"/>
    <w:rsid w:val="007B5016"/>
    <w:rsid w:val="007B6D91"/>
    <w:rsid w:val="007B6F48"/>
    <w:rsid w:val="007C045F"/>
    <w:rsid w:val="007C1E81"/>
    <w:rsid w:val="007C4768"/>
    <w:rsid w:val="007C4B4F"/>
    <w:rsid w:val="007C4D1E"/>
    <w:rsid w:val="007C6201"/>
    <w:rsid w:val="007C7756"/>
    <w:rsid w:val="007D0926"/>
    <w:rsid w:val="007D2F6A"/>
    <w:rsid w:val="007D4DAC"/>
    <w:rsid w:val="007E0A85"/>
    <w:rsid w:val="007E0F4C"/>
    <w:rsid w:val="007E5193"/>
    <w:rsid w:val="007E5587"/>
    <w:rsid w:val="007E72EB"/>
    <w:rsid w:val="007F123E"/>
    <w:rsid w:val="007F2632"/>
    <w:rsid w:val="007F2735"/>
    <w:rsid w:val="007F2C5C"/>
    <w:rsid w:val="007F501E"/>
    <w:rsid w:val="007F50A9"/>
    <w:rsid w:val="007F6F53"/>
    <w:rsid w:val="00800811"/>
    <w:rsid w:val="008017BC"/>
    <w:rsid w:val="00802185"/>
    <w:rsid w:val="00803DAC"/>
    <w:rsid w:val="00805FDF"/>
    <w:rsid w:val="00810239"/>
    <w:rsid w:val="008130EC"/>
    <w:rsid w:val="008158BD"/>
    <w:rsid w:val="008168F9"/>
    <w:rsid w:val="008207DD"/>
    <w:rsid w:val="0082258F"/>
    <w:rsid w:val="00822B1E"/>
    <w:rsid w:val="008273D6"/>
    <w:rsid w:val="00827AAD"/>
    <w:rsid w:val="00827AFB"/>
    <w:rsid w:val="008329F8"/>
    <w:rsid w:val="00833452"/>
    <w:rsid w:val="00833903"/>
    <w:rsid w:val="008358F0"/>
    <w:rsid w:val="00842208"/>
    <w:rsid w:val="00843407"/>
    <w:rsid w:val="00845412"/>
    <w:rsid w:val="00845EEE"/>
    <w:rsid w:val="0084629F"/>
    <w:rsid w:val="0084666B"/>
    <w:rsid w:val="00847986"/>
    <w:rsid w:val="00853AC5"/>
    <w:rsid w:val="00853AE4"/>
    <w:rsid w:val="00857700"/>
    <w:rsid w:val="00857B16"/>
    <w:rsid w:val="00857BC2"/>
    <w:rsid w:val="00860206"/>
    <w:rsid w:val="00860E84"/>
    <w:rsid w:val="00860F28"/>
    <w:rsid w:val="00861764"/>
    <w:rsid w:val="00861979"/>
    <w:rsid w:val="00861B0D"/>
    <w:rsid w:val="00862120"/>
    <w:rsid w:val="0086215D"/>
    <w:rsid w:val="00864DEC"/>
    <w:rsid w:val="008660F3"/>
    <w:rsid w:val="00867F93"/>
    <w:rsid w:val="0087010C"/>
    <w:rsid w:val="0087067F"/>
    <w:rsid w:val="00870E30"/>
    <w:rsid w:val="00871E3D"/>
    <w:rsid w:val="00874CB8"/>
    <w:rsid w:val="00874E14"/>
    <w:rsid w:val="00875431"/>
    <w:rsid w:val="00875EDC"/>
    <w:rsid w:val="00876139"/>
    <w:rsid w:val="0087623C"/>
    <w:rsid w:val="0087732B"/>
    <w:rsid w:val="008773A5"/>
    <w:rsid w:val="00877585"/>
    <w:rsid w:val="00885087"/>
    <w:rsid w:val="0088608B"/>
    <w:rsid w:val="008865CF"/>
    <w:rsid w:val="0088730B"/>
    <w:rsid w:val="0088761C"/>
    <w:rsid w:val="00887B47"/>
    <w:rsid w:val="008934F3"/>
    <w:rsid w:val="008937D8"/>
    <w:rsid w:val="008938AD"/>
    <w:rsid w:val="0089692E"/>
    <w:rsid w:val="00896E59"/>
    <w:rsid w:val="008A4010"/>
    <w:rsid w:val="008A46AF"/>
    <w:rsid w:val="008A68B7"/>
    <w:rsid w:val="008A71FD"/>
    <w:rsid w:val="008B1140"/>
    <w:rsid w:val="008B15D0"/>
    <w:rsid w:val="008B3EE7"/>
    <w:rsid w:val="008B5A31"/>
    <w:rsid w:val="008C0224"/>
    <w:rsid w:val="008C10BF"/>
    <w:rsid w:val="008C135E"/>
    <w:rsid w:val="008C1387"/>
    <w:rsid w:val="008C2205"/>
    <w:rsid w:val="008C39CB"/>
    <w:rsid w:val="008C7674"/>
    <w:rsid w:val="008D03BE"/>
    <w:rsid w:val="008D1088"/>
    <w:rsid w:val="008D3072"/>
    <w:rsid w:val="008D32B9"/>
    <w:rsid w:val="008D3AF6"/>
    <w:rsid w:val="008D4177"/>
    <w:rsid w:val="008D7796"/>
    <w:rsid w:val="008E54D2"/>
    <w:rsid w:val="008E587D"/>
    <w:rsid w:val="008E5BDD"/>
    <w:rsid w:val="008E6462"/>
    <w:rsid w:val="008E66A7"/>
    <w:rsid w:val="008F213D"/>
    <w:rsid w:val="008F25EE"/>
    <w:rsid w:val="008F3B69"/>
    <w:rsid w:val="008F462E"/>
    <w:rsid w:val="008F5404"/>
    <w:rsid w:val="008F6BE6"/>
    <w:rsid w:val="008F7F93"/>
    <w:rsid w:val="0090098E"/>
    <w:rsid w:val="00900F6E"/>
    <w:rsid w:val="00906B66"/>
    <w:rsid w:val="0090792D"/>
    <w:rsid w:val="00912FB8"/>
    <w:rsid w:val="00913DBF"/>
    <w:rsid w:val="00914774"/>
    <w:rsid w:val="0091570C"/>
    <w:rsid w:val="00916FC8"/>
    <w:rsid w:val="0091754C"/>
    <w:rsid w:val="009203CB"/>
    <w:rsid w:val="00921158"/>
    <w:rsid w:val="009219D3"/>
    <w:rsid w:val="009227DD"/>
    <w:rsid w:val="00923CDA"/>
    <w:rsid w:val="00925A64"/>
    <w:rsid w:val="00925D21"/>
    <w:rsid w:val="00925E7A"/>
    <w:rsid w:val="00925F09"/>
    <w:rsid w:val="00927B67"/>
    <w:rsid w:val="00930161"/>
    <w:rsid w:val="009306FC"/>
    <w:rsid w:val="00934D07"/>
    <w:rsid w:val="00934DF1"/>
    <w:rsid w:val="00936953"/>
    <w:rsid w:val="00937EB4"/>
    <w:rsid w:val="00941578"/>
    <w:rsid w:val="009416D8"/>
    <w:rsid w:val="009423D2"/>
    <w:rsid w:val="009430EE"/>
    <w:rsid w:val="00945539"/>
    <w:rsid w:val="00945836"/>
    <w:rsid w:val="00946A47"/>
    <w:rsid w:val="00946DE7"/>
    <w:rsid w:val="009470BA"/>
    <w:rsid w:val="0095028E"/>
    <w:rsid w:val="009513F0"/>
    <w:rsid w:val="00953B1E"/>
    <w:rsid w:val="0095404D"/>
    <w:rsid w:val="00954E4D"/>
    <w:rsid w:val="00956298"/>
    <w:rsid w:val="00956325"/>
    <w:rsid w:val="009569BE"/>
    <w:rsid w:val="00957272"/>
    <w:rsid w:val="00957F77"/>
    <w:rsid w:val="0096197D"/>
    <w:rsid w:val="00961EEA"/>
    <w:rsid w:val="00962F0E"/>
    <w:rsid w:val="00965464"/>
    <w:rsid w:val="009657A5"/>
    <w:rsid w:val="009658EB"/>
    <w:rsid w:val="00966D2D"/>
    <w:rsid w:val="00967ACF"/>
    <w:rsid w:val="00973298"/>
    <w:rsid w:val="00973D3D"/>
    <w:rsid w:val="00974134"/>
    <w:rsid w:val="009752C4"/>
    <w:rsid w:val="00976F31"/>
    <w:rsid w:val="00977A1E"/>
    <w:rsid w:val="00980D0F"/>
    <w:rsid w:val="00982D76"/>
    <w:rsid w:val="0098317F"/>
    <w:rsid w:val="00983B68"/>
    <w:rsid w:val="00984025"/>
    <w:rsid w:val="00984DFC"/>
    <w:rsid w:val="00985B21"/>
    <w:rsid w:val="00990992"/>
    <w:rsid w:val="0099109F"/>
    <w:rsid w:val="0099148B"/>
    <w:rsid w:val="00993D3A"/>
    <w:rsid w:val="00994235"/>
    <w:rsid w:val="0099754F"/>
    <w:rsid w:val="0099779A"/>
    <w:rsid w:val="009A0711"/>
    <w:rsid w:val="009A2AEC"/>
    <w:rsid w:val="009A5446"/>
    <w:rsid w:val="009B16AC"/>
    <w:rsid w:val="009C0980"/>
    <w:rsid w:val="009C0D72"/>
    <w:rsid w:val="009C3B2A"/>
    <w:rsid w:val="009C4AAB"/>
    <w:rsid w:val="009D0FFF"/>
    <w:rsid w:val="009D1285"/>
    <w:rsid w:val="009D464B"/>
    <w:rsid w:val="009D4B2D"/>
    <w:rsid w:val="009D6950"/>
    <w:rsid w:val="009E1393"/>
    <w:rsid w:val="009E24B9"/>
    <w:rsid w:val="009E2D39"/>
    <w:rsid w:val="009E46A1"/>
    <w:rsid w:val="009E5337"/>
    <w:rsid w:val="009E652F"/>
    <w:rsid w:val="009F08B6"/>
    <w:rsid w:val="009F1A9C"/>
    <w:rsid w:val="009F1C29"/>
    <w:rsid w:val="009F35CF"/>
    <w:rsid w:val="009F37B9"/>
    <w:rsid w:val="009F4005"/>
    <w:rsid w:val="009F44A6"/>
    <w:rsid w:val="009F55F7"/>
    <w:rsid w:val="009F78AE"/>
    <w:rsid w:val="00A004C8"/>
    <w:rsid w:val="00A010E3"/>
    <w:rsid w:val="00A01680"/>
    <w:rsid w:val="00A03DEC"/>
    <w:rsid w:val="00A03E34"/>
    <w:rsid w:val="00A07BE7"/>
    <w:rsid w:val="00A11F24"/>
    <w:rsid w:val="00A129AF"/>
    <w:rsid w:val="00A12DEF"/>
    <w:rsid w:val="00A13630"/>
    <w:rsid w:val="00A15191"/>
    <w:rsid w:val="00A16AAB"/>
    <w:rsid w:val="00A16BE4"/>
    <w:rsid w:val="00A176D9"/>
    <w:rsid w:val="00A17D53"/>
    <w:rsid w:val="00A218E6"/>
    <w:rsid w:val="00A226C7"/>
    <w:rsid w:val="00A22A96"/>
    <w:rsid w:val="00A22E72"/>
    <w:rsid w:val="00A230E3"/>
    <w:rsid w:val="00A242FB"/>
    <w:rsid w:val="00A252BF"/>
    <w:rsid w:val="00A2721F"/>
    <w:rsid w:val="00A272C5"/>
    <w:rsid w:val="00A3021E"/>
    <w:rsid w:val="00A32416"/>
    <w:rsid w:val="00A3273D"/>
    <w:rsid w:val="00A34E97"/>
    <w:rsid w:val="00A35A16"/>
    <w:rsid w:val="00A35B97"/>
    <w:rsid w:val="00A36DD0"/>
    <w:rsid w:val="00A371B1"/>
    <w:rsid w:val="00A408FB"/>
    <w:rsid w:val="00A41225"/>
    <w:rsid w:val="00A42951"/>
    <w:rsid w:val="00A43CFF"/>
    <w:rsid w:val="00A4551D"/>
    <w:rsid w:val="00A467C2"/>
    <w:rsid w:val="00A4729C"/>
    <w:rsid w:val="00A506D9"/>
    <w:rsid w:val="00A50EEB"/>
    <w:rsid w:val="00A528C5"/>
    <w:rsid w:val="00A530F5"/>
    <w:rsid w:val="00A54172"/>
    <w:rsid w:val="00A5680F"/>
    <w:rsid w:val="00A603E4"/>
    <w:rsid w:val="00A61642"/>
    <w:rsid w:val="00A621EF"/>
    <w:rsid w:val="00A65159"/>
    <w:rsid w:val="00A66FD1"/>
    <w:rsid w:val="00A718DA"/>
    <w:rsid w:val="00A737CA"/>
    <w:rsid w:val="00A740BC"/>
    <w:rsid w:val="00A746E6"/>
    <w:rsid w:val="00A75829"/>
    <w:rsid w:val="00A76670"/>
    <w:rsid w:val="00A76E3A"/>
    <w:rsid w:val="00A77AF6"/>
    <w:rsid w:val="00A80F17"/>
    <w:rsid w:val="00A818BF"/>
    <w:rsid w:val="00A823EF"/>
    <w:rsid w:val="00A82AC1"/>
    <w:rsid w:val="00A839E8"/>
    <w:rsid w:val="00A83F20"/>
    <w:rsid w:val="00A8628A"/>
    <w:rsid w:val="00A86445"/>
    <w:rsid w:val="00A8678C"/>
    <w:rsid w:val="00A906D4"/>
    <w:rsid w:val="00A908BF"/>
    <w:rsid w:val="00A91F20"/>
    <w:rsid w:val="00A934E2"/>
    <w:rsid w:val="00A9453D"/>
    <w:rsid w:val="00A95DF9"/>
    <w:rsid w:val="00AA00FB"/>
    <w:rsid w:val="00AA0B1D"/>
    <w:rsid w:val="00AA0D91"/>
    <w:rsid w:val="00AA3018"/>
    <w:rsid w:val="00AA40CA"/>
    <w:rsid w:val="00AA51BE"/>
    <w:rsid w:val="00AA5DD2"/>
    <w:rsid w:val="00AB17E8"/>
    <w:rsid w:val="00AB1B1D"/>
    <w:rsid w:val="00AB275D"/>
    <w:rsid w:val="00AB3FCB"/>
    <w:rsid w:val="00AB5AB6"/>
    <w:rsid w:val="00AC2A36"/>
    <w:rsid w:val="00AC2CBB"/>
    <w:rsid w:val="00AC55FD"/>
    <w:rsid w:val="00AC6564"/>
    <w:rsid w:val="00AC74E0"/>
    <w:rsid w:val="00AD10EF"/>
    <w:rsid w:val="00AD79BC"/>
    <w:rsid w:val="00AE0B16"/>
    <w:rsid w:val="00AE3637"/>
    <w:rsid w:val="00AE3E99"/>
    <w:rsid w:val="00AE59B8"/>
    <w:rsid w:val="00AE5A5E"/>
    <w:rsid w:val="00AE6291"/>
    <w:rsid w:val="00AE6465"/>
    <w:rsid w:val="00AF2DC6"/>
    <w:rsid w:val="00AF58D8"/>
    <w:rsid w:val="00AF5ABD"/>
    <w:rsid w:val="00AF5B48"/>
    <w:rsid w:val="00AF5F6C"/>
    <w:rsid w:val="00B012C2"/>
    <w:rsid w:val="00B0185C"/>
    <w:rsid w:val="00B05000"/>
    <w:rsid w:val="00B05582"/>
    <w:rsid w:val="00B07658"/>
    <w:rsid w:val="00B14150"/>
    <w:rsid w:val="00B15FF4"/>
    <w:rsid w:val="00B16A4B"/>
    <w:rsid w:val="00B21C87"/>
    <w:rsid w:val="00B220F8"/>
    <w:rsid w:val="00B2490B"/>
    <w:rsid w:val="00B2564A"/>
    <w:rsid w:val="00B26A23"/>
    <w:rsid w:val="00B2721D"/>
    <w:rsid w:val="00B30919"/>
    <w:rsid w:val="00B314FD"/>
    <w:rsid w:val="00B3271F"/>
    <w:rsid w:val="00B3787E"/>
    <w:rsid w:val="00B40420"/>
    <w:rsid w:val="00B41449"/>
    <w:rsid w:val="00B4513E"/>
    <w:rsid w:val="00B45EA3"/>
    <w:rsid w:val="00B46D17"/>
    <w:rsid w:val="00B516AB"/>
    <w:rsid w:val="00B52A1C"/>
    <w:rsid w:val="00B532BF"/>
    <w:rsid w:val="00B538D9"/>
    <w:rsid w:val="00B55023"/>
    <w:rsid w:val="00B56B3B"/>
    <w:rsid w:val="00B57264"/>
    <w:rsid w:val="00B61FC1"/>
    <w:rsid w:val="00B62031"/>
    <w:rsid w:val="00B637D9"/>
    <w:rsid w:val="00B64B3A"/>
    <w:rsid w:val="00B67613"/>
    <w:rsid w:val="00B67761"/>
    <w:rsid w:val="00B677E9"/>
    <w:rsid w:val="00B67A25"/>
    <w:rsid w:val="00B67DDB"/>
    <w:rsid w:val="00B70AE3"/>
    <w:rsid w:val="00B70FE3"/>
    <w:rsid w:val="00B71C25"/>
    <w:rsid w:val="00B71D01"/>
    <w:rsid w:val="00B71DAB"/>
    <w:rsid w:val="00B73D17"/>
    <w:rsid w:val="00B74628"/>
    <w:rsid w:val="00B75EAC"/>
    <w:rsid w:val="00B80712"/>
    <w:rsid w:val="00B81CD7"/>
    <w:rsid w:val="00B832C8"/>
    <w:rsid w:val="00B83487"/>
    <w:rsid w:val="00B83586"/>
    <w:rsid w:val="00B84680"/>
    <w:rsid w:val="00B85C6E"/>
    <w:rsid w:val="00B906CD"/>
    <w:rsid w:val="00B906D9"/>
    <w:rsid w:val="00B91559"/>
    <w:rsid w:val="00B9157F"/>
    <w:rsid w:val="00B92A45"/>
    <w:rsid w:val="00B931EE"/>
    <w:rsid w:val="00B933B3"/>
    <w:rsid w:val="00B94096"/>
    <w:rsid w:val="00B97F7C"/>
    <w:rsid w:val="00BA290D"/>
    <w:rsid w:val="00BA2F07"/>
    <w:rsid w:val="00BA2FA2"/>
    <w:rsid w:val="00BA3497"/>
    <w:rsid w:val="00BA650B"/>
    <w:rsid w:val="00BA6717"/>
    <w:rsid w:val="00BB0840"/>
    <w:rsid w:val="00BB0B40"/>
    <w:rsid w:val="00BB1ECB"/>
    <w:rsid w:val="00BB2586"/>
    <w:rsid w:val="00BB3FF0"/>
    <w:rsid w:val="00BB426F"/>
    <w:rsid w:val="00BB734E"/>
    <w:rsid w:val="00BB7FED"/>
    <w:rsid w:val="00BC1C44"/>
    <w:rsid w:val="00BC21E8"/>
    <w:rsid w:val="00BC49E7"/>
    <w:rsid w:val="00BC53AE"/>
    <w:rsid w:val="00BC6776"/>
    <w:rsid w:val="00BD00A5"/>
    <w:rsid w:val="00BD19FB"/>
    <w:rsid w:val="00BD2120"/>
    <w:rsid w:val="00BD3396"/>
    <w:rsid w:val="00BD4408"/>
    <w:rsid w:val="00BD461D"/>
    <w:rsid w:val="00BD5640"/>
    <w:rsid w:val="00BD57F7"/>
    <w:rsid w:val="00BD707B"/>
    <w:rsid w:val="00BD76E8"/>
    <w:rsid w:val="00BE11F3"/>
    <w:rsid w:val="00BE303B"/>
    <w:rsid w:val="00BE5E1C"/>
    <w:rsid w:val="00BE7958"/>
    <w:rsid w:val="00BE7F69"/>
    <w:rsid w:val="00BF059A"/>
    <w:rsid w:val="00BF0D48"/>
    <w:rsid w:val="00BF1CF1"/>
    <w:rsid w:val="00BF22EA"/>
    <w:rsid w:val="00BF273E"/>
    <w:rsid w:val="00BF3521"/>
    <w:rsid w:val="00BF3BC8"/>
    <w:rsid w:val="00BF626E"/>
    <w:rsid w:val="00BF6CAE"/>
    <w:rsid w:val="00BF7A8E"/>
    <w:rsid w:val="00C00DC0"/>
    <w:rsid w:val="00C01503"/>
    <w:rsid w:val="00C0316D"/>
    <w:rsid w:val="00C05C88"/>
    <w:rsid w:val="00C072B3"/>
    <w:rsid w:val="00C109FE"/>
    <w:rsid w:val="00C10F59"/>
    <w:rsid w:val="00C13091"/>
    <w:rsid w:val="00C156B3"/>
    <w:rsid w:val="00C16520"/>
    <w:rsid w:val="00C167D3"/>
    <w:rsid w:val="00C16D3C"/>
    <w:rsid w:val="00C17B9D"/>
    <w:rsid w:val="00C204E7"/>
    <w:rsid w:val="00C20D5F"/>
    <w:rsid w:val="00C21A32"/>
    <w:rsid w:val="00C23CBC"/>
    <w:rsid w:val="00C24BE0"/>
    <w:rsid w:val="00C24BEE"/>
    <w:rsid w:val="00C24EE0"/>
    <w:rsid w:val="00C325E6"/>
    <w:rsid w:val="00C32BAF"/>
    <w:rsid w:val="00C32F3D"/>
    <w:rsid w:val="00C34459"/>
    <w:rsid w:val="00C364EE"/>
    <w:rsid w:val="00C3653F"/>
    <w:rsid w:val="00C404F6"/>
    <w:rsid w:val="00C40761"/>
    <w:rsid w:val="00C42F9F"/>
    <w:rsid w:val="00C431BB"/>
    <w:rsid w:val="00C43DFC"/>
    <w:rsid w:val="00C47876"/>
    <w:rsid w:val="00C50453"/>
    <w:rsid w:val="00C505F3"/>
    <w:rsid w:val="00C5333F"/>
    <w:rsid w:val="00C53662"/>
    <w:rsid w:val="00C55EC6"/>
    <w:rsid w:val="00C60B32"/>
    <w:rsid w:val="00C61952"/>
    <w:rsid w:val="00C62722"/>
    <w:rsid w:val="00C6325A"/>
    <w:rsid w:val="00C63808"/>
    <w:rsid w:val="00C65114"/>
    <w:rsid w:val="00C663AB"/>
    <w:rsid w:val="00C673FB"/>
    <w:rsid w:val="00C67514"/>
    <w:rsid w:val="00C6769E"/>
    <w:rsid w:val="00C72D17"/>
    <w:rsid w:val="00C73686"/>
    <w:rsid w:val="00C73FE8"/>
    <w:rsid w:val="00C837C2"/>
    <w:rsid w:val="00C84409"/>
    <w:rsid w:val="00C849DD"/>
    <w:rsid w:val="00C86D27"/>
    <w:rsid w:val="00C87D25"/>
    <w:rsid w:val="00C87ED3"/>
    <w:rsid w:val="00C910FE"/>
    <w:rsid w:val="00C93E96"/>
    <w:rsid w:val="00C944AE"/>
    <w:rsid w:val="00C95F6B"/>
    <w:rsid w:val="00C963AE"/>
    <w:rsid w:val="00CA2CEE"/>
    <w:rsid w:val="00CB0014"/>
    <w:rsid w:val="00CB0237"/>
    <w:rsid w:val="00CB050A"/>
    <w:rsid w:val="00CB1A52"/>
    <w:rsid w:val="00CB298B"/>
    <w:rsid w:val="00CB2D1C"/>
    <w:rsid w:val="00CB4389"/>
    <w:rsid w:val="00CB7862"/>
    <w:rsid w:val="00CC0074"/>
    <w:rsid w:val="00CC1B23"/>
    <w:rsid w:val="00CC20EE"/>
    <w:rsid w:val="00CC29BC"/>
    <w:rsid w:val="00CC3E69"/>
    <w:rsid w:val="00CC4335"/>
    <w:rsid w:val="00CC7BFC"/>
    <w:rsid w:val="00CD0C87"/>
    <w:rsid w:val="00CD1D84"/>
    <w:rsid w:val="00CD1F58"/>
    <w:rsid w:val="00CD2B21"/>
    <w:rsid w:val="00CD3629"/>
    <w:rsid w:val="00CD3BA6"/>
    <w:rsid w:val="00CD42E7"/>
    <w:rsid w:val="00CD445E"/>
    <w:rsid w:val="00CD6A25"/>
    <w:rsid w:val="00CE16A6"/>
    <w:rsid w:val="00CE3FB5"/>
    <w:rsid w:val="00CE44A4"/>
    <w:rsid w:val="00CE49F4"/>
    <w:rsid w:val="00CE511B"/>
    <w:rsid w:val="00CE7FA6"/>
    <w:rsid w:val="00CF0998"/>
    <w:rsid w:val="00CF1643"/>
    <w:rsid w:val="00CF2274"/>
    <w:rsid w:val="00CF25BC"/>
    <w:rsid w:val="00CF5CAD"/>
    <w:rsid w:val="00D0148A"/>
    <w:rsid w:val="00D06284"/>
    <w:rsid w:val="00D075DF"/>
    <w:rsid w:val="00D10D5E"/>
    <w:rsid w:val="00D13915"/>
    <w:rsid w:val="00D13D8F"/>
    <w:rsid w:val="00D16601"/>
    <w:rsid w:val="00D21D5D"/>
    <w:rsid w:val="00D240E6"/>
    <w:rsid w:val="00D24A45"/>
    <w:rsid w:val="00D2589C"/>
    <w:rsid w:val="00D263E3"/>
    <w:rsid w:val="00D27B96"/>
    <w:rsid w:val="00D31B69"/>
    <w:rsid w:val="00D33BEC"/>
    <w:rsid w:val="00D357F4"/>
    <w:rsid w:val="00D35D41"/>
    <w:rsid w:val="00D36564"/>
    <w:rsid w:val="00D4266F"/>
    <w:rsid w:val="00D429BD"/>
    <w:rsid w:val="00D42C99"/>
    <w:rsid w:val="00D43D2C"/>
    <w:rsid w:val="00D501CC"/>
    <w:rsid w:val="00D50487"/>
    <w:rsid w:val="00D5314E"/>
    <w:rsid w:val="00D56EF7"/>
    <w:rsid w:val="00D57B09"/>
    <w:rsid w:val="00D61212"/>
    <w:rsid w:val="00D6203F"/>
    <w:rsid w:val="00D63DE0"/>
    <w:rsid w:val="00D65D63"/>
    <w:rsid w:val="00D66AD3"/>
    <w:rsid w:val="00D67A29"/>
    <w:rsid w:val="00D67EDC"/>
    <w:rsid w:val="00D713E6"/>
    <w:rsid w:val="00D725D8"/>
    <w:rsid w:val="00D72836"/>
    <w:rsid w:val="00D72C83"/>
    <w:rsid w:val="00D73B48"/>
    <w:rsid w:val="00D743A6"/>
    <w:rsid w:val="00D75D6A"/>
    <w:rsid w:val="00D76D21"/>
    <w:rsid w:val="00D8135B"/>
    <w:rsid w:val="00D8312B"/>
    <w:rsid w:val="00D84EAF"/>
    <w:rsid w:val="00D86D69"/>
    <w:rsid w:val="00D86F00"/>
    <w:rsid w:val="00D90925"/>
    <w:rsid w:val="00D93787"/>
    <w:rsid w:val="00D951C6"/>
    <w:rsid w:val="00D96199"/>
    <w:rsid w:val="00D9643A"/>
    <w:rsid w:val="00DA039E"/>
    <w:rsid w:val="00DA1C68"/>
    <w:rsid w:val="00DA39ED"/>
    <w:rsid w:val="00DA6056"/>
    <w:rsid w:val="00DA7F51"/>
    <w:rsid w:val="00DB0E2E"/>
    <w:rsid w:val="00DB1753"/>
    <w:rsid w:val="00DB2744"/>
    <w:rsid w:val="00DB2FBB"/>
    <w:rsid w:val="00DB325E"/>
    <w:rsid w:val="00DB4E3E"/>
    <w:rsid w:val="00DB585D"/>
    <w:rsid w:val="00DB6707"/>
    <w:rsid w:val="00DB67FE"/>
    <w:rsid w:val="00DC2EC4"/>
    <w:rsid w:val="00DC456C"/>
    <w:rsid w:val="00DD0C9D"/>
    <w:rsid w:val="00DD13AB"/>
    <w:rsid w:val="00DD2224"/>
    <w:rsid w:val="00DD2407"/>
    <w:rsid w:val="00DD2B07"/>
    <w:rsid w:val="00DD32BE"/>
    <w:rsid w:val="00DD34F2"/>
    <w:rsid w:val="00DD3946"/>
    <w:rsid w:val="00DD4EC2"/>
    <w:rsid w:val="00DD6D50"/>
    <w:rsid w:val="00DE3B43"/>
    <w:rsid w:val="00DE40D4"/>
    <w:rsid w:val="00DE650A"/>
    <w:rsid w:val="00DE6E1D"/>
    <w:rsid w:val="00DE6E68"/>
    <w:rsid w:val="00DE74E2"/>
    <w:rsid w:val="00DF6058"/>
    <w:rsid w:val="00DF6067"/>
    <w:rsid w:val="00DF6B1E"/>
    <w:rsid w:val="00DF77F2"/>
    <w:rsid w:val="00DF7837"/>
    <w:rsid w:val="00E000EE"/>
    <w:rsid w:val="00E016FD"/>
    <w:rsid w:val="00E04C56"/>
    <w:rsid w:val="00E055B0"/>
    <w:rsid w:val="00E06AD6"/>
    <w:rsid w:val="00E1119A"/>
    <w:rsid w:val="00E11496"/>
    <w:rsid w:val="00E11B96"/>
    <w:rsid w:val="00E12804"/>
    <w:rsid w:val="00E13622"/>
    <w:rsid w:val="00E138A9"/>
    <w:rsid w:val="00E14F85"/>
    <w:rsid w:val="00E240D2"/>
    <w:rsid w:val="00E25462"/>
    <w:rsid w:val="00E270CA"/>
    <w:rsid w:val="00E32156"/>
    <w:rsid w:val="00E37C55"/>
    <w:rsid w:val="00E40E2C"/>
    <w:rsid w:val="00E423ED"/>
    <w:rsid w:val="00E42953"/>
    <w:rsid w:val="00E46140"/>
    <w:rsid w:val="00E50725"/>
    <w:rsid w:val="00E51297"/>
    <w:rsid w:val="00E5380A"/>
    <w:rsid w:val="00E550A9"/>
    <w:rsid w:val="00E56C8B"/>
    <w:rsid w:val="00E56FA3"/>
    <w:rsid w:val="00E66882"/>
    <w:rsid w:val="00E66965"/>
    <w:rsid w:val="00E700A0"/>
    <w:rsid w:val="00E701CC"/>
    <w:rsid w:val="00E70B0B"/>
    <w:rsid w:val="00E71097"/>
    <w:rsid w:val="00E8497E"/>
    <w:rsid w:val="00E84D8D"/>
    <w:rsid w:val="00E84F84"/>
    <w:rsid w:val="00E86801"/>
    <w:rsid w:val="00E877FF"/>
    <w:rsid w:val="00E87C00"/>
    <w:rsid w:val="00E900C4"/>
    <w:rsid w:val="00E91773"/>
    <w:rsid w:val="00E920C6"/>
    <w:rsid w:val="00E92DC7"/>
    <w:rsid w:val="00E94062"/>
    <w:rsid w:val="00E94432"/>
    <w:rsid w:val="00E95486"/>
    <w:rsid w:val="00E955B6"/>
    <w:rsid w:val="00E96180"/>
    <w:rsid w:val="00E97953"/>
    <w:rsid w:val="00EA1862"/>
    <w:rsid w:val="00EA2A40"/>
    <w:rsid w:val="00EA3864"/>
    <w:rsid w:val="00EA3CC0"/>
    <w:rsid w:val="00EA4995"/>
    <w:rsid w:val="00EA66A7"/>
    <w:rsid w:val="00EA74B1"/>
    <w:rsid w:val="00EB14BE"/>
    <w:rsid w:val="00EB1CD0"/>
    <w:rsid w:val="00EB1F5F"/>
    <w:rsid w:val="00EB5396"/>
    <w:rsid w:val="00EB6091"/>
    <w:rsid w:val="00EB7C06"/>
    <w:rsid w:val="00EC320B"/>
    <w:rsid w:val="00ED10FA"/>
    <w:rsid w:val="00ED266B"/>
    <w:rsid w:val="00ED3E74"/>
    <w:rsid w:val="00ED46EA"/>
    <w:rsid w:val="00ED48DF"/>
    <w:rsid w:val="00EE00CB"/>
    <w:rsid w:val="00EE08DF"/>
    <w:rsid w:val="00EE14C4"/>
    <w:rsid w:val="00EE60C6"/>
    <w:rsid w:val="00EE625F"/>
    <w:rsid w:val="00EE6401"/>
    <w:rsid w:val="00EE6ED1"/>
    <w:rsid w:val="00EF4698"/>
    <w:rsid w:val="00EF59C6"/>
    <w:rsid w:val="00EF5AC1"/>
    <w:rsid w:val="00EF602C"/>
    <w:rsid w:val="00F00671"/>
    <w:rsid w:val="00F02650"/>
    <w:rsid w:val="00F02E18"/>
    <w:rsid w:val="00F04786"/>
    <w:rsid w:val="00F04D5F"/>
    <w:rsid w:val="00F05173"/>
    <w:rsid w:val="00F05344"/>
    <w:rsid w:val="00F07601"/>
    <w:rsid w:val="00F1086D"/>
    <w:rsid w:val="00F13868"/>
    <w:rsid w:val="00F138DA"/>
    <w:rsid w:val="00F13DAB"/>
    <w:rsid w:val="00F1400A"/>
    <w:rsid w:val="00F167AB"/>
    <w:rsid w:val="00F206FE"/>
    <w:rsid w:val="00F228F1"/>
    <w:rsid w:val="00F2420D"/>
    <w:rsid w:val="00F24CAF"/>
    <w:rsid w:val="00F33299"/>
    <w:rsid w:val="00F34609"/>
    <w:rsid w:val="00F355D2"/>
    <w:rsid w:val="00F37AB5"/>
    <w:rsid w:val="00F41825"/>
    <w:rsid w:val="00F42C00"/>
    <w:rsid w:val="00F43351"/>
    <w:rsid w:val="00F44F28"/>
    <w:rsid w:val="00F452F7"/>
    <w:rsid w:val="00F50249"/>
    <w:rsid w:val="00F53248"/>
    <w:rsid w:val="00F53DC9"/>
    <w:rsid w:val="00F54B88"/>
    <w:rsid w:val="00F552E8"/>
    <w:rsid w:val="00F55A77"/>
    <w:rsid w:val="00F57627"/>
    <w:rsid w:val="00F576E6"/>
    <w:rsid w:val="00F57E9D"/>
    <w:rsid w:val="00F60736"/>
    <w:rsid w:val="00F61939"/>
    <w:rsid w:val="00F61E21"/>
    <w:rsid w:val="00F65657"/>
    <w:rsid w:val="00F677B8"/>
    <w:rsid w:val="00F700B1"/>
    <w:rsid w:val="00F719FC"/>
    <w:rsid w:val="00F75128"/>
    <w:rsid w:val="00F75A2E"/>
    <w:rsid w:val="00F75B23"/>
    <w:rsid w:val="00F75F6D"/>
    <w:rsid w:val="00F77001"/>
    <w:rsid w:val="00F82EA0"/>
    <w:rsid w:val="00F844C1"/>
    <w:rsid w:val="00F91245"/>
    <w:rsid w:val="00F913D1"/>
    <w:rsid w:val="00F9399F"/>
    <w:rsid w:val="00F96098"/>
    <w:rsid w:val="00FA26E5"/>
    <w:rsid w:val="00FA3113"/>
    <w:rsid w:val="00FA4E36"/>
    <w:rsid w:val="00FA571D"/>
    <w:rsid w:val="00FA5F02"/>
    <w:rsid w:val="00FA7523"/>
    <w:rsid w:val="00FA7853"/>
    <w:rsid w:val="00FB1B29"/>
    <w:rsid w:val="00FB3E76"/>
    <w:rsid w:val="00FB501A"/>
    <w:rsid w:val="00FB5480"/>
    <w:rsid w:val="00FB5FC3"/>
    <w:rsid w:val="00FB7100"/>
    <w:rsid w:val="00FB76C1"/>
    <w:rsid w:val="00FC0B83"/>
    <w:rsid w:val="00FC0FB5"/>
    <w:rsid w:val="00FC20D3"/>
    <w:rsid w:val="00FC4221"/>
    <w:rsid w:val="00FC6216"/>
    <w:rsid w:val="00FD711C"/>
    <w:rsid w:val="00FD7475"/>
    <w:rsid w:val="00FD7960"/>
    <w:rsid w:val="00FE00D8"/>
    <w:rsid w:val="00FE1BBA"/>
    <w:rsid w:val="00FE31D3"/>
    <w:rsid w:val="00FE41AA"/>
    <w:rsid w:val="00FE4464"/>
    <w:rsid w:val="00FE53D9"/>
    <w:rsid w:val="00FE7E11"/>
    <w:rsid w:val="00FF1D6E"/>
    <w:rsid w:val="00FF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1992AC"/>
  <w15:chartTrackingRefBased/>
  <w15:docId w15:val="{16F9F60C-C9F9-4CC5-8309-ED612E919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2072"/>
    <w:rPr>
      <w:rFonts w:ascii="Arial" w:hAnsi="Arial" w:cs="Arial"/>
      <w:sz w:val="22"/>
      <w:szCs w:val="22"/>
    </w:rPr>
  </w:style>
  <w:style w:type="paragraph" w:styleId="Titre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0628F1"/>
    <w:pPr>
      <w:ind w:left="708"/>
    </w:pPr>
  </w:style>
  <w:style w:type="paragraph" w:styleId="Textedebulles">
    <w:name w:val="Balloon Text"/>
    <w:basedOn w:val="Normal"/>
    <w:link w:val="TextedebullesCar"/>
    <w:rsid w:val="001260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1260C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2588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rsid w:val="003F561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561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rsid w:val="007E72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1440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419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664">
          <w:marLeft w:val="850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6404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5524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398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72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711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895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0607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50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8562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8334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500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76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0436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22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840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199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255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294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124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8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5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34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527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1139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706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6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5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696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5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44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9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704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86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57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215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51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90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315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1394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9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25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97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337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57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294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8327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4411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5682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241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485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35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31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9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0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9487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8995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7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29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2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76112">
          <w:marLeft w:val="274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7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29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4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90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4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92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5a251b-a9eb-4960-a579-a2f6573062c1" xsi:nil="true"/>
    <lcf76f155ced4ddcb4097134ff3c332f xmlns="9c2a82c5-7382-469d-9a70-51880d8bc67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c52eb4dc-0ef3-4aa8-8e03-025dbf6c8637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5D50FC222545853BED558FEC142C" ma:contentTypeVersion="15" ma:contentTypeDescription="Crée un document." ma:contentTypeScope="" ma:versionID="181f6a1c56644aa99dac88bb85c41509">
  <xsd:schema xmlns:xsd="http://www.w3.org/2001/XMLSchema" xmlns:xs="http://www.w3.org/2001/XMLSchema" xmlns:p="http://schemas.microsoft.com/office/2006/metadata/properties" xmlns:ns2="e85a251b-a9eb-4960-a579-a2f6573062c1" xmlns:ns3="9c2a82c5-7382-469d-9a70-51880d8bc67c" targetNamespace="http://schemas.microsoft.com/office/2006/metadata/properties" ma:root="true" ma:fieldsID="d95b44ecae68fb8b7a6f1c1fb4fb1cb7" ns2:_="" ns3:_="">
    <xsd:import namespace="e85a251b-a9eb-4960-a579-a2f6573062c1"/>
    <xsd:import namespace="9c2a82c5-7382-469d-9a70-51880d8bc6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a251b-a9eb-4960-a579-a2f6573062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6a2abaa-9f04-47b4-b3e8-4ef882d4f22d}" ma:internalName="TaxCatchAll" ma:showField="CatchAllData" ma:web="e85a251b-a9eb-4960-a579-a2f6573062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a82c5-7382-469d-9a70-51880d8bc6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3B20E1-4277-401F-8B7A-63470C72A7B6}">
  <ds:schemaRefs>
    <ds:schemaRef ds:uri="http://schemas.microsoft.com/office/2006/metadata/properties"/>
    <ds:schemaRef ds:uri="http://schemas.microsoft.com/office/infopath/2007/PartnerControls"/>
    <ds:schemaRef ds:uri="e85a251b-a9eb-4960-a579-a2f6573062c1"/>
    <ds:schemaRef ds:uri="9c2a82c5-7382-469d-9a70-51880d8bc67c"/>
  </ds:schemaRefs>
</ds:datastoreItem>
</file>

<file path=customXml/itemProps2.xml><?xml version="1.0" encoding="utf-8"?>
<ds:datastoreItem xmlns:ds="http://schemas.openxmlformats.org/officeDocument/2006/customXml" ds:itemID="{F9357227-0BAE-4BCE-8D81-3E0F408B95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56DA3B-20FC-42C6-9C70-57D25B1017FB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3160885D-4E14-483B-AABE-66FB2E0496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5a251b-a9eb-4960-a579-a2f6573062c1"/>
    <ds:schemaRef ds:uri="9c2a82c5-7382-469d-9a70-51880d8bc6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11</Pages>
  <Words>1018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DATE :</vt:lpstr>
    </vt:vector>
  </TitlesOfParts>
  <Company>CE LORRAINE</Company>
  <LinksUpToDate>false</LinksUpToDate>
  <CharactersWithSpaces>6442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:</dc:title>
  <dc:subject/>
  <dc:creator>103281--PVESUNA</dc:creator>
  <cp:keywords/>
  <cp:lastModifiedBy>BOHN Stephane [CEGEE]</cp:lastModifiedBy>
  <cp:revision>156</cp:revision>
  <cp:lastPrinted>2023-04-21T05:37:00Z</cp:lastPrinted>
  <dcterms:created xsi:type="dcterms:W3CDTF">2023-10-05T06:30:00Z</dcterms:created>
  <dcterms:modified xsi:type="dcterms:W3CDTF">2023-11-14T10:49:00Z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0x010100D7685D50FC222545853BED558FEC142C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2023-02-10T08:37:55Z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ContentBits">
    <vt:lpwstr>0</vt:lpwstr>
  </property>
  <property fmtid="{D5CDD505-2E9C-101B-9397-08002B2CF9AE}" pid="9" name="MediaServiceImageTags">
    <vt:lpwstr/>
  </property>
</Properties>
</file>