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-38" w:type="dxa"/>
        <w:tblBorders>
          <w:top w:val="single" w:sz="8" w:space="0" w:color="auto"/>
          <w:left w:val="double" w:sz="6" w:space="0" w:color="auto"/>
          <w:right w:val="double" w:sz="6" w:space="0" w:color="auto"/>
          <w:insideH w:val="thickThinSmallGap" w:sz="24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148"/>
        <w:gridCol w:w="5040"/>
      </w:tblGrid>
      <w:tr w:rsidR="00532072" w:rsidRPr="007C4B4F" w14:paraId="6858E3C7" w14:textId="77777777" w:rsidTr="00DE650A">
        <w:tc>
          <w:tcPr>
            <w:tcW w:w="5148" w:type="dxa"/>
            <w:tcBorders>
              <w:top w:val="single" w:sz="8" w:space="0" w:color="auto"/>
              <w:bottom w:val="single" w:sz="4" w:space="0" w:color="auto"/>
            </w:tcBorders>
          </w:tcPr>
          <w:p w14:paraId="54D70663" w14:textId="3298EE0A" w:rsidR="00532072" w:rsidRPr="007C4B4F" w:rsidRDefault="00532072" w:rsidP="000D3D23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Date : </w:t>
            </w:r>
            <w:r w:rsidR="00072187">
              <w:rPr>
                <w:rFonts w:ascii="Calibri" w:hAnsi="Calibri" w:cs="Calibri"/>
              </w:rPr>
              <w:t>10</w:t>
            </w:r>
            <w:r w:rsidR="00A818BF" w:rsidRPr="007C4B4F">
              <w:rPr>
                <w:rFonts w:ascii="Calibri" w:hAnsi="Calibri" w:cs="Calibri"/>
              </w:rPr>
              <w:t>/</w:t>
            </w:r>
            <w:r w:rsidR="00072187">
              <w:rPr>
                <w:rFonts w:ascii="Calibri" w:hAnsi="Calibri" w:cs="Calibri"/>
              </w:rPr>
              <w:t>04</w:t>
            </w:r>
            <w:r w:rsidR="00A818BF" w:rsidRPr="007C4B4F">
              <w:rPr>
                <w:rFonts w:ascii="Calibri" w:hAnsi="Calibri" w:cs="Calibri"/>
              </w:rPr>
              <w:t>/202</w:t>
            </w:r>
            <w:r w:rsidR="00072187">
              <w:rPr>
                <w:rFonts w:ascii="Calibri" w:hAnsi="Calibri" w:cs="Calibri"/>
              </w:rPr>
              <w:t>4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</w:tcBorders>
          </w:tcPr>
          <w:p w14:paraId="581CEA64" w14:textId="59FC14CC" w:rsidR="00532072" w:rsidRPr="007C4B4F" w:rsidRDefault="00532072" w:rsidP="000D3D23">
            <w:pPr>
              <w:jc w:val="center"/>
              <w:rPr>
                <w:rFonts w:ascii="Calibri" w:hAnsi="Calibri" w:cs="Calibri"/>
                <w:lang w:val="de-DE"/>
              </w:rPr>
            </w:pPr>
            <w:r w:rsidRPr="007C4B4F">
              <w:rPr>
                <w:rFonts w:ascii="Calibri" w:hAnsi="Calibri" w:cs="Calibri"/>
                <w:lang w:val="de-DE"/>
              </w:rPr>
              <w:t xml:space="preserve">Référence : </w:t>
            </w:r>
            <w:r w:rsidR="000D3D23">
              <w:rPr>
                <w:rFonts w:ascii="Calibri" w:hAnsi="Calibri" w:cs="Calibri"/>
                <w:sz w:val="28"/>
                <w:szCs w:val="28"/>
              </w:rPr>
              <w:t>BDD PRO – CEGEE – 202</w:t>
            </w:r>
            <w:r w:rsidR="00701BE5">
              <w:rPr>
                <w:rFonts w:ascii="Calibri" w:hAnsi="Calibri" w:cs="Calibri"/>
                <w:sz w:val="28"/>
                <w:szCs w:val="28"/>
              </w:rPr>
              <w:t>4</w:t>
            </w:r>
            <w:r w:rsidR="000D3D23" w:rsidRPr="002C0F55">
              <w:rPr>
                <w:rFonts w:ascii="Calibri" w:hAnsi="Calibri" w:cs="Calibri"/>
                <w:sz w:val="28"/>
                <w:szCs w:val="28"/>
              </w:rPr>
              <w:t xml:space="preserve"> - 00</w:t>
            </w:r>
            <w:r w:rsidR="00701BE5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</w:tr>
    </w:tbl>
    <w:p w14:paraId="35274740" w14:textId="77777777" w:rsidR="00532072" w:rsidRPr="007C4B4F" w:rsidRDefault="00532072" w:rsidP="00532072">
      <w:pPr>
        <w:pStyle w:val="Header"/>
        <w:tabs>
          <w:tab w:val="clear" w:pos="4536"/>
          <w:tab w:val="clear" w:pos="9072"/>
        </w:tabs>
        <w:rPr>
          <w:rFonts w:ascii="Calibri" w:hAnsi="Calibri" w:cs="Calibri"/>
          <w:lang w:val="de-DE"/>
        </w:rPr>
      </w:pPr>
    </w:p>
    <w:tbl>
      <w:tblPr>
        <w:tblW w:w="10188" w:type="dxa"/>
        <w:tblInd w:w="-38" w:type="dxa"/>
        <w:tblBorders>
          <w:top w:val="single" w:sz="8" w:space="0" w:color="auto"/>
          <w:left w:val="double" w:sz="4" w:space="0" w:color="auto"/>
          <w:right w:val="double" w:sz="4" w:space="0" w:color="auto"/>
          <w:insideH w:val="single" w:sz="6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211"/>
        <w:gridCol w:w="4977"/>
      </w:tblGrid>
      <w:tr w:rsidR="00532072" w:rsidRPr="007C4B4F" w14:paraId="36187D00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EE522B0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Emetteur :</w:t>
            </w:r>
          </w:p>
        </w:tc>
        <w:tc>
          <w:tcPr>
            <w:tcW w:w="4977" w:type="dxa"/>
            <w:shd w:val="clear" w:color="auto" w:fill="auto"/>
          </w:tcPr>
          <w:p w14:paraId="77709BDE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Destinataire(s) :</w:t>
            </w:r>
          </w:p>
        </w:tc>
      </w:tr>
      <w:tr w:rsidR="00532072" w:rsidRPr="007C4B4F" w14:paraId="61B02F3D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64802B76" w14:textId="3C1B105B" w:rsidR="00532072" w:rsidRPr="00E550A9" w:rsidRDefault="00532072" w:rsidP="00532072">
            <w:pPr>
              <w:pStyle w:val="Header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Nom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E550A9" w:rsidRPr="00E550A9">
              <w:rPr>
                <w:rFonts w:ascii="Calibri" w:hAnsi="Calibri" w:cs="Calibri"/>
              </w:rPr>
              <w:t>Anne POIGNANT</w:t>
            </w:r>
          </w:p>
          <w:p w14:paraId="24102C21" w14:textId="77777777" w:rsidR="00532072" w:rsidRPr="00E550A9" w:rsidRDefault="00C13091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Dir/Dept/Service</w:t>
            </w:r>
            <w:r w:rsidRPr="00E550A9">
              <w:rPr>
                <w:rFonts w:ascii="Calibri" w:hAnsi="Calibri" w:cs="Calibri"/>
              </w:rPr>
              <w:tab/>
              <w:t>: Marché des Professionnels</w:t>
            </w:r>
          </w:p>
          <w:p w14:paraId="1B79B4CC" w14:textId="77777777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Téléphone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C13091" w:rsidRPr="00E550A9">
              <w:rPr>
                <w:rFonts w:ascii="Calibri" w:hAnsi="Calibri" w:cs="Calibri"/>
              </w:rPr>
              <w:t xml:space="preserve">03 88 52 55 88 </w:t>
            </w:r>
          </w:p>
        </w:tc>
        <w:tc>
          <w:tcPr>
            <w:tcW w:w="4977" w:type="dxa"/>
            <w:shd w:val="clear" w:color="auto" w:fill="auto"/>
          </w:tcPr>
          <w:p w14:paraId="2719C28A" w14:textId="77777777" w:rsidR="00173186" w:rsidRPr="007C4B4F" w:rsidRDefault="00173186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Marchés des Professionnels </w:t>
            </w:r>
          </w:p>
          <w:p w14:paraId="14AF5FC2" w14:textId="77777777" w:rsidR="00CD1F58" w:rsidRDefault="00173186" w:rsidP="00173186">
            <w:pPr>
              <w:rPr>
                <w:rFonts w:ascii="Calibri" w:hAnsi="Calibri" w:cs="Calibri"/>
              </w:rPr>
            </w:pPr>
            <w:r w:rsidRPr="009C3B2A">
              <w:rPr>
                <w:rFonts w:ascii="Calibri" w:hAnsi="Calibri" w:cs="Calibri"/>
              </w:rPr>
              <w:t>Marché de l’Entreprise</w:t>
            </w:r>
          </w:p>
          <w:p w14:paraId="2248E61A" w14:textId="705F83A0" w:rsidR="00532072" w:rsidRPr="007C4B4F" w:rsidRDefault="00697CFB" w:rsidP="001731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Economie sociale, Institutionnels, Logement social</w:t>
            </w:r>
          </w:p>
        </w:tc>
      </w:tr>
      <w:tr w:rsidR="00532072" w:rsidRPr="007C4B4F" w14:paraId="6FA124B7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F110F0D" w14:textId="7A2A42AA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R</w:t>
            </w:r>
            <w:r w:rsidR="001B238F" w:rsidRPr="00E550A9">
              <w:rPr>
                <w:rFonts w:ascii="Calibri" w:hAnsi="Calibri" w:cs="Calibri"/>
              </w:rPr>
              <w:t>é</w:t>
            </w:r>
            <w:r w:rsidRPr="00E550A9">
              <w:rPr>
                <w:rFonts w:ascii="Calibri" w:hAnsi="Calibri" w:cs="Calibri"/>
              </w:rPr>
              <w:t>dacteur</w:t>
            </w:r>
            <w:r w:rsidR="00E550A9">
              <w:rPr>
                <w:rFonts w:ascii="Calibri" w:hAnsi="Calibri" w:cs="Calibri"/>
              </w:rPr>
              <w:t> :</w:t>
            </w:r>
          </w:p>
        </w:tc>
        <w:tc>
          <w:tcPr>
            <w:tcW w:w="4977" w:type="dxa"/>
            <w:shd w:val="clear" w:color="auto" w:fill="auto"/>
          </w:tcPr>
          <w:p w14:paraId="0C7B420A" w14:textId="77777777" w:rsidR="00532072" w:rsidRPr="007C4B4F" w:rsidRDefault="00532072" w:rsidP="00532072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Copie(s) pour information :</w:t>
            </w:r>
          </w:p>
        </w:tc>
      </w:tr>
      <w:tr w:rsidR="00532072" w:rsidRPr="007C4B4F" w14:paraId="319C62A1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140A6B55" w14:textId="4AB1C099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="00615221">
              <w:rPr>
                <w:rFonts w:ascii="Calibri" w:hAnsi="Calibri" w:cs="Calibri"/>
              </w:rPr>
              <w:t xml:space="preserve">: </w:t>
            </w:r>
            <w:r w:rsidR="00701BE5">
              <w:rPr>
                <w:rFonts w:ascii="Calibri" w:hAnsi="Calibri" w:cs="Calibri"/>
              </w:rPr>
              <w:t>Yves ZINCK</w:t>
            </w:r>
          </w:p>
          <w:p w14:paraId="6EC45040" w14:textId="5C1CDAA0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Téléphone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  <w:t xml:space="preserve">: </w:t>
            </w:r>
            <w:r w:rsidR="005218B4">
              <w:rPr>
                <w:rFonts w:ascii="Calibri" w:hAnsi="Calibri" w:cs="Calibri"/>
              </w:rPr>
              <w:t xml:space="preserve">03 88 52 56 </w:t>
            </w:r>
            <w:r w:rsidR="00701BE5">
              <w:rPr>
                <w:rFonts w:ascii="Calibri" w:hAnsi="Calibri" w:cs="Calibri"/>
              </w:rPr>
              <w:t>78</w:t>
            </w:r>
          </w:p>
        </w:tc>
        <w:tc>
          <w:tcPr>
            <w:tcW w:w="4977" w:type="dxa"/>
            <w:shd w:val="clear" w:color="auto" w:fill="auto"/>
          </w:tcPr>
          <w:p w14:paraId="7C47A62D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  <w:p w14:paraId="63BF0129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</w:tc>
      </w:tr>
      <w:tr w:rsidR="002C5A9E" w:rsidRPr="007C4B4F" w14:paraId="77E46D6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7808112" w14:textId="77777777" w:rsidR="002C5A9E" w:rsidRPr="007C4B4F" w:rsidRDefault="002C5A9E" w:rsidP="00F75B23">
            <w:pPr>
              <w:ind w:left="227" w:hanging="227"/>
              <w:jc w:val="center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Process</w:t>
            </w:r>
            <w:r w:rsidR="00485473" w:rsidRPr="007C4B4F">
              <w:rPr>
                <w:rFonts w:ascii="Calibri" w:hAnsi="Calibri" w:cs="Calibri"/>
              </w:rPr>
              <w:t>us</w:t>
            </w:r>
            <w:r w:rsidR="00C34459" w:rsidRPr="007C4B4F">
              <w:rPr>
                <w:rFonts w:ascii="Calibri" w:hAnsi="Calibri" w:cs="Calibri"/>
              </w:rPr>
              <w:t xml:space="preserve"> de la </w:t>
            </w:r>
            <w:r w:rsidR="00F75B23" w:rsidRPr="007C4B4F">
              <w:rPr>
                <w:rFonts w:ascii="Calibri" w:hAnsi="Calibri" w:cs="Calibri"/>
              </w:rPr>
              <w:t>CEGEE</w:t>
            </w:r>
          </w:p>
        </w:tc>
      </w:tr>
      <w:tr w:rsidR="002C5A9E" w:rsidRPr="007C4B4F" w14:paraId="3B003B36" w14:textId="77777777" w:rsidTr="002C153C">
        <w:trPr>
          <w:trHeight w:val="250"/>
        </w:trPr>
        <w:tc>
          <w:tcPr>
            <w:tcW w:w="5211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146B8EE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="00485473" w:rsidRPr="007C4B4F">
              <w:rPr>
                <w:rFonts w:ascii="Calibri" w:hAnsi="Calibri" w:cs="Calibri"/>
              </w:rPr>
              <w:t xml:space="preserve"> du processus </w:t>
            </w:r>
            <w:r w:rsidRPr="007C4B4F">
              <w:rPr>
                <w:rFonts w:ascii="Calibri" w:hAnsi="Calibri" w:cs="Calibri"/>
              </w:rPr>
              <w:t xml:space="preserve">: </w:t>
            </w:r>
          </w:p>
          <w:p w14:paraId="61313D21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</w:p>
        </w:tc>
        <w:tc>
          <w:tcPr>
            <w:tcW w:w="4977" w:type="dxa"/>
            <w:tcBorders>
              <w:top w:val="single" w:sz="6" w:space="0" w:color="auto"/>
              <w:left w:val="thickThin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902FD72" w14:textId="2676DFF9" w:rsidR="008F462E" w:rsidRPr="007C4B4F" w:rsidRDefault="002C5A9E" w:rsidP="00FD7475">
            <w:pPr>
              <w:ind w:left="227" w:hanging="227"/>
              <w:rPr>
                <w:rFonts w:ascii="Calibri" w:hAnsi="Calibri" w:cs="Calibri"/>
              </w:rPr>
            </w:pPr>
            <w:r w:rsidRPr="00247381">
              <w:rPr>
                <w:rFonts w:ascii="Calibri" w:hAnsi="Calibri" w:cs="Calibri"/>
              </w:rPr>
              <w:t xml:space="preserve">Responsable du </w:t>
            </w:r>
            <w:r w:rsidR="00485473" w:rsidRPr="00247381">
              <w:rPr>
                <w:rFonts w:ascii="Calibri" w:hAnsi="Calibri" w:cs="Calibri"/>
              </w:rPr>
              <w:t xml:space="preserve">Processus </w:t>
            </w:r>
            <w:r w:rsidRPr="00247381">
              <w:rPr>
                <w:rFonts w:ascii="Calibri" w:hAnsi="Calibri" w:cs="Calibri"/>
              </w:rPr>
              <w:t>:</w:t>
            </w:r>
            <w:r w:rsidR="00977A1E">
              <w:rPr>
                <w:rFonts w:ascii="Calibri" w:hAnsi="Calibri" w:cs="Calibri"/>
              </w:rPr>
              <w:t xml:space="preserve"> </w:t>
            </w:r>
          </w:p>
          <w:p w14:paraId="005342A0" w14:textId="77777777" w:rsidR="00DE650A" w:rsidRDefault="00DE650A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  <w:p w14:paraId="7885AB0E" w14:textId="20308461" w:rsidR="00E550A9" w:rsidRPr="007C4B4F" w:rsidRDefault="00E550A9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</w:tc>
      </w:tr>
      <w:tr w:rsidR="000A40F6" w:rsidRPr="007C4B4F" w14:paraId="10854275" w14:textId="77777777" w:rsidTr="007C4B4F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5F177E4" w14:textId="23DE8987" w:rsidR="005218B4" w:rsidRPr="001440B5" w:rsidRDefault="00BB3FF0" w:rsidP="00C910FE">
            <w:pPr>
              <w:jc w:val="center"/>
              <w:rPr>
                <w:b/>
                <w:bCs/>
                <w:noProof/>
                <w:color w:val="404040" w:themeColor="text1" w:themeTint="BF"/>
              </w:rPr>
            </w:pPr>
            <w:r w:rsidRPr="001440B5">
              <w:rPr>
                <w:b/>
                <w:bCs/>
                <w:noProof/>
                <w:color w:val="404040" w:themeColor="text1" w:themeTint="BF"/>
              </w:rPr>
              <w:t>TAP to PAY s</w:t>
            </w:r>
            <w:r w:rsidR="00701BE5">
              <w:rPr>
                <w:b/>
                <w:bCs/>
                <w:noProof/>
                <w:color w:val="404040" w:themeColor="text1" w:themeTint="BF"/>
              </w:rPr>
              <w:t>ous</w:t>
            </w:r>
            <w:r w:rsidRPr="001440B5">
              <w:rPr>
                <w:b/>
                <w:bCs/>
                <w:noProof/>
                <w:color w:val="404040" w:themeColor="text1" w:themeTint="BF"/>
              </w:rPr>
              <w:t xml:space="preserve"> </w:t>
            </w:r>
            <w:r w:rsidR="00701BE5">
              <w:rPr>
                <w:b/>
                <w:bCs/>
                <w:noProof/>
                <w:color w:val="404040" w:themeColor="text1" w:themeTint="BF"/>
              </w:rPr>
              <w:t>Android</w:t>
            </w:r>
          </w:p>
          <w:p w14:paraId="01DAF88B" w14:textId="3E08B4B4" w:rsidR="00BB3FF0" w:rsidRDefault="00BB3FF0" w:rsidP="00C910FE">
            <w:pPr>
              <w:jc w:val="center"/>
              <w:rPr>
                <w:rFonts w:ascii="Calibri" w:hAnsi="Calibri" w:cs="Calibri"/>
              </w:rPr>
            </w:pPr>
            <w:r w:rsidRPr="00BB3FF0">
              <w:rPr>
                <w:rFonts w:ascii="Calibri" w:hAnsi="Calibri" w:cs="Calibri"/>
                <w:noProof/>
              </w:rPr>
              <w:drawing>
                <wp:inline distT="0" distB="0" distL="0" distR="0" wp14:anchorId="6F0933EE" wp14:editId="626DA80F">
                  <wp:extent cx="3156353" cy="1775449"/>
                  <wp:effectExtent l="152400" t="152400" r="368300" b="358775"/>
                  <wp:docPr id="1026" name="Image 1026" descr="Apple Bringing New Tap to Pay Feature to iPhones - YouTub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E073A7-2A91-0675-E59D-6F341BF585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Apple Bringing New Tap to Pay Feature to iPhones - YouTube">
                            <a:extLst>
                              <a:ext uri="{FF2B5EF4-FFF2-40B4-BE49-F238E27FC236}">
                                <a16:creationId xmlns:a16="http://schemas.microsoft.com/office/drawing/2014/main" id="{43E073A7-2A91-0675-E59D-6F341BF5857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9647" cy="17829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69C1DA3" w14:textId="73D89461" w:rsidR="001260C7" w:rsidRDefault="001260C7" w:rsidP="005218B4">
            <w:pPr>
              <w:jc w:val="center"/>
              <w:rPr>
                <w:rFonts w:ascii="Calibri" w:hAnsi="Calibri" w:cs="Calibri"/>
              </w:rPr>
            </w:pPr>
            <w:r w:rsidRPr="00857BC2">
              <w:rPr>
                <w:rFonts w:ascii="Calibri" w:hAnsi="Calibri" w:cs="Calibri"/>
                <w:u w:val="single"/>
              </w:rPr>
              <w:t>Objet</w:t>
            </w:r>
            <w:r w:rsidRPr="000A40F6">
              <w:rPr>
                <w:rFonts w:ascii="Calibri" w:hAnsi="Calibri" w:cs="Calibri"/>
              </w:rPr>
              <w:t xml:space="preserve"> :</w:t>
            </w:r>
            <w:r>
              <w:rPr>
                <w:rFonts w:ascii="Calibri" w:hAnsi="Calibri" w:cs="Calibri"/>
              </w:rPr>
              <w:t xml:space="preserve"> </w:t>
            </w:r>
            <w:r w:rsidR="00AE3637">
              <w:rPr>
                <w:rFonts w:ascii="Calibri" w:hAnsi="Calibri" w:cs="Calibri"/>
              </w:rPr>
              <w:t xml:space="preserve">mise en marché </w:t>
            </w:r>
            <w:r w:rsidR="00E8497E">
              <w:rPr>
                <w:rFonts w:ascii="Calibri" w:hAnsi="Calibri" w:cs="Calibri"/>
              </w:rPr>
              <w:t xml:space="preserve">de l’offre </w:t>
            </w:r>
            <w:r w:rsidR="00FA7523" w:rsidRPr="004801D4">
              <w:rPr>
                <w:rFonts w:ascii="Calibri" w:hAnsi="Calibri" w:cs="Calibri"/>
                <w:b/>
                <w:bCs/>
              </w:rPr>
              <w:t>Tap to Pay s</w:t>
            </w:r>
            <w:r w:rsidR="00701BE5">
              <w:rPr>
                <w:rFonts w:ascii="Calibri" w:hAnsi="Calibri" w:cs="Calibri"/>
                <w:b/>
                <w:bCs/>
              </w:rPr>
              <w:t>o</w:t>
            </w:r>
            <w:r w:rsidR="00FA7523" w:rsidRPr="004801D4">
              <w:rPr>
                <w:rFonts w:ascii="Calibri" w:hAnsi="Calibri" w:cs="Calibri"/>
                <w:b/>
                <w:bCs/>
              </w:rPr>
              <w:t>u</w:t>
            </w:r>
            <w:r w:rsidR="00701BE5">
              <w:rPr>
                <w:rFonts w:ascii="Calibri" w:hAnsi="Calibri" w:cs="Calibri"/>
                <w:b/>
                <w:bCs/>
              </w:rPr>
              <w:t>s Android</w:t>
            </w:r>
            <w:r w:rsidR="00FA7523">
              <w:rPr>
                <w:rFonts w:ascii="Calibri" w:hAnsi="Calibri" w:cs="Calibri"/>
              </w:rPr>
              <w:t>, l’application de paiement</w:t>
            </w:r>
            <w:r w:rsidR="00701BE5">
              <w:rPr>
                <w:rFonts w:ascii="Calibri" w:hAnsi="Calibri" w:cs="Calibri"/>
              </w:rPr>
              <w:t xml:space="preserve"> </w:t>
            </w:r>
            <w:r w:rsidR="00FC0FB5">
              <w:rPr>
                <w:rFonts w:ascii="Calibri" w:hAnsi="Calibri" w:cs="Calibri"/>
              </w:rPr>
              <w:t>qui transforme l</w:t>
            </w:r>
            <w:r w:rsidR="00701BE5">
              <w:rPr>
                <w:rFonts w:ascii="Calibri" w:hAnsi="Calibri" w:cs="Calibri"/>
              </w:rPr>
              <w:t>e téléphone et/ou la tablette d’</w:t>
            </w:r>
            <w:r w:rsidR="001770A3">
              <w:rPr>
                <w:rFonts w:ascii="Calibri" w:hAnsi="Calibri" w:cs="Calibri"/>
              </w:rPr>
              <w:t>un commerçant client CEGEE en terminal de paiement sans contact</w:t>
            </w:r>
          </w:p>
          <w:p w14:paraId="12EC5BAA" w14:textId="1A49A719" w:rsidR="005218B4" w:rsidRPr="001260C7" w:rsidRDefault="005218B4" w:rsidP="005218B4">
            <w:pPr>
              <w:jc w:val="center"/>
              <w:rPr>
                <w:rFonts w:ascii="Calibri" w:hAnsi="Calibri" w:cs="Calibri"/>
                <w:bCs/>
              </w:rPr>
            </w:pPr>
          </w:p>
        </w:tc>
      </w:tr>
      <w:tr w:rsidR="00BD00A5" w:rsidRPr="001B238F" w14:paraId="098178E9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330BC" w14:textId="77777777" w:rsidR="00BD00A5" w:rsidRDefault="00BD00A5" w:rsidP="000A40F6">
            <w:pPr>
              <w:ind w:left="227" w:hanging="227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BD00A5" w:rsidRPr="001B238F" w14:paraId="7FB49AA5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708499A" w14:textId="71AE4873" w:rsidR="00BD00A5" w:rsidRPr="00F00671" w:rsidRDefault="00C910FE" w:rsidP="00E423ED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Contexte</w:t>
            </w:r>
            <w:r w:rsidR="000A40F6" w:rsidRPr="00F00671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FB76C1">
              <w:rPr>
                <w:rFonts w:ascii="Calibri" w:hAnsi="Calibri" w:cs="Calibri"/>
                <w:b w:val="0"/>
                <w:sz w:val="22"/>
                <w:szCs w:val="22"/>
              </w:rPr>
              <w:t>général</w:t>
            </w:r>
          </w:p>
          <w:p w14:paraId="7968B1EF" w14:textId="76851320" w:rsidR="00012E5E" w:rsidRDefault="00012E5E" w:rsidP="00085D9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573F82F" w14:textId="77777777" w:rsidR="00B912C0" w:rsidRP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L’offre Tap to Pay déjà disponible sous Iphone s’étoffe en intégrant les mobiles sous Android.</w:t>
            </w:r>
          </w:p>
          <w:p w14:paraId="2D051DE2" w14:textId="77777777" w:rsid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 xml:space="preserve">Depuis le lancement en novembre dernier, l’offre Tap to Pay sous Iphone a su vite se faire une place dans le paysage des moyens d’encaissement. A date, les Caisse d’Epargne ont commercialisé pas loin de 8000 Tap to Pay. La CEGEE 309. </w:t>
            </w:r>
          </w:p>
          <w:p w14:paraId="47C8D70E" w14:textId="77777777" w:rsidR="00BE5BCC" w:rsidRPr="00B912C0" w:rsidRDefault="00BE5BCC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85835C7" w14:textId="77777777" w:rsidR="00B912C0" w:rsidRP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En intégrant les Android nous espérons couvrir au maximum la demande client à savoir :</w:t>
            </w:r>
          </w:p>
          <w:p w14:paraId="2B13E27E" w14:textId="77777777" w:rsidR="00B912C0" w:rsidRP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- Mobilité, encaisser partout : à l’intérieur ou à l’extérieur du point de vente, au domicile du client…</w:t>
            </w:r>
          </w:p>
          <w:p w14:paraId="34E4D564" w14:textId="77777777" w:rsidR="00B912C0" w:rsidRP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- Liberté, toujours à portée de main, en permanence dans la  poche et sans engagement de durée</w:t>
            </w:r>
          </w:p>
          <w:p w14:paraId="49DB1A18" w14:textId="77777777" w:rsidR="00B912C0" w:rsidRP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- Sécurité, solution respectant les derniers standards sécuritaires/réglementaires</w:t>
            </w:r>
          </w:p>
          <w:p w14:paraId="7584F078" w14:textId="77777777" w:rsid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- Economie, sans équipement supplémentaire, idéal pour un démarrage d’activité</w:t>
            </w:r>
          </w:p>
          <w:p w14:paraId="763EBB4E" w14:textId="77777777" w:rsidR="00BE5BCC" w:rsidRPr="00B912C0" w:rsidRDefault="00BE5BCC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80A1F10" w14:textId="77777777" w:rsidR="00B912C0" w:rsidRP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>TaptoPay Android est disponible pour les marques compatibles avec le Google Playstore – et un test d’éligibilité est disponible sur l’application pour vérifier si le modèle du smartphone est fonctionnel avec l’application.</w:t>
            </w:r>
          </w:p>
          <w:p w14:paraId="075658D8" w14:textId="77777777" w:rsidR="00B912C0" w:rsidRDefault="00B912C0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912C0">
              <w:rPr>
                <w:rFonts w:ascii="Calibri" w:hAnsi="Calibri" w:cs="Calibri"/>
                <w:bCs/>
              </w:rPr>
              <w:t xml:space="preserve">Les smartphones Huawei ne sont pas compatibles. Pour rappel, Iphone est disponible à partir de l’iPhone XS. </w:t>
            </w:r>
          </w:p>
          <w:p w14:paraId="0E0F215F" w14:textId="77777777" w:rsidR="00BE5BCC" w:rsidRDefault="00BE5BCC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A9ED5F5" w14:textId="77777777" w:rsidR="00BE5BCC" w:rsidRDefault="00BE5BCC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CE0B901" w14:textId="77777777" w:rsidR="00BE5BCC" w:rsidRPr="00B912C0" w:rsidRDefault="00BE5BCC" w:rsidP="00B912C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01A069F" w14:textId="065A9DE7" w:rsidR="006A4B11" w:rsidRPr="00F00671" w:rsidRDefault="006A4B11" w:rsidP="006A4B11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</w:t>
            </w:r>
            <w:r w:rsidR="00707368">
              <w:rPr>
                <w:rFonts w:ascii="Calibri" w:hAnsi="Calibri" w:cs="Calibri"/>
                <w:b w:val="0"/>
                <w:sz w:val="22"/>
                <w:szCs w:val="22"/>
              </w:rPr>
              <w:t>’offre Tap to Pay sur iPhone</w:t>
            </w:r>
            <w:r w:rsidR="003460A4">
              <w:rPr>
                <w:rFonts w:ascii="Calibri" w:hAnsi="Calibri" w:cs="Calibri"/>
                <w:b w:val="0"/>
                <w:sz w:val="22"/>
                <w:szCs w:val="22"/>
              </w:rPr>
              <w:t xml:space="preserve"> et son postionnement</w:t>
            </w:r>
          </w:p>
          <w:p w14:paraId="595822C6" w14:textId="77777777" w:rsidR="00EF602C" w:rsidRDefault="00EF602C" w:rsidP="006E4111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7D9C6257" w14:textId="421ACBAB" w:rsidR="00286995" w:rsidRDefault="001D1C52" w:rsidP="004335A0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F53DC9">
              <w:rPr>
                <w:rFonts w:ascii="Calibri" w:hAnsi="Calibri" w:cs="Calibri"/>
                <w:b/>
                <w:u w:val="single"/>
              </w:rPr>
              <w:t>Qu’est-ce que Tap to Pay s</w:t>
            </w:r>
            <w:r w:rsidR="001C0144">
              <w:rPr>
                <w:rFonts w:ascii="Calibri" w:hAnsi="Calibri" w:cs="Calibri"/>
                <w:b/>
                <w:u w:val="single"/>
              </w:rPr>
              <w:t>ous Android</w:t>
            </w:r>
            <w:r>
              <w:rPr>
                <w:rFonts w:ascii="Calibri" w:hAnsi="Calibri" w:cs="Calibri"/>
                <w:bCs/>
              </w:rPr>
              <w:t> ?</w:t>
            </w:r>
          </w:p>
          <w:p w14:paraId="3D6E316B" w14:textId="77777777" w:rsidR="001D1C52" w:rsidRDefault="001D1C52" w:rsidP="004335A0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A791C93" w14:textId="77777777" w:rsidR="001C0144" w:rsidRPr="001C0144" w:rsidRDefault="001C0144" w:rsidP="001C0144">
            <w:pPr>
              <w:pStyle w:val="ListParagraph"/>
              <w:ind w:left="97" w:right="173"/>
              <w:rPr>
                <w:rFonts w:ascii="Calibri" w:hAnsi="Calibri" w:cs="Calibri"/>
              </w:rPr>
            </w:pPr>
            <w:r w:rsidRPr="001C0144">
              <w:rPr>
                <w:rFonts w:ascii="Calibri" w:hAnsi="Calibri" w:cs="Calibri"/>
              </w:rPr>
              <w:t xml:space="preserve">A l’instar de Tap to Pay sur Iphone, </w:t>
            </w:r>
            <w:r w:rsidRPr="001C0144">
              <w:rPr>
                <w:rFonts w:ascii="Calibri" w:hAnsi="Calibri" w:cs="Calibri"/>
                <w:b/>
                <w:bCs/>
              </w:rPr>
              <w:t>Tap to Pay sous Android</w:t>
            </w:r>
            <w:r w:rsidRPr="001C0144">
              <w:rPr>
                <w:rFonts w:ascii="Calibri" w:hAnsi="Calibri" w:cs="Calibri"/>
              </w:rPr>
              <w:t xml:space="preserve"> est une application de paiement transformant les smartphones et/ou tablette Android en TPE sans contact grâce à l’utilisation des technologies puce EMV</w:t>
            </w:r>
            <w:r w:rsidRPr="001C0144">
              <w:rPr>
                <w:rFonts w:ascii="Calibri" w:hAnsi="Calibri" w:cs="Calibri"/>
                <w:vertAlign w:val="superscript"/>
              </w:rPr>
              <w:t>(1)</w:t>
            </w:r>
            <w:r w:rsidRPr="001C0144">
              <w:rPr>
                <w:rFonts w:ascii="Calibri" w:hAnsi="Calibri" w:cs="Calibri"/>
              </w:rPr>
              <w:t xml:space="preserve"> et NFC</w:t>
            </w:r>
            <w:r w:rsidRPr="001C0144">
              <w:rPr>
                <w:rFonts w:ascii="Calibri" w:hAnsi="Calibri" w:cs="Calibri"/>
                <w:vertAlign w:val="superscript"/>
              </w:rPr>
              <w:t>(2)</w:t>
            </w:r>
            <w:r w:rsidRPr="001C0144">
              <w:rPr>
                <w:rFonts w:ascii="Calibri" w:hAnsi="Calibri" w:cs="Calibri"/>
              </w:rPr>
              <w:t>. </w:t>
            </w:r>
          </w:p>
          <w:p w14:paraId="0349F15F" w14:textId="77777777" w:rsidR="001C0144" w:rsidRPr="001C0144" w:rsidRDefault="001C0144" w:rsidP="001C0144">
            <w:pPr>
              <w:pStyle w:val="ListParagraph"/>
              <w:ind w:left="97" w:right="173"/>
              <w:rPr>
                <w:rFonts w:ascii="Calibri" w:hAnsi="Calibri" w:cs="Calibri"/>
              </w:rPr>
            </w:pPr>
            <w:r w:rsidRPr="001C0144">
              <w:rPr>
                <w:rFonts w:ascii="Calibri" w:hAnsi="Calibri" w:cs="Calibri"/>
              </w:rPr>
              <w:t>Elle permet d’encaisser par carte directement sur le smartphone et/ou tablette du commerçant, sans TPE ou boîtier additionnel (« dongle »). </w:t>
            </w:r>
          </w:p>
          <w:p w14:paraId="46BD854E" w14:textId="77777777" w:rsidR="001C0144" w:rsidRPr="001C0144" w:rsidRDefault="001C0144" w:rsidP="001C0144">
            <w:pPr>
              <w:pStyle w:val="ListParagraph"/>
              <w:ind w:left="97" w:right="173"/>
              <w:rPr>
                <w:rFonts w:ascii="Calibri" w:hAnsi="Calibri" w:cs="Calibri"/>
              </w:rPr>
            </w:pPr>
            <w:r w:rsidRPr="001C0144">
              <w:rPr>
                <w:rFonts w:ascii="Calibri" w:hAnsi="Calibri" w:cs="Calibri"/>
              </w:rPr>
              <w:t>Les clients peuvent payer en carte sans contact, wallet (Apple Pay, …), montre connectée. Il n’y a pas de plafond de montant à 50€ grâce à la saisie du code PIN sur l’écran du smartphone.</w:t>
            </w:r>
          </w:p>
          <w:p w14:paraId="6FAFD93A" w14:textId="77777777" w:rsidR="001C0144" w:rsidRPr="001C0144" w:rsidRDefault="001C0144" w:rsidP="001C0144">
            <w:pPr>
              <w:pStyle w:val="ListParagraph"/>
              <w:ind w:left="97" w:right="173"/>
              <w:rPr>
                <w:rFonts w:ascii="Calibri" w:hAnsi="Calibri" w:cs="Calibri"/>
              </w:rPr>
            </w:pPr>
            <w:r w:rsidRPr="001C0144">
              <w:rPr>
                <w:rFonts w:ascii="Calibri" w:hAnsi="Calibri" w:cs="Calibri"/>
              </w:rPr>
              <w:t>Tap to Pay est positionné pour concurrencer SumUp et les petits terminaux MPOS.</w:t>
            </w:r>
          </w:p>
          <w:p w14:paraId="6353C5BE" w14:textId="77777777" w:rsidR="001D1C52" w:rsidRDefault="001D1C52" w:rsidP="004335A0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EFE3762" w14:textId="77777777" w:rsidR="00A93B5C" w:rsidRPr="00A93B5C" w:rsidRDefault="00A93B5C" w:rsidP="00A93B5C">
            <w:pPr>
              <w:pStyle w:val="ListParagraph"/>
              <w:ind w:left="97" w:right="173"/>
              <w:rPr>
                <w:rFonts w:ascii="Calibri" w:hAnsi="Calibri" w:cs="Calibri"/>
                <w:bCs/>
                <w:sz w:val="16"/>
                <w:szCs w:val="16"/>
              </w:rPr>
            </w:pPr>
            <w:r w:rsidRPr="00A93B5C">
              <w:rPr>
                <w:rFonts w:ascii="Calibri" w:hAnsi="Calibri" w:cs="Calibri"/>
                <w:bCs/>
                <w:i/>
                <w:iCs/>
                <w:sz w:val="16"/>
                <w:szCs w:val="16"/>
                <w:vertAlign w:val="superscript"/>
              </w:rPr>
              <w:t>1</w:t>
            </w:r>
            <w:r w:rsidRPr="00A93B5C">
              <w:rPr>
                <w:rFonts w:ascii="Calibri" w:hAnsi="Calibri" w:cs="Calibri"/>
                <w:bCs/>
                <w:i/>
                <w:iCs/>
                <w:sz w:val="16"/>
                <w:szCs w:val="16"/>
              </w:rPr>
              <w:t xml:space="preserve"> Europay Mastercard Visa : </w:t>
            </w:r>
            <w:r w:rsidRPr="00A93B5C">
              <w:rPr>
                <w:rFonts w:ascii="Calibri" w:hAnsi="Calibri" w:cs="Calibri"/>
                <w:bCs/>
                <w:sz w:val="16"/>
                <w:szCs w:val="16"/>
              </w:rPr>
              <w:t>L’EMV, ou Europay Mastercard Visa, se présente comme une technologie de paiement et un standard mondial de sécurité dont dispose la puce d’une carte bancaire.</w:t>
            </w:r>
          </w:p>
          <w:p w14:paraId="299FA7CF" w14:textId="77777777" w:rsidR="00A93B5C" w:rsidRPr="00A93B5C" w:rsidRDefault="00A93B5C" w:rsidP="00A93B5C">
            <w:pPr>
              <w:pStyle w:val="ListParagraph"/>
              <w:ind w:left="97" w:right="173"/>
              <w:rPr>
                <w:rFonts w:ascii="Calibri" w:hAnsi="Calibri" w:cs="Calibri"/>
                <w:bCs/>
                <w:sz w:val="16"/>
                <w:szCs w:val="16"/>
              </w:rPr>
            </w:pPr>
            <w:r w:rsidRPr="00A93B5C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 xml:space="preserve">2 </w:t>
            </w:r>
            <w:r w:rsidRPr="00A93B5C">
              <w:rPr>
                <w:rFonts w:ascii="Calibri" w:hAnsi="Calibri" w:cs="Calibri"/>
                <w:bCs/>
                <w:i/>
                <w:iCs/>
                <w:sz w:val="16"/>
                <w:szCs w:val="16"/>
              </w:rPr>
              <w:t>Near Field Communication</w:t>
            </w:r>
            <w:r w:rsidRPr="00A93B5C">
              <w:rPr>
                <w:rFonts w:ascii="Calibri" w:hAnsi="Calibri" w:cs="Calibri"/>
                <w:bCs/>
                <w:sz w:val="16"/>
                <w:szCs w:val="16"/>
              </w:rPr>
              <w:t>, est une technologie permettant d’échanger des données entre un lecteur et n’importe quel terminal mobile compatible ou entre les terminaux eux-mêmes.</w:t>
            </w:r>
          </w:p>
          <w:p w14:paraId="5807AC2E" w14:textId="77777777" w:rsidR="00A93B5C" w:rsidRPr="00BC53AE" w:rsidRDefault="00A93B5C" w:rsidP="004335A0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0EF134A" w14:textId="4639A7AD" w:rsidR="00333428" w:rsidRDefault="00333428" w:rsidP="00F677B8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7145D21" w14:textId="53BB68C1" w:rsidR="00F53DC9" w:rsidRDefault="00ED122A" w:rsidP="00F677B8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>Caractéristiques</w:t>
            </w:r>
            <w:r w:rsidR="00F53DC9">
              <w:rPr>
                <w:rFonts w:ascii="Calibri" w:hAnsi="Calibri" w:cs="Calibri"/>
                <w:bCs/>
              </w:rPr>
              <w:t> :</w:t>
            </w:r>
          </w:p>
          <w:p w14:paraId="7F0BB492" w14:textId="12250838" w:rsidR="00F677B8" w:rsidRDefault="00F677B8" w:rsidP="00F677B8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0945507" w14:textId="77777777" w:rsidR="007B7226" w:rsidRPr="007B7226" w:rsidRDefault="007B7226" w:rsidP="007B7226">
            <w:pPr>
              <w:pStyle w:val="ListParagraph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7B7226">
              <w:rPr>
                <w:rFonts w:ascii="Calibri" w:hAnsi="Calibri" w:cs="Calibri"/>
                <w:bCs/>
              </w:rPr>
              <w:t xml:space="preserve">Cartes acceptées : cartes Visa et Mastercard, permettant le paiement &lt;sans contact. </w:t>
            </w:r>
            <w:r w:rsidRPr="007B7226">
              <w:rPr>
                <w:rFonts w:ascii="Calibri" w:hAnsi="Calibri" w:cs="Calibri"/>
                <w:bCs/>
                <w:highlight w:val="yellow"/>
              </w:rPr>
              <w:t>Les cartes CB  sont acceptées sur les smartphones Android (Apple à venir</w:t>
            </w:r>
            <w:r w:rsidRPr="007B7226">
              <w:rPr>
                <w:rFonts w:ascii="Calibri" w:hAnsi="Calibri" w:cs="Calibri"/>
                <w:bCs/>
              </w:rPr>
              <w:t>). Les cartes Business et les cartes étrangères ne permettent pas toutes le paiement en sans contact</w:t>
            </w:r>
          </w:p>
          <w:p w14:paraId="358EE13C" w14:textId="77777777" w:rsidR="007B7226" w:rsidRPr="007B7226" w:rsidRDefault="007B7226" w:rsidP="007B7226">
            <w:pPr>
              <w:pStyle w:val="ListParagraph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7B7226">
              <w:rPr>
                <w:rFonts w:ascii="Calibri" w:hAnsi="Calibri" w:cs="Calibri"/>
                <w:bCs/>
              </w:rPr>
              <w:t>Paiement en sans contact par carte bancaire avec saisie du code confidentiel sur l’Appli Tap to Pay si nécessaire (paiement par carte d’un montant &gt;50 € ou selon le nombre de transactions en sans contact réalisées par le porteur) ou par smartphone (Apple Pay, Samsung Pay, Google Pay,…)</w:t>
            </w:r>
          </w:p>
          <w:p w14:paraId="45637FA8" w14:textId="77777777" w:rsidR="007B7226" w:rsidRPr="007B7226" w:rsidRDefault="007B7226" w:rsidP="007B7226">
            <w:pPr>
              <w:pStyle w:val="ListParagraph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7B7226">
              <w:rPr>
                <w:rFonts w:ascii="Calibri" w:hAnsi="Calibri" w:cs="Calibri"/>
                <w:bCs/>
              </w:rPr>
              <w:t>Tickets dématérialisés envoyés aux clients par e-mail. Le partage du ticket par les autres applications sur smartphone (sms, WhatsApp..) sera disponible plus tard (évolution)</w:t>
            </w:r>
          </w:p>
          <w:p w14:paraId="1525271A" w14:textId="77777777" w:rsidR="007B7226" w:rsidRPr="007B7226" w:rsidRDefault="007B7226" w:rsidP="007B7226">
            <w:pPr>
              <w:pStyle w:val="ListParagraph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7B7226">
              <w:rPr>
                <w:rFonts w:ascii="Calibri" w:hAnsi="Calibri" w:cs="Calibri"/>
                <w:bCs/>
              </w:rPr>
              <w:t>Suivi des transactions directement depuis l’appli : accès en temps réel à un historique complet des transactions.</w:t>
            </w:r>
          </w:p>
          <w:p w14:paraId="0A218008" w14:textId="044C74CE" w:rsidR="00B0185C" w:rsidRDefault="00B0185C" w:rsidP="00B0185C">
            <w:pPr>
              <w:ind w:right="173"/>
              <w:jc w:val="center"/>
              <w:rPr>
                <w:rFonts w:ascii="Calibri" w:hAnsi="Calibri" w:cs="Calibri"/>
                <w:bCs/>
              </w:rPr>
            </w:pPr>
          </w:p>
          <w:p w14:paraId="2592F37F" w14:textId="77777777" w:rsidR="00716C1D" w:rsidRDefault="00716C1D" w:rsidP="0087623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424DA28C" w14:textId="6C8D23B3" w:rsidR="003460A4" w:rsidRDefault="00700004" w:rsidP="003460A4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 xml:space="preserve">Les </w:t>
            </w:r>
            <w:r w:rsidR="003460A4" w:rsidRPr="00F53DC9">
              <w:rPr>
                <w:rFonts w:ascii="Calibri" w:hAnsi="Calibri" w:cs="Calibri"/>
                <w:b/>
                <w:u w:val="single"/>
              </w:rPr>
              <w:t>clients</w:t>
            </w:r>
            <w:r>
              <w:rPr>
                <w:rFonts w:ascii="Calibri" w:hAnsi="Calibri" w:cs="Calibri"/>
                <w:b/>
                <w:u w:val="single"/>
              </w:rPr>
              <w:t xml:space="preserve"> ciblés par l’offre Tap to Pay sur iPhone</w:t>
            </w:r>
            <w:r w:rsidR="003460A4">
              <w:rPr>
                <w:rFonts w:ascii="Calibri" w:hAnsi="Calibri" w:cs="Calibri"/>
                <w:bCs/>
              </w:rPr>
              <w:t> :</w:t>
            </w:r>
          </w:p>
          <w:p w14:paraId="3761AE53" w14:textId="77777777" w:rsidR="003460A4" w:rsidRDefault="003460A4" w:rsidP="003460A4">
            <w:pPr>
              <w:pStyle w:val="ListParagraph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33824A9" w14:textId="4254DAF7" w:rsidR="00D61417" w:rsidRPr="00D61417" w:rsidRDefault="00D61417" w:rsidP="00D61417">
            <w:pPr>
              <w:pStyle w:val="ListParagraph"/>
              <w:numPr>
                <w:ilvl w:val="0"/>
                <w:numId w:val="18"/>
              </w:numPr>
              <w:ind w:right="173"/>
              <w:rPr>
                <w:rFonts w:ascii="Calibri" w:hAnsi="Calibri" w:cs="Calibri"/>
                <w:bCs/>
              </w:rPr>
            </w:pPr>
            <w:r w:rsidRPr="00D61417">
              <w:rPr>
                <w:rFonts w:ascii="Calibri" w:hAnsi="Calibri" w:cs="Calibri"/>
                <w:b/>
                <w:bCs/>
              </w:rPr>
              <w:t>Professions/Entreprise réalisant moins de 25K€ d’encaissement annuel recherchant, par exemple :</w:t>
            </w:r>
          </w:p>
          <w:p w14:paraId="75D20CF2" w14:textId="77777777" w:rsidR="00171CE7" w:rsidRPr="00171CE7" w:rsidRDefault="00171CE7" w:rsidP="00171CE7">
            <w:pPr>
              <w:pStyle w:val="ListParagraph"/>
              <w:numPr>
                <w:ilvl w:val="1"/>
                <w:numId w:val="18"/>
              </w:num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  <w:r w:rsidRPr="00171C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une solution d’encaissement ponctuelle </w:t>
            </w:r>
            <w:r w:rsidRPr="00171CE7">
              <w:rPr>
                <w:rFonts w:ascii="Calibri" w:hAnsi="Calibri" w:cs="Calibri"/>
                <w:bCs/>
                <w:sz w:val="20"/>
                <w:szCs w:val="20"/>
              </w:rPr>
              <w:t>en cas d’activité saisonnière</w:t>
            </w:r>
          </w:p>
          <w:p w14:paraId="1647A344" w14:textId="46B1C319" w:rsidR="00171CE7" w:rsidRPr="00171CE7" w:rsidRDefault="00171CE7" w:rsidP="00171CE7">
            <w:pPr>
              <w:pStyle w:val="ListParagraph"/>
              <w:numPr>
                <w:ilvl w:val="1"/>
                <w:numId w:val="18"/>
              </w:num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  <w:r w:rsidRPr="00171CE7">
              <w:rPr>
                <w:rFonts w:ascii="Calibri" w:hAnsi="Calibri" w:cs="Calibri"/>
                <w:b/>
                <w:bCs/>
                <w:sz w:val="20"/>
                <w:szCs w:val="20"/>
              </w:rPr>
              <w:t>des moyens d’encaissement complémentaires à leurs terminaux de paiement électroniques</w:t>
            </w:r>
            <w:r w:rsidRPr="00171CE7">
              <w:rPr>
                <w:rFonts w:ascii="Calibri" w:hAnsi="Calibri" w:cs="Calibri"/>
                <w:bCs/>
                <w:sz w:val="20"/>
                <w:szCs w:val="20"/>
              </w:rPr>
              <w:t xml:space="preserve"> pour fluidifier les passages en caisse</w:t>
            </w:r>
          </w:p>
          <w:p w14:paraId="554F2B36" w14:textId="21566DA9" w:rsidR="00171CE7" w:rsidRDefault="00171CE7" w:rsidP="00171CE7">
            <w:pPr>
              <w:pStyle w:val="ListParagraph"/>
              <w:numPr>
                <w:ilvl w:val="1"/>
                <w:numId w:val="18"/>
              </w:num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  <w:r w:rsidRPr="00171C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l’équipement de leurs livreurs ou leurs vendeurs </w:t>
            </w:r>
            <w:r w:rsidRPr="00171CE7">
              <w:rPr>
                <w:rFonts w:ascii="Calibri" w:hAnsi="Calibri" w:cs="Calibri"/>
                <w:bCs/>
                <w:sz w:val="20"/>
                <w:szCs w:val="20"/>
              </w:rPr>
              <w:t>pour limiter les abandons d’achats avant le passage en caisse</w:t>
            </w:r>
          </w:p>
          <w:p w14:paraId="564A9DB4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39DC00B9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56491CD3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357FD587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290CD055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1BBCA78B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18024A10" w14:textId="77777777" w:rsid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6F44C5B5" w14:textId="77777777" w:rsidR="0000112E" w:rsidRPr="0000112E" w:rsidRDefault="0000112E" w:rsidP="0000112E">
            <w:pPr>
              <w:ind w:right="173"/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4F8B0E10" w14:textId="77777777" w:rsidR="001547D1" w:rsidRDefault="001547D1" w:rsidP="009E652F">
            <w:pPr>
              <w:pStyle w:val="ListParagraph"/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28127B58" w14:textId="69EB2310" w:rsidR="0087623C" w:rsidRPr="00F00671" w:rsidRDefault="001D7986" w:rsidP="0087623C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Les parcours de paiement</w:t>
            </w:r>
          </w:p>
          <w:p w14:paraId="6812AE2A" w14:textId="77777777" w:rsidR="0087623C" w:rsidRDefault="0087623C" w:rsidP="0087623C">
            <w:pPr>
              <w:ind w:right="173"/>
              <w:rPr>
                <w:rFonts w:ascii="Calibri" w:hAnsi="Calibri" w:cs="Calibri"/>
                <w:bCs/>
              </w:rPr>
            </w:pPr>
          </w:p>
          <w:p w14:paraId="2FB0813D" w14:textId="35910E49" w:rsidR="0087623C" w:rsidRDefault="0087623C">
            <w:pPr>
              <w:pStyle w:val="ListParagraph"/>
              <w:numPr>
                <w:ilvl w:val="0"/>
                <w:numId w:val="5"/>
              </w:numPr>
              <w:ind w:right="173"/>
              <w:rPr>
                <w:rFonts w:ascii="Calibri" w:hAnsi="Calibri" w:cs="Calibri"/>
                <w:bCs/>
              </w:rPr>
            </w:pPr>
            <w:r w:rsidRPr="00FA571D">
              <w:rPr>
                <w:rFonts w:ascii="Calibri" w:hAnsi="Calibri" w:cs="Calibri"/>
                <w:b/>
                <w:u w:val="single"/>
              </w:rPr>
              <w:t xml:space="preserve">Pour les </w:t>
            </w:r>
            <w:r w:rsidR="00761732" w:rsidRPr="00FA571D">
              <w:rPr>
                <w:rFonts w:ascii="Calibri" w:hAnsi="Calibri" w:cs="Calibri"/>
                <w:b/>
                <w:u w:val="single"/>
              </w:rPr>
              <w:t xml:space="preserve">paiements </w:t>
            </w:r>
            <w:r w:rsidR="00BE7F69" w:rsidRPr="00FA571D">
              <w:rPr>
                <w:rFonts w:ascii="Calibri" w:hAnsi="Calibri" w:cs="Calibri"/>
                <w:b/>
                <w:u w:val="single"/>
              </w:rPr>
              <w:t>&lt; à 50 €</w:t>
            </w:r>
            <w:r w:rsidRPr="00A230E3">
              <w:rPr>
                <w:rFonts w:ascii="Calibri" w:hAnsi="Calibri" w:cs="Calibri"/>
                <w:bCs/>
              </w:rPr>
              <w:t> :</w:t>
            </w:r>
          </w:p>
          <w:p w14:paraId="684EECDC" w14:textId="3581A18E" w:rsidR="007E4CCC" w:rsidRPr="007E4CCC" w:rsidRDefault="0074774B" w:rsidP="007E4CCC">
            <w:pPr>
              <w:ind w:left="194" w:right="173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91F9DD3" wp14:editId="1E02E7C1">
                  <wp:extent cx="5920037" cy="3025417"/>
                  <wp:effectExtent l="152400" t="152400" r="367030" b="36576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5978" cy="3028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34DB594" w14:textId="76BECB67" w:rsidR="00FA571D" w:rsidRDefault="00FA571D" w:rsidP="00FA571D">
            <w:pPr>
              <w:pStyle w:val="ListParagraph"/>
              <w:numPr>
                <w:ilvl w:val="0"/>
                <w:numId w:val="5"/>
              </w:numPr>
              <w:ind w:right="173"/>
              <w:rPr>
                <w:rFonts w:ascii="Calibri" w:hAnsi="Calibri" w:cs="Calibri"/>
                <w:bCs/>
              </w:rPr>
            </w:pPr>
            <w:r w:rsidRPr="00FA571D">
              <w:rPr>
                <w:rFonts w:ascii="Calibri" w:hAnsi="Calibri" w:cs="Calibri"/>
                <w:b/>
                <w:u w:val="single"/>
              </w:rPr>
              <w:t xml:space="preserve">Pour les paiements </w:t>
            </w:r>
            <w:r>
              <w:rPr>
                <w:rFonts w:ascii="Calibri" w:hAnsi="Calibri" w:cs="Calibri"/>
                <w:b/>
                <w:u w:val="single"/>
              </w:rPr>
              <w:t>&gt;</w:t>
            </w:r>
            <w:r w:rsidRPr="00FA571D">
              <w:rPr>
                <w:rFonts w:ascii="Calibri" w:hAnsi="Calibri" w:cs="Calibri"/>
                <w:b/>
                <w:u w:val="single"/>
              </w:rPr>
              <w:t xml:space="preserve"> à 50 €</w:t>
            </w:r>
            <w:r w:rsidRPr="00A230E3">
              <w:rPr>
                <w:rFonts w:ascii="Calibri" w:hAnsi="Calibri" w:cs="Calibri"/>
                <w:bCs/>
              </w:rPr>
              <w:t> :</w:t>
            </w:r>
          </w:p>
          <w:p w14:paraId="0578CB28" w14:textId="5348C98C" w:rsidR="00A230E3" w:rsidRPr="00A230E3" w:rsidRDefault="008E6ABE" w:rsidP="00D8612B">
            <w:pPr>
              <w:pStyle w:val="ListParagraph"/>
              <w:ind w:left="554" w:right="173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2A68E22B" wp14:editId="4E4E0088">
                  <wp:extent cx="5715757" cy="3328882"/>
                  <wp:effectExtent l="152400" t="152400" r="361315" b="36703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042" cy="33354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31202AC" w14:textId="7B95D013" w:rsidR="005049EA" w:rsidRDefault="005049EA" w:rsidP="003064AF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19CE55C" w14:textId="77777777" w:rsidR="0087623C" w:rsidRPr="00F00671" w:rsidRDefault="0087623C" w:rsidP="003064AF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0CD5568" w14:textId="173FCC16" w:rsidR="003064AF" w:rsidRPr="00F00671" w:rsidRDefault="00347AB6" w:rsidP="003064AF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Parcours de souscription</w:t>
            </w:r>
          </w:p>
          <w:p w14:paraId="27FBB05A" w14:textId="13D99007" w:rsidR="003064AF" w:rsidRDefault="003064AF" w:rsidP="003064AF">
            <w:pPr>
              <w:ind w:right="173"/>
              <w:rPr>
                <w:rFonts w:ascii="Calibri" w:hAnsi="Calibri" w:cs="Calibri"/>
                <w:bCs/>
              </w:rPr>
            </w:pPr>
          </w:p>
          <w:p w14:paraId="326ACB0D" w14:textId="50EFD16D" w:rsidR="00A230E3" w:rsidRPr="00A934E2" w:rsidRDefault="00A230E3" w:rsidP="00333428">
            <w:pPr>
              <w:ind w:left="97" w:right="173"/>
              <w:jc w:val="both"/>
              <w:rPr>
                <w:rFonts w:asciiTheme="minorHAnsi" w:hAnsiTheme="minorHAnsi" w:cstheme="minorHAnsi"/>
                <w:noProof/>
              </w:rPr>
            </w:pPr>
          </w:p>
          <w:p w14:paraId="752A7BB2" w14:textId="6D696B32" w:rsidR="00A934E2" w:rsidRPr="00DC2EC4" w:rsidRDefault="00DC2EC4" w:rsidP="00DC2EC4">
            <w:pPr>
              <w:pStyle w:val="ListParagraph"/>
              <w:numPr>
                <w:ilvl w:val="0"/>
                <w:numId w:val="20"/>
              </w:numPr>
              <w:ind w:right="173"/>
              <w:jc w:val="both"/>
              <w:rPr>
                <w:rFonts w:ascii="Calibri" w:hAnsi="Calibri" w:cs="Calibri"/>
                <w:bCs/>
                <w:u w:val="single"/>
              </w:rPr>
            </w:pPr>
            <w:r w:rsidRPr="00DC2EC4">
              <w:rPr>
                <w:rFonts w:ascii="Calibri" w:hAnsi="Calibri" w:cs="Calibri"/>
                <w:bCs/>
                <w:u w:val="single"/>
              </w:rPr>
              <w:t xml:space="preserve">Zoom sur le parcours de souscription </w:t>
            </w:r>
            <w:r w:rsidRPr="00CC1B23">
              <w:rPr>
                <w:rFonts w:ascii="Calibri" w:hAnsi="Calibri" w:cs="Calibri"/>
                <w:b/>
                <w:u w:val="single"/>
              </w:rPr>
              <w:t>en agence</w:t>
            </w:r>
          </w:p>
          <w:p w14:paraId="5E2E9FAB" w14:textId="3F815A50" w:rsidR="00EF602C" w:rsidRDefault="006F71B7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6F71B7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60728D8C" wp14:editId="463F2D51">
                  <wp:extent cx="6380480" cy="2964815"/>
                  <wp:effectExtent l="152400" t="152400" r="363220" b="36893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2964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5BFE4565" w14:textId="7B3B3A76" w:rsidR="00CC1B23" w:rsidRDefault="00CC1B23" w:rsidP="0045029C">
            <w:pPr>
              <w:ind w:right="173"/>
              <w:jc w:val="center"/>
              <w:rPr>
                <w:rFonts w:ascii="Calibri" w:hAnsi="Calibri" w:cs="Calibri"/>
                <w:bCs/>
              </w:rPr>
            </w:pPr>
          </w:p>
          <w:p w14:paraId="332982C3" w14:textId="24D77049" w:rsidR="00B9157F" w:rsidRDefault="008F6BE6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77FB739D" wp14:editId="2897615E">
                  <wp:extent cx="6124575" cy="2956839"/>
                  <wp:effectExtent l="152400" t="152400" r="352425" b="35814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3523" cy="2965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9168B37" w14:textId="01A2D9FF" w:rsidR="00CC1B23" w:rsidRPr="00DC2EC4" w:rsidRDefault="00CC1B23" w:rsidP="001E3FE2">
            <w:pPr>
              <w:pStyle w:val="ListParagraph"/>
              <w:numPr>
                <w:ilvl w:val="0"/>
                <w:numId w:val="20"/>
              </w:numPr>
              <w:ind w:right="173"/>
              <w:jc w:val="both"/>
              <w:rPr>
                <w:rFonts w:ascii="Calibri" w:hAnsi="Calibri" w:cs="Calibri"/>
                <w:bCs/>
                <w:u w:val="single"/>
              </w:rPr>
            </w:pPr>
            <w:r w:rsidRPr="00DC2EC4">
              <w:rPr>
                <w:rFonts w:ascii="Calibri" w:hAnsi="Calibri" w:cs="Calibri"/>
                <w:bCs/>
                <w:u w:val="single"/>
              </w:rPr>
              <w:t xml:space="preserve">Zoom sur le parcours de souscription </w:t>
            </w:r>
            <w:r w:rsidR="001E3FE2">
              <w:rPr>
                <w:rFonts w:ascii="Calibri" w:hAnsi="Calibri" w:cs="Calibri"/>
                <w:b/>
                <w:u w:val="single"/>
              </w:rPr>
              <w:t>semi-digital</w:t>
            </w:r>
          </w:p>
          <w:p w14:paraId="7B66ED4F" w14:textId="2B0E2834" w:rsidR="00CC1B23" w:rsidRDefault="00500AA6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500AA6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59290C5C" wp14:editId="6967F239">
                  <wp:extent cx="6123305" cy="2677118"/>
                  <wp:effectExtent l="152400" t="152400" r="353695" b="37147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2102" cy="26809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6CB6907" w14:textId="4A4BA1EC" w:rsidR="001E3FE2" w:rsidRDefault="001E3FE2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47F0CAF" w14:textId="0F1E3C12" w:rsidR="00CC1B23" w:rsidRDefault="00776596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523CF0">
              <w:rPr>
                <w:rFonts w:ascii="Calibri" w:hAnsi="Calibri" w:cs="Calibri"/>
                <w:bCs/>
              </w:rPr>
              <w:t xml:space="preserve">NB </w:t>
            </w:r>
            <w:r w:rsidR="00523CF0" w:rsidRPr="00523CF0">
              <w:rPr>
                <w:rFonts w:ascii="Calibri" w:hAnsi="Calibri" w:cs="Calibri"/>
                <w:bCs/>
              </w:rPr>
              <w:sym w:font="Wingdings" w:char="F0E0"/>
            </w:r>
            <w:r w:rsidR="00523CF0" w:rsidRPr="00523CF0">
              <w:rPr>
                <w:rFonts w:ascii="Calibri" w:hAnsi="Calibri" w:cs="Calibri"/>
                <w:bCs/>
              </w:rPr>
              <w:t xml:space="preserve"> </w:t>
            </w:r>
            <w:r w:rsidRPr="00776596">
              <w:rPr>
                <w:rFonts w:ascii="Calibri" w:hAnsi="Calibri" w:cs="Calibri"/>
                <w:bCs/>
                <w:u w:val="single"/>
              </w:rPr>
              <w:t>Focus sur le test d’éligibilité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2C589622" w14:textId="2E6E7266" w:rsidR="00523CF0" w:rsidRDefault="005D5AC7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5D5AC7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5E278087" wp14:editId="5F51C2DC">
                  <wp:extent cx="6123305" cy="2861158"/>
                  <wp:effectExtent l="152400" t="152400" r="353695" b="35877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8801" cy="28730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0B95853" w14:textId="08471CED" w:rsidR="009657A5" w:rsidRDefault="00F65657" w:rsidP="007C045F">
            <w:pPr>
              <w:ind w:right="173"/>
              <w:jc w:val="both"/>
              <w:rPr>
                <w:rFonts w:ascii="Calibri" w:hAnsi="Calibri" w:cs="Calibri"/>
                <w:b/>
              </w:rPr>
            </w:pPr>
            <w:r w:rsidRPr="007069AC">
              <w:rPr>
                <w:rFonts w:ascii="Calibri" w:hAnsi="Calibri" w:cs="Calibri"/>
                <w:b/>
                <w:u w:val="single"/>
              </w:rPr>
              <w:t>Parcours d’enrôlement client</w:t>
            </w:r>
            <w:r w:rsidR="009657A5">
              <w:rPr>
                <w:rFonts w:ascii="Calibri" w:hAnsi="Calibri" w:cs="Calibri"/>
                <w:b/>
              </w:rPr>
              <w:t> :</w:t>
            </w:r>
          </w:p>
          <w:p w14:paraId="4B495E97" w14:textId="77777777" w:rsidR="0068189F" w:rsidRPr="0068189F" w:rsidRDefault="0068189F" w:rsidP="007C045F">
            <w:pPr>
              <w:ind w:right="173"/>
              <w:jc w:val="both"/>
              <w:rPr>
                <w:rFonts w:ascii="Calibri" w:hAnsi="Calibri" w:cs="Calibri"/>
                <w:bCs/>
                <w:u w:val="single"/>
              </w:rPr>
            </w:pPr>
          </w:p>
          <w:p w14:paraId="5364B6B8" w14:textId="24FCBCA5" w:rsidR="00776596" w:rsidRPr="009657A5" w:rsidRDefault="009657A5" w:rsidP="009657A5">
            <w:pPr>
              <w:pStyle w:val="ListParagraph"/>
              <w:numPr>
                <w:ilvl w:val="0"/>
                <w:numId w:val="2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>M</w:t>
            </w:r>
            <w:r w:rsidR="008207DD" w:rsidRPr="009657A5">
              <w:rPr>
                <w:rFonts w:ascii="Calibri" w:hAnsi="Calibri" w:cs="Calibri"/>
                <w:b/>
                <w:u w:val="single"/>
              </w:rPr>
              <w:t>ail d’onboarding</w:t>
            </w:r>
            <w:r w:rsidR="00495FF0" w:rsidRPr="009657A5">
              <w:rPr>
                <w:rFonts w:ascii="Calibri" w:hAnsi="Calibri" w:cs="Calibri"/>
                <w:bCs/>
              </w:rPr>
              <w:t xml:space="preserve"> </w:t>
            </w:r>
            <w:r w:rsidR="00495FF0" w:rsidRPr="009657A5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(login &amp; mot de passe)</w:t>
            </w:r>
            <w:r w:rsidR="007069AC" w:rsidRPr="009657A5">
              <w:rPr>
                <w:rFonts w:ascii="Calibri" w:hAnsi="Calibri" w:cs="Calibri"/>
                <w:bCs/>
                <w:sz w:val="20"/>
                <w:szCs w:val="20"/>
              </w:rPr>
              <w:t> </w:t>
            </w:r>
            <w:r w:rsidR="007069AC" w:rsidRPr="009657A5">
              <w:rPr>
                <w:rFonts w:ascii="Calibri" w:hAnsi="Calibri" w:cs="Calibri"/>
                <w:bCs/>
              </w:rPr>
              <w:t>:</w:t>
            </w:r>
          </w:p>
          <w:p w14:paraId="6F6B7F04" w14:textId="77777777" w:rsidR="007069AC" w:rsidRDefault="007069AC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09F3ED71" w14:textId="6AB618EB" w:rsidR="007069AC" w:rsidRDefault="006D75B8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66E6E77B" wp14:editId="0C67E895">
                  <wp:extent cx="5978837" cy="2573494"/>
                  <wp:effectExtent l="152400" t="152400" r="365125" b="36068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5446" cy="25763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571F08E" w14:textId="77777777" w:rsidR="00F65657" w:rsidRDefault="00F65657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35AAE025" w14:textId="71546282" w:rsidR="006D75B8" w:rsidRPr="00F3760F" w:rsidRDefault="008B1140" w:rsidP="0068189F">
            <w:pPr>
              <w:pStyle w:val="ListParagraph"/>
              <w:numPr>
                <w:ilvl w:val="0"/>
                <w:numId w:val="2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>1</w:t>
            </w:r>
            <w:r w:rsidRPr="008B1140">
              <w:rPr>
                <w:rFonts w:ascii="Calibri" w:hAnsi="Calibri" w:cs="Calibri"/>
                <w:b/>
                <w:u w:val="single"/>
                <w:vertAlign w:val="superscript"/>
              </w:rPr>
              <w:t>ère</w:t>
            </w:r>
            <w:r>
              <w:rPr>
                <w:rFonts w:ascii="Calibri" w:hAnsi="Calibri" w:cs="Calibri"/>
                <w:b/>
                <w:u w:val="single"/>
              </w:rPr>
              <w:t xml:space="preserve"> connexion</w:t>
            </w:r>
            <w:r w:rsidR="0068189F" w:rsidRPr="0068189F">
              <w:rPr>
                <w:rFonts w:ascii="Calibri" w:hAnsi="Calibri" w:cs="Calibri"/>
                <w:bCs/>
              </w:rPr>
              <w:t xml:space="preserve"> </w:t>
            </w:r>
            <w:r w:rsidR="0068189F" w:rsidRPr="0068189F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changement de mot de passe &amp; acceptation CGU d’Apple) 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:</w:t>
            </w:r>
          </w:p>
          <w:p w14:paraId="505204AD" w14:textId="45EBD51B" w:rsidR="00F3760F" w:rsidRPr="00F3760F" w:rsidRDefault="00F3760F" w:rsidP="00F3760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F3760F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035B35DE" wp14:editId="3422D9B8">
                  <wp:extent cx="6105525" cy="3199810"/>
                  <wp:effectExtent l="152400" t="152400" r="352425" b="362585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1793" cy="32030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582F359B" w14:textId="373EF7B3" w:rsidR="00E14F85" w:rsidRDefault="00D2589C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C963AE">
              <w:rPr>
                <w:rFonts w:ascii="Calibri" w:hAnsi="Calibri" w:cs="Calibri"/>
                <w:bCs/>
                <w:i/>
                <w:iCs/>
              </w:rPr>
              <w:t xml:space="preserve">NB : process de maternage pour activer la solution et clôture automatique </w:t>
            </w:r>
            <w:r w:rsidR="00C963AE" w:rsidRPr="00C963AE">
              <w:rPr>
                <w:rFonts w:ascii="Calibri" w:hAnsi="Calibri" w:cs="Calibri"/>
                <w:bCs/>
                <w:i/>
                <w:iCs/>
              </w:rPr>
              <w:t>si 13 mois d’inactivité</w:t>
            </w:r>
          </w:p>
          <w:p w14:paraId="2137838C" w14:textId="77777777" w:rsidR="00735016" w:rsidRDefault="00735016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3DBB32FE" w14:textId="77777777" w:rsidR="00F42850" w:rsidRDefault="00F42850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036482E7" w14:textId="77777777" w:rsidR="00F42850" w:rsidRDefault="00F42850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5E3927B9" w14:textId="77777777" w:rsidR="00F42850" w:rsidRDefault="00F42850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46200ED2" w14:textId="77777777" w:rsidR="00F42850" w:rsidRDefault="00F42850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13D892C6" w14:textId="77777777" w:rsidR="00F42850" w:rsidRDefault="00F42850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48702C9F" w14:textId="77777777" w:rsidR="00735016" w:rsidRDefault="00735016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2259F1D0" w14:textId="0C262ED5" w:rsidR="00735016" w:rsidRDefault="00735016" w:rsidP="00735016">
            <w:pPr>
              <w:ind w:right="173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u w:val="single"/>
              </w:rPr>
              <w:t>Assistance</w:t>
            </w:r>
            <w:r w:rsidRPr="007069AC">
              <w:rPr>
                <w:rFonts w:ascii="Calibri" w:hAnsi="Calibri" w:cs="Calibri"/>
                <w:b/>
                <w:u w:val="single"/>
              </w:rPr>
              <w:t xml:space="preserve"> client</w:t>
            </w:r>
            <w:r>
              <w:rPr>
                <w:rFonts w:ascii="Calibri" w:hAnsi="Calibri" w:cs="Calibri"/>
                <w:b/>
              </w:rPr>
              <w:t> </w:t>
            </w:r>
            <w:r w:rsidRPr="00735016">
              <w:rPr>
                <w:rFonts w:ascii="Calibri" w:hAnsi="Calibri" w:cs="Calibri"/>
                <w:b/>
              </w:rPr>
              <w:sym w:font="Wingdings" w:char="F0E0"/>
            </w:r>
            <w:r>
              <w:rPr>
                <w:rFonts w:ascii="Calibri" w:hAnsi="Calibri" w:cs="Calibri"/>
                <w:b/>
              </w:rPr>
              <w:t xml:space="preserve"> celle-ci se décline sur 3 niveaux :</w:t>
            </w:r>
          </w:p>
          <w:p w14:paraId="7000901A" w14:textId="33E287F7" w:rsidR="00735016" w:rsidRDefault="00D163C8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D163C8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1486E5F3" wp14:editId="7F2273C8">
                  <wp:extent cx="6098540" cy="2808921"/>
                  <wp:effectExtent l="152400" t="152400" r="359410" b="35369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0404" cy="28143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7EA5842D" w14:textId="58C27755" w:rsidR="00B71D01" w:rsidRPr="00735016" w:rsidRDefault="00B71D01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43AB052D" w14:textId="77777777" w:rsidR="00E14F85" w:rsidRDefault="00E14F85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63F7280" w14:textId="77777777" w:rsidR="006D22AC" w:rsidRPr="0087623C" w:rsidRDefault="006D22AC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F8AEE50" w14:textId="01E9D89F" w:rsidR="007C045F" w:rsidRPr="00F00671" w:rsidRDefault="009430EE" w:rsidP="007C045F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Modèle économique</w:t>
            </w:r>
          </w:p>
          <w:p w14:paraId="2FE542B6" w14:textId="77777777" w:rsidR="007C045F" w:rsidRDefault="007C045F" w:rsidP="007C045F">
            <w:pPr>
              <w:ind w:right="173"/>
              <w:rPr>
                <w:rFonts w:ascii="Calibri" w:hAnsi="Calibri" w:cs="Calibri"/>
                <w:bCs/>
              </w:rPr>
            </w:pPr>
          </w:p>
          <w:p w14:paraId="4DC1BB9F" w14:textId="1ADEE3E0" w:rsidR="00900F6E" w:rsidRDefault="00BA650B" w:rsidP="007C045F">
            <w:pPr>
              <w:ind w:right="173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Un modèle tarifaire à l’équilibre dès le lancement, connu des conseillers et compétitif face à la concurrence pour adresser la clientèle des micro</w:t>
            </w:r>
            <w:r w:rsidR="00925E7A">
              <w:rPr>
                <w:rFonts w:ascii="Calibri" w:hAnsi="Calibri" w:cs="Calibri"/>
                <w:bCs/>
              </w:rPr>
              <w:t>-marchands</w:t>
            </w:r>
            <w:r w:rsidR="000B01B0">
              <w:rPr>
                <w:rFonts w:ascii="Calibri" w:hAnsi="Calibri" w:cs="Calibri"/>
                <w:bCs/>
              </w:rPr>
              <w:t> :</w:t>
            </w:r>
          </w:p>
          <w:p w14:paraId="30B3518C" w14:textId="4A090132" w:rsidR="00766727" w:rsidRDefault="00AE46DA" w:rsidP="007C045F">
            <w:pPr>
              <w:ind w:right="173"/>
              <w:rPr>
                <w:rFonts w:ascii="Calibri" w:hAnsi="Calibri" w:cs="Calibri"/>
                <w:bCs/>
              </w:rPr>
            </w:pPr>
            <w:r w:rsidRPr="00AE46DA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567FC0C4" wp14:editId="45C6B80D">
                  <wp:extent cx="6123305" cy="2631412"/>
                  <wp:effectExtent l="152400" t="152400" r="353695" b="36004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1533" cy="26349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3B0609D" w14:textId="7B506D0D" w:rsidR="00734A7F" w:rsidRDefault="00734A7F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6E5718B5" w14:textId="77777777" w:rsidR="006871EF" w:rsidRDefault="006871EF" w:rsidP="006871E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6F224CCD" w14:textId="6EEF16B3" w:rsidR="006871EF" w:rsidRPr="006871EF" w:rsidRDefault="006871EF" w:rsidP="006871E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02444DEF" w14:textId="77777777" w:rsidR="00BE5E1C" w:rsidRDefault="00BE5E1C" w:rsidP="00BE5E1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081F7E73" w14:textId="77777777" w:rsidR="000D62EC" w:rsidRDefault="000D62EC" w:rsidP="00BE5E1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32306FEB" w14:textId="77777777" w:rsidR="000D62EC" w:rsidRPr="0087623C" w:rsidRDefault="000D62EC" w:rsidP="00BE5E1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16E8732" w14:textId="2FDF5071" w:rsidR="00BE5E1C" w:rsidRPr="00F00671" w:rsidRDefault="005B678A" w:rsidP="00BE5E1C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Supports d’action commerciale</w:t>
            </w:r>
          </w:p>
          <w:p w14:paraId="58453393" w14:textId="77777777" w:rsidR="00BE5E1C" w:rsidRDefault="00BE5E1C" w:rsidP="00BE5E1C">
            <w:pPr>
              <w:ind w:right="173"/>
              <w:rPr>
                <w:rFonts w:ascii="Calibri" w:hAnsi="Calibri" w:cs="Calibri"/>
                <w:bCs/>
              </w:rPr>
            </w:pPr>
          </w:p>
          <w:p w14:paraId="74C836A4" w14:textId="013CE183" w:rsidR="00BE5E1C" w:rsidRDefault="000B535F" w:rsidP="005F6648">
            <w:pPr>
              <w:ind w:right="171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>e-mailing</w:t>
            </w:r>
            <w:r w:rsidR="00BE5E1C">
              <w:rPr>
                <w:rFonts w:ascii="Calibri" w:hAnsi="Calibri" w:cs="Calibri"/>
                <w:bCs/>
              </w:rPr>
              <w:t> :</w:t>
            </w:r>
          </w:p>
          <w:p w14:paraId="09EFE6D7" w14:textId="69A186EE" w:rsidR="00414F3A" w:rsidRDefault="00414F3A" w:rsidP="005F6648">
            <w:pPr>
              <w:ind w:right="171"/>
              <w:jc w:val="both"/>
              <w:rPr>
                <w:rFonts w:ascii="Calibri" w:hAnsi="Calibri" w:cs="Calibri"/>
                <w:bCs/>
              </w:rPr>
            </w:pPr>
            <w:r w:rsidRPr="00414F3A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74C25417" wp14:editId="0D8579EE">
                  <wp:extent cx="1857375" cy="5239265"/>
                  <wp:effectExtent l="19050" t="19050" r="9525" b="19050"/>
                  <wp:docPr id="59" name="Image 5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6117A6-FAFA-F9DA-D1FA-968AD62090C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 58">
                            <a:extLst>
                              <a:ext uri="{FF2B5EF4-FFF2-40B4-BE49-F238E27FC236}">
                                <a16:creationId xmlns:a16="http://schemas.microsoft.com/office/drawing/2014/main" id="{666117A6-FAFA-F9DA-D1FA-968AD62090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557" cy="524542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3E454A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D393F4" w14:textId="4624651E" w:rsidR="003F5560" w:rsidRDefault="003F5560" w:rsidP="003F5560">
            <w:pPr>
              <w:pStyle w:val="ListParagraph"/>
              <w:ind w:left="720" w:right="171"/>
              <w:jc w:val="both"/>
              <w:rPr>
                <w:rFonts w:ascii="Calibri" w:hAnsi="Calibri" w:cs="Calibri"/>
                <w:bCs/>
              </w:rPr>
            </w:pPr>
          </w:p>
          <w:p w14:paraId="7D480756" w14:textId="54A351E3" w:rsidR="003F5560" w:rsidRPr="00BE5E1C" w:rsidRDefault="003F5560" w:rsidP="003F5560">
            <w:pPr>
              <w:pStyle w:val="ListParagraph"/>
              <w:ind w:left="720" w:right="171"/>
              <w:jc w:val="both"/>
              <w:rPr>
                <w:rFonts w:ascii="Calibri" w:hAnsi="Calibri" w:cs="Calibri"/>
                <w:bCs/>
              </w:rPr>
            </w:pPr>
          </w:p>
          <w:p w14:paraId="52B165A5" w14:textId="376FEF07" w:rsidR="00BE5E1C" w:rsidRDefault="004C3437" w:rsidP="005F6648">
            <w:pPr>
              <w:ind w:right="171"/>
              <w:jc w:val="both"/>
              <w:rPr>
                <w:rFonts w:ascii="Calibri" w:hAnsi="Calibri" w:cs="Calibri"/>
                <w:bCs/>
              </w:rPr>
            </w:pPr>
            <w:r w:rsidRPr="004C3437">
              <w:rPr>
                <w:rFonts w:ascii="Calibri" w:hAnsi="Calibri" w:cs="Calibri"/>
                <w:b/>
                <w:u w:val="single"/>
              </w:rPr>
              <w:t>Bannières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678210D7" w14:textId="6282DA90" w:rsidR="00414F3A" w:rsidRDefault="00414F3A" w:rsidP="005F6648">
            <w:pPr>
              <w:ind w:right="171"/>
              <w:jc w:val="both"/>
              <w:rPr>
                <w:rFonts w:ascii="Calibri" w:hAnsi="Calibri" w:cs="Calibri"/>
                <w:bCs/>
              </w:rPr>
            </w:pPr>
            <w:r w:rsidRPr="00414F3A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5107B222" wp14:editId="6056EC63">
                  <wp:extent cx="4791075" cy="1765085"/>
                  <wp:effectExtent l="152400" t="152400" r="352425" b="368935"/>
                  <wp:docPr id="55" name="Image 5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B73856-3533-4279-5C27-4AF66681F9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 54">
                            <a:extLst>
                              <a:ext uri="{FF2B5EF4-FFF2-40B4-BE49-F238E27FC236}">
                                <a16:creationId xmlns:a16="http://schemas.microsoft.com/office/drawing/2014/main" id="{21B73856-3533-4279-5C27-4AF66681F9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5453" cy="17740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802925B" w14:textId="01B77B05" w:rsidR="005C1B03" w:rsidRDefault="005C1B03" w:rsidP="005C1B03">
            <w:pPr>
              <w:rPr>
                <w:rFonts w:ascii="Calibri" w:hAnsi="Calibri" w:cs="Calibri"/>
                <w:bCs/>
              </w:rPr>
            </w:pPr>
          </w:p>
          <w:p w14:paraId="0098D711" w14:textId="5C035A1E" w:rsidR="007B6D91" w:rsidRDefault="007B6D91" w:rsidP="005C1B03">
            <w:pPr>
              <w:rPr>
                <w:rFonts w:ascii="Calibri" w:hAnsi="Calibri" w:cs="Calibri"/>
                <w:bCs/>
              </w:rPr>
            </w:pPr>
            <w:r w:rsidRPr="007B6D91">
              <w:rPr>
                <w:rFonts w:ascii="Calibri" w:hAnsi="Calibri" w:cs="Calibri"/>
                <w:b/>
                <w:u w:val="single"/>
              </w:rPr>
              <w:t>Pages web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6303F609" w14:textId="77777777" w:rsidR="007B6D91" w:rsidRDefault="007B6D91" w:rsidP="005C1B03">
            <w:pPr>
              <w:rPr>
                <w:rFonts w:ascii="Calibri" w:hAnsi="Calibri" w:cs="Calibri"/>
                <w:bCs/>
              </w:rPr>
            </w:pPr>
          </w:p>
          <w:p w14:paraId="422092D7" w14:textId="2B2020BE" w:rsidR="007B6D91" w:rsidRDefault="00620962" w:rsidP="005C1B03">
            <w:pPr>
              <w:rPr>
                <w:rFonts w:ascii="Calibri" w:hAnsi="Calibri" w:cs="Calibri"/>
                <w:bCs/>
              </w:rPr>
            </w:pPr>
            <w:r w:rsidRPr="00620962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0A94F0C5" wp14:editId="3AE425F2">
                  <wp:extent cx="3071621" cy="234315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1791" cy="2350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17B9D" w:rsidRPr="00C17B9D">
              <w:rPr>
                <w:noProof/>
              </w:rPr>
              <w:t xml:space="preserve"> </w:t>
            </w:r>
            <w:r w:rsidR="00C17B9D" w:rsidRPr="00C17B9D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44095683" wp14:editId="038F4D33">
                  <wp:extent cx="2018838" cy="3559133"/>
                  <wp:effectExtent l="152400" t="171450" r="362585" b="365760"/>
                  <wp:docPr id="44" name="Image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F78566-2E04-F044-36E2-E893A0E5EF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 43">
                            <a:extLst>
                              <a:ext uri="{FF2B5EF4-FFF2-40B4-BE49-F238E27FC236}">
                                <a16:creationId xmlns:a16="http://schemas.microsoft.com/office/drawing/2014/main" id="{59F78566-2E04-F044-36E2-E893A0E5EF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/>
                          <a:srcRect t="37896"/>
                          <a:stretch/>
                        </pic:blipFill>
                        <pic:spPr>
                          <a:xfrm>
                            <a:off x="0" y="0"/>
                            <a:ext cx="2018838" cy="3559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EF69174" w14:textId="7F5A06E1" w:rsidR="007B6D91" w:rsidRDefault="00BF059A" w:rsidP="005C1B03">
            <w:pPr>
              <w:rPr>
                <w:rFonts w:ascii="Calibri" w:hAnsi="Calibri" w:cs="Calibri"/>
                <w:b/>
              </w:rPr>
            </w:pPr>
            <w:r w:rsidRPr="00BF059A">
              <w:rPr>
                <w:rFonts w:ascii="Calibri" w:hAnsi="Calibri" w:cs="Calibri"/>
                <w:b/>
                <w:u w:val="single"/>
              </w:rPr>
              <w:t>OAV Conseillers</w:t>
            </w:r>
            <w:r w:rsidRPr="00BF059A">
              <w:rPr>
                <w:rFonts w:ascii="Calibri" w:hAnsi="Calibri" w:cs="Calibri"/>
                <w:bCs/>
                <w:sz w:val="20"/>
                <w:szCs w:val="20"/>
              </w:rPr>
              <w:t> </w:t>
            </w:r>
            <w:r w:rsidRPr="00BF059A">
              <w:rPr>
                <w:rFonts w:ascii="Calibri" w:hAnsi="Calibri" w:cs="Calibri"/>
                <w:b/>
              </w:rPr>
              <w:t>:</w:t>
            </w:r>
          </w:p>
          <w:p w14:paraId="31786C3C" w14:textId="77777777" w:rsidR="00BF059A" w:rsidRDefault="00BF059A" w:rsidP="005C1B03">
            <w:pPr>
              <w:rPr>
                <w:rFonts w:ascii="Calibri" w:hAnsi="Calibri" w:cs="Calibri"/>
                <w:b/>
              </w:rPr>
            </w:pPr>
          </w:p>
          <w:p w14:paraId="011F3EB9" w14:textId="1DF36E12" w:rsidR="00BF059A" w:rsidRDefault="00712301" w:rsidP="005C1B03">
            <w:pPr>
              <w:rPr>
                <w:rFonts w:ascii="Calibri" w:hAnsi="Calibri" w:cs="Calibri"/>
                <w:bCs/>
              </w:rPr>
            </w:pPr>
            <w:r w:rsidRPr="00712301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1ED26828" wp14:editId="49A4607B">
                  <wp:extent cx="3346549" cy="1873495"/>
                  <wp:effectExtent l="152400" t="152400" r="368300" b="355600"/>
                  <wp:docPr id="18" name="Image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A0F91F-B632-547B-D333-4651BE9A0E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5">
                            <a:extLst>
                              <a:ext uri="{FF2B5EF4-FFF2-40B4-BE49-F238E27FC236}">
                                <a16:creationId xmlns:a16="http://schemas.microsoft.com/office/drawing/2014/main" id="{76A0F91F-B632-547B-D333-4651BE9A0E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549" cy="1873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4224B4D" w14:textId="77777777" w:rsidR="003F5560" w:rsidRPr="00F00671" w:rsidRDefault="003F5560" w:rsidP="003F5560">
            <w:pPr>
              <w:jc w:val="both"/>
              <w:rPr>
                <w:rFonts w:ascii="Calibri" w:hAnsi="Calibri" w:cs="Calibri"/>
                <w:bCs/>
              </w:rPr>
            </w:pPr>
          </w:p>
          <w:p w14:paraId="12AFBB77" w14:textId="6A75E6E7" w:rsidR="003F5560" w:rsidRPr="00F00671" w:rsidRDefault="003F5560" w:rsidP="003F5560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Annexes</w:t>
            </w:r>
            <w:r w:rsidR="0008466F">
              <w:rPr>
                <w:rFonts w:ascii="Calibri" w:hAnsi="Calibri" w:cs="Calibri"/>
                <w:b w:val="0"/>
                <w:sz w:val="22"/>
                <w:szCs w:val="22"/>
              </w:rPr>
              <w:t xml:space="preserve"> : </w:t>
            </w:r>
            <w:r w:rsidR="00712301">
              <w:rPr>
                <w:rFonts w:ascii="Calibri" w:hAnsi="Calibri" w:cs="Calibri"/>
                <w:b w:val="0"/>
                <w:sz w:val="22"/>
                <w:szCs w:val="22"/>
              </w:rPr>
              <w:t>liens utiles</w:t>
            </w:r>
          </w:p>
          <w:p w14:paraId="5FB716B6" w14:textId="31D375C7" w:rsidR="003F5560" w:rsidRDefault="003F5560" w:rsidP="00805FDF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5672A1D2" w14:textId="77777777" w:rsidR="00805FDF" w:rsidRPr="00805FDF" w:rsidRDefault="00805FDF" w:rsidP="00805FDF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262A6343" w14:textId="5C13E1D2" w:rsidR="003F5560" w:rsidRDefault="003F5560" w:rsidP="003F5560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4B29D3B7" w14:textId="77777777" w:rsidR="001E453A" w:rsidRPr="00F00671" w:rsidRDefault="001E453A" w:rsidP="00E87C00">
            <w:pPr>
              <w:pStyle w:val="Heading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>Supports</w:t>
            </w:r>
          </w:p>
          <w:p w14:paraId="1EABE77A" w14:textId="77777777" w:rsidR="001E453A" w:rsidRPr="00F00671" w:rsidRDefault="001E453A" w:rsidP="001E453A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43DBFE8C" w14:textId="13CDD1FD" w:rsidR="001E453A" w:rsidRPr="00F00671" w:rsidRDefault="001E453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 w:rsidRPr="00F00671">
              <w:rPr>
                <w:bCs/>
                <w:noProof/>
              </w:rPr>
              <w:drawing>
                <wp:anchor distT="0" distB="0" distL="114300" distR="114300" simplePos="0" relativeHeight="251658240" behindDoc="0" locked="0" layoutInCell="1" allowOverlap="1" wp14:anchorId="55BFCBFC" wp14:editId="3A017257">
                  <wp:simplePos x="0" y="0"/>
                  <wp:positionH relativeFrom="column">
                    <wp:posOffset>7870190</wp:posOffset>
                  </wp:positionH>
                  <wp:positionV relativeFrom="paragraph">
                    <wp:posOffset>186055</wp:posOffset>
                  </wp:positionV>
                  <wp:extent cx="247511" cy="215226"/>
                  <wp:effectExtent l="0" t="0" r="635" b="0"/>
                  <wp:wrapNone/>
                  <wp:docPr id="11" name="Image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6AAD6-C79A-4196-B4D1-7F0B4CE8BF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2">
                            <a:extLst>
                              <a:ext uri="{FF2B5EF4-FFF2-40B4-BE49-F238E27FC236}">
                                <a16:creationId xmlns:a16="http://schemas.microsoft.com/office/drawing/2014/main" id="{7696AAD6-C79A-4196-B4D1-7F0B4CE8BF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511" cy="2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0671">
              <w:rPr>
                <w:rFonts w:ascii="Calibri" w:hAnsi="Calibri" w:cs="Calibri"/>
                <w:bCs/>
              </w:rPr>
              <w:t>Supports à destination du Réseau</w:t>
            </w:r>
            <w:r w:rsidR="006927DF">
              <w:rPr>
                <w:rFonts w:ascii="Calibri" w:hAnsi="Calibri" w:cs="Calibri"/>
                <w:bCs/>
              </w:rPr>
              <w:t> </w:t>
            </w:r>
            <w:r w:rsidRPr="00F00671">
              <w:rPr>
                <w:rFonts w:ascii="Calibri" w:hAnsi="Calibri" w:cs="Calibri"/>
                <w:bCs/>
              </w:rPr>
              <w:t>:</w:t>
            </w:r>
          </w:p>
          <w:p w14:paraId="69C128C8" w14:textId="5342058A" w:rsidR="001E453A" w:rsidRDefault="001E453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Support pptx de mise en marché </w:t>
            </w:r>
            <w:r w:rsidR="00F75A2E">
              <w:rPr>
                <w:rFonts w:ascii="Calibri" w:hAnsi="Calibri" w:cs="Calibri"/>
                <w:bCs/>
              </w:rPr>
              <w:t>de</w:t>
            </w:r>
            <w:r w:rsidR="003A65C7">
              <w:rPr>
                <w:rFonts w:ascii="Calibri" w:hAnsi="Calibri" w:cs="Calibri"/>
                <w:bCs/>
              </w:rPr>
              <w:t xml:space="preserve"> l’offre</w:t>
            </w:r>
          </w:p>
          <w:p w14:paraId="32467E63" w14:textId="5CF8D1E6" w:rsidR="001E453A" w:rsidRDefault="00F75A2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1 </w:t>
            </w:r>
            <w:r w:rsidR="001E453A">
              <w:rPr>
                <w:rFonts w:ascii="Calibri" w:hAnsi="Calibri" w:cs="Calibri"/>
                <w:bCs/>
              </w:rPr>
              <w:t xml:space="preserve">Hebdo Pro </w:t>
            </w:r>
            <w:r w:rsidR="0056755B">
              <w:rPr>
                <w:rFonts w:ascii="Calibri" w:hAnsi="Calibri" w:cs="Calibri"/>
                <w:bCs/>
              </w:rPr>
              <w:t>dédié</w:t>
            </w:r>
          </w:p>
          <w:p w14:paraId="120AA3BA" w14:textId="6506191D" w:rsidR="009C0D72" w:rsidRDefault="009F400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</w:t>
            </w:r>
            <w:r w:rsidR="009C0D72">
              <w:rPr>
                <w:rFonts w:ascii="Calibri" w:hAnsi="Calibri" w:cs="Calibri"/>
                <w:bCs/>
              </w:rPr>
              <w:t>ote d’information disponible via MyDOCS</w:t>
            </w:r>
          </w:p>
          <w:p w14:paraId="58804321" w14:textId="77777777" w:rsidR="001E453A" w:rsidRPr="00F00671" w:rsidRDefault="001E453A" w:rsidP="001E453A">
            <w:pPr>
              <w:jc w:val="both"/>
              <w:rPr>
                <w:rFonts w:ascii="Calibri" w:hAnsi="Calibri" w:cs="Calibri"/>
                <w:bCs/>
              </w:rPr>
            </w:pPr>
          </w:p>
          <w:p w14:paraId="259FB23B" w14:textId="77777777" w:rsidR="003F0AD3" w:rsidRPr="003F0AD3" w:rsidRDefault="003F0AD3" w:rsidP="003F0AD3">
            <w:pPr>
              <w:jc w:val="both"/>
              <w:rPr>
                <w:rFonts w:ascii="Calibri" w:hAnsi="Calibri" w:cs="Calibri"/>
                <w:bCs/>
                <w:highlight w:val="yellow"/>
              </w:rPr>
            </w:pPr>
          </w:p>
          <w:p w14:paraId="5BCB3712" w14:textId="3672E970" w:rsidR="00E94432" w:rsidRPr="00E37C55" w:rsidRDefault="00E94432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 w:rsidRPr="00E37C55">
              <w:rPr>
                <w:rFonts w:ascii="Calibri" w:hAnsi="Calibri" w:cs="Calibri"/>
                <w:bCs/>
              </w:rPr>
              <w:t xml:space="preserve">Supports </w:t>
            </w:r>
            <w:r w:rsidR="00E37C55" w:rsidRPr="00E37C55">
              <w:rPr>
                <w:rFonts w:ascii="Calibri" w:hAnsi="Calibri" w:cs="Calibri"/>
                <w:bCs/>
              </w:rPr>
              <w:t xml:space="preserve">à destination du client </w:t>
            </w:r>
            <w:r w:rsidRPr="00E37C55">
              <w:rPr>
                <w:rFonts w:ascii="Calibri" w:hAnsi="Calibri" w:cs="Calibri"/>
                <w:bCs/>
              </w:rPr>
              <w:t>:</w:t>
            </w:r>
          </w:p>
          <w:p w14:paraId="15042CC6" w14:textId="3CB50D6C" w:rsidR="001E453A" w:rsidRDefault="003A65C7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 </w:t>
            </w:r>
            <w:r w:rsidR="001F52C9">
              <w:rPr>
                <w:rFonts w:ascii="Calibri" w:hAnsi="Calibri" w:cs="Calibri"/>
                <w:bCs/>
              </w:rPr>
              <w:t>A déf</w:t>
            </w:r>
          </w:p>
          <w:p w14:paraId="7EBFE67E" w14:textId="08D0BC75" w:rsidR="004C08F6" w:rsidRPr="00717E27" w:rsidRDefault="003A65C7" w:rsidP="005274D4">
            <w:pPr>
              <w:pStyle w:val="ListParagraph"/>
              <w:ind w:left="1440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 </w:t>
            </w:r>
          </w:p>
          <w:p w14:paraId="2C45755F" w14:textId="60EDDBA1" w:rsidR="00F167AB" w:rsidRPr="00F00671" w:rsidRDefault="00F167AB" w:rsidP="007F2C5C">
            <w:pPr>
              <w:ind w:left="97" w:right="173"/>
              <w:jc w:val="both"/>
              <w:rPr>
                <w:rFonts w:ascii="Calibri" w:hAnsi="Calibri" w:cs="Calibri"/>
                <w:bCs/>
                <w:sz w:val="21"/>
                <w:szCs w:val="21"/>
              </w:rPr>
            </w:pPr>
          </w:p>
        </w:tc>
      </w:tr>
      <w:tr w:rsidR="00E13622" w:rsidRPr="001B238F" w14:paraId="52F1284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06161C9" w14:textId="0CD07782" w:rsidR="007F2C5C" w:rsidRPr="007F2C5C" w:rsidRDefault="007F2C5C" w:rsidP="00DE6E1D"/>
        </w:tc>
      </w:tr>
    </w:tbl>
    <w:p w14:paraId="1811E1A1" w14:textId="77777777" w:rsidR="00241433" w:rsidRDefault="00241433"/>
    <w:sectPr w:rsidR="00241433" w:rsidSect="00264488">
      <w:headerReference w:type="default" r:id="rId2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77C4F5" w14:textId="77777777" w:rsidR="00EE20F3" w:rsidRDefault="00EE20F3">
      <w:r>
        <w:separator/>
      </w:r>
    </w:p>
  </w:endnote>
  <w:endnote w:type="continuationSeparator" w:id="0">
    <w:p w14:paraId="05A11DBC" w14:textId="77777777" w:rsidR="00EE20F3" w:rsidRDefault="00EE20F3">
      <w:r>
        <w:continuationSeparator/>
      </w:r>
    </w:p>
  </w:endnote>
  <w:endnote w:type="continuationNotice" w:id="1">
    <w:p w14:paraId="0B84BFEA" w14:textId="77777777" w:rsidR="00EE20F3" w:rsidRDefault="00EE20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3E05E4" w14:textId="77777777" w:rsidR="00EE20F3" w:rsidRDefault="00EE20F3">
      <w:r>
        <w:separator/>
      </w:r>
    </w:p>
  </w:footnote>
  <w:footnote w:type="continuationSeparator" w:id="0">
    <w:p w14:paraId="7AEEA410" w14:textId="77777777" w:rsidR="00EE20F3" w:rsidRDefault="00EE20F3">
      <w:r>
        <w:continuationSeparator/>
      </w:r>
    </w:p>
  </w:footnote>
  <w:footnote w:type="continuationNotice" w:id="1">
    <w:p w14:paraId="48C0A2B0" w14:textId="77777777" w:rsidR="00EE20F3" w:rsidRDefault="00EE20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257A4" w14:textId="1D232E98" w:rsidR="006612D3" w:rsidRPr="00665841" w:rsidRDefault="00CD42E7">
    <w:pPr>
      <w:pStyle w:val="Header"/>
      <w:rPr>
        <w:sz w:val="52"/>
        <w:lang w:val="en-US"/>
      </w:rPr>
    </w:pPr>
    <w:r>
      <w:rPr>
        <w:noProof/>
      </w:rPr>
      <w:drawing>
        <wp:inline distT="0" distB="0" distL="0" distR="0" wp14:anchorId="73035A0C" wp14:editId="25DE9941">
          <wp:extent cx="1466491" cy="481823"/>
          <wp:effectExtent l="0" t="0" r="63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8" cy="50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7F51" w:rsidRPr="00665841">
      <w:rPr>
        <w:lang w:val="en-US"/>
      </w:rPr>
      <w:tab/>
    </w:r>
    <w:r w:rsidR="00DA7F51" w:rsidRPr="00665841">
      <w:rPr>
        <w:rFonts w:ascii="Verdana" w:hAnsi="Verdana"/>
        <w:b/>
        <w:sz w:val="18"/>
        <w:lang w:val="en-US"/>
      </w:rPr>
      <w:tab/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F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R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M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A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T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</w:p>
  <w:p w14:paraId="44891682" w14:textId="77777777" w:rsidR="00DA7F51" w:rsidRPr="00665841" w:rsidRDefault="00DA7F51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2B66E4"/>
    <w:multiLevelType w:val="hybridMultilevel"/>
    <w:tmpl w:val="0AB0718E"/>
    <w:lvl w:ilvl="0" w:tplc="E46210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55D95"/>
    <w:multiLevelType w:val="hybridMultilevel"/>
    <w:tmpl w:val="852C915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3">
      <w:start w:val="1"/>
      <w:numFmt w:val="upperRoman"/>
      <w:lvlText w:val="%2."/>
      <w:lvlJc w:val="righ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B7236"/>
    <w:multiLevelType w:val="hybridMultilevel"/>
    <w:tmpl w:val="CB88B07A"/>
    <w:lvl w:ilvl="0" w:tplc="F61AED64">
      <w:start w:val="1"/>
      <w:numFmt w:val="lowerLetter"/>
      <w:lvlText w:val="%1)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3" w15:restartNumberingAfterBreak="0">
    <w:nsid w:val="1F5C43E7"/>
    <w:multiLevelType w:val="hybridMultilevel"/>
    <w:tmpl w:val="954052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8534C"/>
    <w:multiLevelType w:val="hybridMultilevel"/>
    <w:tmpl w:val="4D66BD40"/>
    <w:lvl w:ilvl="0" w:tplc="977875F2">
      <w:start w:val="1"/>
      <w:numFmt w:val="upperLetter"/>
      <w:lvlText w:val="%1."/>
      <w:lvlJc w:val="left"/>
      <w:pPr>
        <w:ind w:left="457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5" w15:restartNumberingAfterBreak="0">
    <w:nsid w:val="2AEA1A0D"/>
    <w:multiLevelType w:val="hybridMultilevel"/>
    <w:tmpl w:val="2A427B82"/>
    <w:lvl w:ilvl="0" w:tplc="09EA8FE8">
      <w:start w:val="1"/>
      <w:numFmt w:val="bullet"/>
      <w:lvlText w:val="-"/>
      <w:lvlJc w:val="left"/>
      <w:pPr>
        <w:ind w:left="457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17" w:hanging="360"/>
      </w:pPr>
      <w:rPr>
        <w:rFonts w:ascii="Wingdings" w:hAnsi="Wingdings" w:hint="default"/>
      </w:rPr>
    </w:lvl>
  </w:abstractNum>
  <w:abstractNum w:abstractNumId="6" w15:restartNumberingAfterBreak="0">
    <w:nsid w:val="2E7158A7"/>
    <w:multiLevelType w:val="multilevel"/>
    <w:tmpl w:val="046CFCE4"/>
    <w:lvl w:ilvl="0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54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9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1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7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38" w:hanging="1440"/>
      </w:pPr>
      <w:rPr>
        <w:rFonts w:hint="default"/>
      </w:rPr>
    </w:lvl>
  </w:abstractNum>
  <w:abstractNum w:abstractNumId="7" w15:restartNumberingAfterBreak="0">
    <w:nsid w:val="2F14595D"/>
    <w:multiLevelType w:val="hybridMultilevel"/>
    <w:tmpl w:val="3FAC2F00"/>
    <w:lvl w:ilvl="0" w:tplc="040C000B">
      <w:start w:val="1"/>
      <w:numFmt w:val="bullet"/>
      <w:lvlText w:val="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8" w15:restartNumberingAfterBreak="0">
    <w:nsid w:val="3CB24036"/>
    <w:multiLevelType w:val="hybridMultilevel"/>
    <w:tmpl w:val="CB88B07A"/>
    <w:lvl w:ilvl="0" w:tplc="FFFFFFFF">
      <w:start w:val="1"/>
      <w:numFmt w:val="lowerLetter"/>
      <w:lvlText w:val="%1)"/>
      <w:lvlJc w:val="left"/>
      <w:pPr>
        <w:ind w:left="45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77" w:hanging="360"/>
      </w:pPr>
    </w:lvl>
    <w:lvl w:ilvl="2" w:tplc="FFFFFFFF" w:tentative="1">
      <w:start w:val="1"/>
      <w:numFmt w:val="lowerRoman"/>
      <w:lvlText w:val="%3."/>
      <w:lvlJc w:val="right"/>
      <w:pPr>
        <w:ind w:left="1897" w:hanging="180"/>
      </w:pPr>
    </w:lvl>
    <w:lvl w:ilvl="3" w:tplc="FFFFFFFF" w:tentative="1">
      <w:start w:val="1"/>
      <w:numFmt w:val="decimal"/>
      <w:lvlText w:val="%4."/>
      <w:lvlJc w:val="left"/>
      <w:pPr>
        <w:ind w:left="2617" w:hanging="360"/>
      </w:pPr>
    </w:lvl>
    <w:lvl w:ilvl="4" w:tplc="FFFFFFFF" w:tentative="1">
      <w:start w:val="1"/>
      <w:numFmt w:val="lowerLetter"/>
      <w:lvlText w:val="%5."/>
      <w:lvlJc w:val="left"/>
      <w:pPr>
        <w:ind w:left="3337" w:hanging="360"/>
      </w:pPr>
    </w:lvl>
    <w:lvl w:ilvl="5" w:tplc="FFFFFFFF" w:tentative="1">
      <w:start w:val="1"/>
      <w:numFmt w:val="lowerRoman"/>
      <w:lvlText w:val="%6."/>
      <w:lvlJc w:val="right"/>
      <w:pPr>
        <w:ind w:left="4057" w:hanging="180"/>
      </w:pPr>
    </w:lvl>
    <w:lvl w:ilvl="6" w:tplc="FFFFFFFF" w:tentative="1">
      <w:start w:val="1"/>
      <w:numFmt w:val="decimal"/>
      <w:lvlText w:val="%7."/>
      <w:lvlJc w:val="left"/>
      <w:pPr>
        <w:ind w:left="4777" w:hanging="360"/>
      </w:pPr>
    </w:lvl>
    <w:lvl w:ilvl="7" w:tplc="FFFFFFFF" w:tentative="1">
      <w:start w:val="1"/>
      <w:numFmt w:val="lowerLetter"/>
      <w:lvlText w:val="%8."/>
      <w:lvlJc w:val="left"/>
      <w:pPr>
        <w:ind w:left="5497" w:hanging="360"/>
      </w:pPr>
    </w:lvl>
    <w:lvl w:ilvl="8" w:tplc="FFFFFFFF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9" w15:restartNumberingAfterBreak="0">
    <w:nsid w:val="3E4F206C"/>
    <w:multiLevelType w:val="hybridMultilevel"/>
    <w:tmpl w:val="F8D83190"/>
    <w:lvl w:ilvl="0" w:tplc="B9EC132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3CBA4E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9A88E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1E1C72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2032BE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349550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96E590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C26C9C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22EC72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36AF4"/>
    <w:multiLevelType w:val="hybridMultilevel"/>
    <w:tmpl w:val="9FB09AA6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1" w15:restartNumberingAfterBreak="0">
    <w:nsid w:val="459B0DDE"/>
    <w:multiLevelType w:val="hybridMultilevel"/>
    <w:tmpl w:val="4D145688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2" w15:restartNumberingAfterBreak="0">
    <w:nsid w:val="46B84856"/>
    <w:multiLevelType w:val="hybridMultilevel"/>
    <w:tmpl w:val="8A36C266"/>
    <w:lvl w:ilvl="0" w:tplc="88DA7EC2">
      <w:start w:val="1"/>
      <w:numFmt w:val="bullet"/>
      <w:lvlText w:val="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7F604C"/>
    <w:multiLevelType w:val="hybridMultilevel"/>
    <w:tmpl w:val="F36C24DE"/>
    <w:lvl w:ilvl="0" w:tplc="88DA7EC2">
      <w:start w:val="1"/>
      <w:numFmt w:val="bullet"/>
      <w:lvlText w:val="§"/>
      <w:lvlJc w:val="left"/>
      <w:pPr>
        <w:ind w:left="5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4" w15:restartNumberingAfterBreak="0">
    <w:nsid w:val="4E1C554C"/>
    <w:multiLevelType w:val="hybridMultilevel"/>
    <w:tmpl w:val="915E30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386143"/>
    <w:multiLevelType w:val="hybridMultilevel"/>
    <w:tmpl w:val="3BC2F894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6" w15:restartNumberingAfterBreak="0">
    <w:nsid w:val="575B0B44"/>
    <w:multiLevelType w:val="hybridMultilevel"/>
    <w:tmpl w:val="DEB0B3D8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7" w15:restartNumberingAfterBreak="0">
    <w:nsid w:val="636F64A0"/>
    <w:multiLevelType w:val="hybridMultilevel"/>
    <w:tmpl w:val="2CECA93E"/>
    <w:lvl w:ilvl="0" w:tplc="550E89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64C43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B2BC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BEE07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F822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54BE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12E4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56CA7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2A56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B6597C"/>
    <w:multiLevelType w:val="hybridMultilevel"/>
    <w:tmpl w:val="039E1D92"/>
    <w:lvl w:ilvl="0" w:tplc="62246068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583256"/>
    <w:multiLevelType w:val="hybridMultilevel"/>
    <w:tmpl w:val="951CFAEA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87B1368"/>
    <w:multiLevelType w:val="hybridMultilevel"/>
    <w:tmpl w:val="911AFF34"/>
    <w:lvl w:ilvl="0" w:tplc="4AF8795E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21" w15:restartNumberingAfterBreak="0">
    <w:nsid w:val="6ADE167B"/>
    <w:multiLevelType w:val="hybridMultilevel"/>
    <w:tmpl w:val="67942DEE"/>
    <w:lvl w:ilvl="0" w:tplc="F028C3DC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22" w15:restartNumberingAfterBreak="0">
    <w:nsid w:val="7A9D214D"/>
    <w:multiLevelType w:val="hybridMultilevel"/>
    <w:tmpl w:val="7D8CC416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23" w15:restartNumberingAfterBreak="0">
    <w:nsid w:val="7D2431F3"/>
    <w:multiLevelType w:val="hybridMultilevel"/>
    <w:tmpl w:val="F2AEC17A"/>
    <w:lvl w:ilvl="0" w:tplc="040C000D">
      <w:start w:val="1"/>
      <w:numFmt w:val="bullet"/>
      <w:lvlText w:val="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num w:numId="1" w16cid:durableId="1377506579">
    <w:abstractNumId w:val="14"/>
  </w:num>
  <w:num w:numId="2" w16cid:durableId="360739785">
    <w:abstractNumId w:val="19"/>
  </w:num>
  <w:num w:numId="3" w16cid:durableId="1214923623">
    <w:abstractNumId w:val="21"/>
  </w:num>
  <w:num w:numId="4" w16cid:durableId="1746107693">
    <w:abstractNumId w:val="5"/>
  </w:num>
  <w:num w:numId="5" w16cid:durableId="813106691">
    <w:abstractNumId w:val="13"/>
  </w:num>
  <w:num w:numId="6" w16cid:durableId="1867332088">
    <w:abstractNumId w:val="7"/>
  </w:num>
  <w:num w:numId="7" w16cid:durableId="510536441">
    <w:abstractNumId w:val="15"/>
  </w:num>
  <w:num w:numId="8" w16cid:durableId="1614820388">
    <w:abstractNumId w:val="22"/>
  </w:num>
  <w:num w:numId="9" w16cid:durableId="131682201">
    <w:abstractNumId w:val="9"/>
  </w:num>
  <w:num w:numId="10" w16cid:durableId="1513372029">
    <w:abstractNumId w:val="20"/>
  </w:num>
  <w:num w:numId="11" w16cid:durableId="1729962557">
    <w:abstractNumId w:val="10"/>
  </w:num>
  <w:num w:numId="12" w16cid:durableId="1768309542">
    <w:abstractNumId w:val="11"/>
  </w:num>
  <w:num w:numId="13" w16cid:durableId="2091190842">
    <w:abstractNumId w:val="0"/>
  </w:num>
  <w:num w:numId="14" w16cid:durableId="1448818532">
    <w:abstractNumId w:val="1"/>
  </w:num>
  <w:num w:numId="15" w16cid:durableId="965962379">
    <w:abstractNumId w:val="6"/>
  </w:num>
  <w:num w:numId="16" w16cid:durableId="891306200">
    <w:abstractNumId w:val="16"/>
  </w:num>
  <w:num w:numId="17" w16cid:durableId="1347245091">
    <w:abstractNumId w:val="23"/>
  </w:num>
  <w:num w:numId="18" w16cid:durableId="1297904939">
    <w:abstractNumId w:val="12"/>
  </w:num>
  <w:num w:numId="19" w16cid:durableId="1302536989">
    <w:abstractNumId w:val="4"/>
  </w:num>
  <w:num w:numId="20" w16cid:durableId="1076173287">
    <w:abstractNumId w:val="2"/>
  </w:num>
  <w:num w:numId="21" w16cid:durableId="723137306">
    <w:abstractNumId w:val="8"/>
  </w:num>
  <w:num w:numId="22" w16cid:durableId="1017579514">
    <w:abstractNumId w:val="18"/>
  </w:num>
  <w:num w:numId="23" w16cid:durableId="1955473998">
    <w:abstractNumId w:val="3"/>
  </w:num>
  <w:num w:numId="24" w16cid:durableId="1763063539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72"/>
    <w:rsid w:val="0000096F"/>
    <w:rsid w:val="0000112E"/>
    <w:rsid w:val="00001BDB"/>
    <w:rsid w:val="00003D53"/>
    <w:rsid w:val="00004BD5"/>
    <w:rsid w:val="000051B5"/>
    <w:rsid w:val="0000566B"/>
    <w:rsid w:val="0001130A"/>
    <w:rsid w:val="00012D79"/>
    <w:rsid w:val="00012E5E"/>
    <w:rsid w:val="000144A8"/>
    <w:rsid w:val="000151D8"/>
    <w:rsid w:val="0001669C"/>
    <w:rsid w:val="000218A8"/>
    <w:rsid w:val="000231AB"/>
    <w:rsid w:val="00025185"/>
    <w:rsid w:val="00031719"/>
    <w:rsid w:val="000322AC"/>
    <w:rsid w:val="00033337"/>
    <w:rsid w:val="00035B85"/>
    <w:rsid w:val="0003696C"/>
    <w:rsid w:val="00037868"/>
    <w:rsid w:val="000442CF"/>
    <w:rsid w:val="00044521"/>
    <w:rsid w:val="00044626"/>
    <w:rsid w:val="000465DC"/>
    <w:rsid w:val="000474F9"/>
    <w:rsid w:val="00050241"/>
    <w:rsid w:val="00053D4D"/>
    <w:rsid w:val="000577BA"/>
    <w:rsid w:val="000628F1"/>
    <w:rsid w:val="00065263"/>
    <w:rsid w:val="00065267"/>
    <w:rsid w:val="00065A87"/>
    <w:rsid w:val="00071A34"/>
    <w:rsid w:val="00071B97"/>
    <w:rsid w:val="00072187"/>
    <w:rsid w:val="00072847"/>
    <w:rsid w:val="0007399D"/>
    <w:rsid w:val="00073B68"/>
    <w:rsid w:val="0007564D"/>
    <w:rsid w:val="00075F1B"/>
    <w:rsid w:val="00082C45"/>
    <w:rsid w:val="00083268"/>
    <w:rsid w:val="0008466F"/>
    <w:rsid w:val="00085D9B"/>
    <w:rsid w:val="000870AE"/>
    <w:rsid w:val="0009048E"/>
    <w:rsid w:val="00091F8F"/>
    <w:rsid w:val="0009238B"/>
    <w:rsid w:val="0009337F"/>
    <w:rsid w:val="00096CB0"/>
    <w:rsid w:val="00097938"/>
    <w:rsid w:val="000A1DEC"/>
    <w:rsid w:val="000A40F6"/>
    <w:rsid w:val="000A552D"/>
    <w:rsid w:val="000A6D63"/>
    <w:rsid w:val="000B01B0"/>
    <w:rsid w:val="000B0D3B"/>
    <w:rsid w:val="000B282F"/>
    <w:rsid w:val="000B28E4"/>
    <w:rsid w:val="000B3EF7"/>
    <w:rsid w:val="000B477A"/>
    <w:rsid w:val="000B535F"/>
    <w:rsid w:val="000C115B"/>
    <w:rsid w:val="000D0D63"/>
    <w:rsid w:val="000D27BA"/>
    <w:rsid w:val="000D29C6"/>
    <w:rsid w:val="000D3D23"/>
    <w:rsid w:val="000D479D"/>
    <w:rsid w:val="000D4B39"/>
    <w:rsid w:val="000D514A"/>
    <w:rsid w:val="000D5582"/>
    <w:rsid w:val="000D62EC"/>
    <w:rsid w:val="000D697F"/>
    <w:rsid w:val="000E0DBC"/>
    <w:rsid w:val="000E1411"/>
    <w:rsid w:val="000E37CD"/>
    <w:rsid w:val="000E41C5"/>
    <w:rsid w:val="000E4B98"/>
    <w:rsid w:val="000E650F"/>
    <w:rsid w:val="000E68D8"/>
    <w:rsid w:val="000E6ABF"/>
    <w:rsid w:val="000E6D70"/>
    <w:rsid w:val="000E77C3"/>
    <w:rsid w:val="000F17EB"/>
    <w:rsid w:val="000F1F83"/>
    <w:rsid w:val="000F2C72"/>
    <w:rsid w:val="000F4E03"/>
    <w:rsid w:val="000F6B97"/>
    <w:rsid w:val="000F6C15"/>
    <w:rsid w:val="000F6F5A"/>
    <w:rsid w:val="0010369C"/>
    <w:rsid w:val="00105C0B"/>
    <w:rsid w:val="0010654F"/>
    <w:rsid w:val="00106690"/>
    <w:rsid w:val="001067E2"/>
    <w:rsid w:val="0011248C"/>
    <w:rsid w:val="00113B4F"/>
    <w:rsid w:val="00113CBF"/>
    <w:rsid w:val="00114C63"/>
    <w:rsid w:val="00115E7A"/>
    <w:rsid w:val="001165F2"/>
    <w:rsid w:val="00121E89"/>
    <w:rsid w:val="00124AB8"/>
    <w:rsid w:val="001260C7"/>
    <w:rsid w:val="00126850"/>
    <w:rsid w:val="001271E9"/>
    <w:rsid w:val="00127457"/>
    <w:rsid w:val="0012771C"/>
    <w:rsid w:val="0013124B"/>
    <w:rsid w:val="00131627"/>
    <w:rsid w:val="00132A36"/>
    <w:rsid w:val="001344AA"/>
    <w:rsid w:val="001363CA"/>
    <w:rsid w:val="00140185"/>
    <w:rsid w:val="00142EBE"/>
    <w:rsid w:val="0014387A"/>
    <w:rsid w:val="001438D3"/>
    <w:rsid w:val="001440B5"/>
    <w:rsid w:val="00144C1F"/>
    <w:rsid w:val="00146462"/>
    <w:rsid w:val="00146CB1"/>
    <w:rsid w:val="00147787"/>
    <w:rsid w:val="00151405"/>
    <w:rsid w:val="00152116"/>
    <w:rsid w:val="00152837"/>
    <w:rsid w:val="001536AE"/>
    <w:rsid w:val="001539D6"/>
    <w:rsid w:val="00154611"/>
    <w:rsid w:val="001547D1"/>
    <w:rsid w:val="00154930"/>
    <w:rsid w:val="00155006"/>
    <w:rsid w:val="0015589F"/>
    <w:rsid w:val="00156958"/>
    <w:rsid w:val="00163227"/>
    <w:rsid w:val="0016443F"/>
    <w:rsid w:val="00165B81"/>
    <w:rsid w:val="001662EE"/>
    <w:rsid w:val="001703A8"/>
    <w:rsid w:val="00171563"/>
    <w:rsid w:val="00171CE7"/>
    <w:rsid w:val="00172080"/>
    <w:rsid w:val="00172487"/>
    <w:rsid w:val="00173186"/>
    <w:rsid w:val="00176F17"/>
    <w:rsid w:val="001770A3"/>
    <w:rsid w:val="00177451"/>
    <w:rsid w:val="0018010C"/>
    <w:rsid w:val="00185490"/>
    <w:rsid w:val="00187919"/>
    <w:rsid w:val="00191368"/>
    <w:rsid w:val="00191C89"/>
    <w:rsid w:val="001942B3"/>
    <w:rsid w:val="001945C3"/>
    <w:rsid w:val="00195AE6"/>
    <w:rsid w:val="00195BAF"/>
    <w:rsid w:val="00196AC8"/>
    <w:rsid w:val="001A08AE"/>
    <w:rsid w:val="001A430A"/>
    <w:rsid w:val="001A5531"/>
    <w:rsid w:val="001A5E28"/>
    <w:rsid w:val="001A7626"/>
    <w:rsid w:val="001A7E7B"/>
    <w:rsid w:val="001B238F"/>
    <w:rsid w:val="001C0144"/>
    <w:rsid w:val="001C1C1A"/>
    <w:rsid w:val="001C2AF4"/>
    <w:rsid w:val="001C3AA7"/>
    <w:rsid w:val="001C445F"/>
    <w:rsid w:val="001C6331"/>
    <w:rsid w:val="001C6E3D"/>
    <w:rsid w:val="001D06B3"/>
    <w:rsid w:val="001D06BC"/>
    <w:rsid w:val="001D1C52"/>
    <w:rsid w:val="001D1E68"/>
    <w:rsid w:val="001D4AA0"/>
    <w:rsid w:val="001D4F1B"/>
    <w:rsid w:val="001D53A7"/>
    <w:rsid w:val="001D544D"/>
    <w:rsid w:val="001D6773"/>
    <w:rsid w:val="001D72ED"/>
    <w:rsid w:val="001D7796"/>
    <w:rsid w:val="001D7986"/>
    <w:rsid w:val="001E0489"/>
    <w:rsid w:val="001E162D"/>
    <w:rsid w:val="001E3286"/>
    <w:rsid w:val="001E3FE2"/>
    <w:rsid w:val="001E453A"/>
    <w:rsid w:val="001E56FA"/>
    <w:rsid w:val="001F3C2E"/>
    <w:rsid w:val="001F4EB3"/>
    <w:rsid w:val="001F52C9"/>
    <w:rsid w:val="001F60FF"/>
    <w:rsid w:val="001F780E"/>
    <w:rsid w:val="0020235B"/>
    <w:rsid w:val="002044EE"/>
    <w:rsid w:val="0020452C"/>
    <w:rsid w:val="00210629"/>
    <w:rsid w:val="00210EF2"/>
    <w:rsid w:val="00211A16"/>
    <w:rsid w:val="00211A25"/>
    <w:rsid w:val="0021380B"/>
    <w:rsid w:val="0021447A"/>
    <w:rsid w:val="0021689D"/>
    <w:rsid w:val="00220091"/>
    <w:rsid w:val="00220C70"/>
    <w:rsid w:val="00220D5D"/>
    <w:rsid w:val="00221D38"/>
    <w:rsid w:val="00222239"/>
    <w:rsid w:val="00225DE1"/>
    <w:rsid w:val="002263CE"/>
    <w:rsid w:val="00226B5B"/>
    <w:rsid w:val="002272FD"/>
    <w:rsid w:val="002279A7"/>
    <w:rsid w:val="0023296D"/>
    <w:rsid w:val="00232E1E"/>
    <w:rsid w:val="00234BE7"/>
    <w:rsid w:val="002350BC"/>
    <w:rsid w:val="00235FD0"/>
    <w:rsid w:val="0023696D"/>
    <w:rsid w:val="0024042C"/>
    <w:rsid w:val="00240520"/>
    <w:rsid w:val="00241433"/>
    <w:rsid w:val="00243451"/>
    <w:rsid w:val="00246116"/>
    <w:rsid w:val="00247381"/>
    <w:rsid w:val="0024743D"/>
    <w:rsid w:val="00250DDC"/>
    <w:rsid w:val="00253974"/>
    <w:rsid w:val="002571DA"/>
    <w:rsid w:val="002610AA"/>
    <w:rsid w:val="0026231F"/>
    <w:rsid w:val="00264488"/>
    <w:rsid w:val="00264676"/>
    <w:rsid w:val="00266F13"/>
    <w:rsid w:val="002674C4"/>
    <w:rsid w:val="0027362A"/>
    <w:rsid w:val="00273F83"/>
    <w:rsid w:val="00274724"/>
    <w:rsid w:val="002770F7"/>
    <w:rsid w:val="00281BEF"/>
    <w:rsid w:val="00282F5A"/>
    <w:rsid w:val="002864E7"/>
    <w:rsid w:val="00286995"/>
    <w:rsid w:val="002875C4"/>
    <w:rsid w:val="0029412C"/>
    <w:rsid w:val="00294B44"/>
    <w:rsid w:val="00296FB8"/>
    <w:rsid w:val="0029744A"/>
    <w:rsid w:val="002A2145"/>
    <w:rsid w:val="002A2161"/>
    <w:rsid w:val="002A3A43"/>
    <w:rsid w:val="002A55C1"/>
    <w:rsid w:val="002A62B4"/>
    <w:rsid w:val="002A64B3"/>
    <w:rsid w:val="002A700F"/>
    <w:rsid w:val="002B0DFD"/>
    <w:rsid w:val="002B688F"/>
    <w:rsid w:val="002B7379"/>
    <w:rsid w:val="002C153C"/>
    <w:rsid w:val="002C5772"/>
    <w:rsid w:val="002C5A11"/>
    <w:rsid w:val="002C5A9E"/>
    <w:rsid w:val="002D079D"/>
    <w:rsid w:val="002D173D"/>
    <w:rsid w:val="002D39B0"/>
    <w:rsid w:val="002D3C26"/>
    <w:rsid w:val="002D7F0D"/>
    <w:rsid w:val="002E3068"/>
    <w:rsid w:val="002E5D6D"/>
    <w:rsid w:val="002F0288"/>
    <w:rsid w:val="002F12CF"/>
    <w:rsid w:val="002F1D4F"/>
    <w:rsid w:val="002F58C4"/>
    <w:rsid w:val="002F7187"/>
    <w:rsid w:val="002F7BA8"/>
    <w:rsid w:val="003011DD"/>
    <w:rsid w:val="003018A8"/>
    <w:rsid w:val="00302DFA"/>
    <w:rsid w:val="00305F0D"/>
    <w:rsid w:val="003064AF"/>
    <w:rsid w:val="00306942"/>
    <w:rsid w:val="00310853"/>
    <w:rsid w:val="00310FF4"/>
    <w:rsid w:val="00312BB7"/>
    <w:rsid w:val="003155FE"/>
    <w:rsid w:val="00315CE1"/>
    <w:rsid w:val="00320D9A"/>
    <w:rsid w:val="00320E33"/>
    <w:rsid w:val="00323267"/>
    <w:rsid w:val="00323615"/>
    <w:rsid w:val="003239E2"/>
    <w:rsid w:val="00323AED"/>
    <w:rsid w:val="0032489A"/>
    <w:rsid w:val="00324AA5"/>
    <w:rsid w:val="00325886"/>
    <w:rsid w:val="003266F1"/>
    <w:rsid w:val="00326BA0"/>
    <w:rsid w:val="00326CC9"/>
    <w:rsid w:val="00326CEC"/>
    <w:rsid w:val="00330C70"/>
    <w:rsid w:val="003316EB"/>
    <w:rsid w:val="00333428"/>
    <w:rsid w:val="00334ECA"/>
    <w:rsid w:val="00334F69"/>
    <w:rsid w:val="00336007"/>
    <w:rsid w:val="0033617D"/>
    <w:rsid w:val="00336ED1"/>
    <w:rsid w:val="00337963"/>
    <w:rsid w:val="003379A2"/>
    <w:rsid w:val="003403EE"/>
    <w:rsid w:val="00340AA3"/>
    <w:rsid w:val="00340B67"/>
    <w:rsid w:val="00340D3E"/>
    <w:rsid w:val="00345942"/>
    <w:rsid w:val="00345CEA"/>
    <w:rsid w:val="003460A4"/>
    <w:rsid w:val="00346502"/>
    <w:rsid w:val="00346A43"/>
    <w:rsid w:val="00347AB6"/>
    <w:rsid w:val="00351C25"/>
    <w:rsid w:val="00352605"/>
    <w:rsid w:val="00355DE6"/>
    <w:rsid w:val="00356B83"/>
    <w:rsid w:val="00356F23"/>
    <w:rsid w:val="00357ADE"/>
    <w:rsid w:val="00361FB9"/>
    <w:rsid w:val="00362EDA"/>
    <w:rsid w:val="00363ADA"/>
    <w:rsid w:val="00364363"/>
    <w:rsid w:val="00371B1D"/>
    <w:rsid w:val="00371FE6"/>
    <w:rsid w:val="0037261A"/>
    <w:rsid w:val="00373A80"/>
    <w:rsid w:val="00375179"/>
    <w:rsid w:val="00377031"/>
    <w:rsid w:val="00380395"/>
    <w:rsid w:val="00381BE5"/>
    <w:rsid w:val="00382057"/>
    <w:rsid w:val="0038479C"/>
    <w:rsid w:val="00392B85"/>
    <w:rsid w:val="003932BC"/>
    <w:rsid w:val="00395CC0"/>
    <w:rsid w:val="0039680D"/>
    <w:rsid w:val="00396886"/>
    <w:rsid w:val="003A3D4A"/>
    <w:rsid w:val="003A4903"/>
    <w:rsid w:val="003A4995"/>
    <w:rsid w:val="003A65C7"/>
    <w:rsid w:val="003A6DB3"/>
    <w:rsid w:val="003B00F7"/>
    <w:rsid w:val="003B011E"/>
    <w:rsid w:val="003B1354"/>
    <w:rsid w:val="003B3C76"/>
    <w:rsid w:val="003B45B2"/>
    <w:rsid w:val="003B488A"/>
    <w:rsid w:val="003B7BB3"/>
    <w:rsid w:val="003C29E4"/>
    <w:rsid w:val="003C50FD"/>
    <w:rsid w:val="003C5F96"/>
    <w:rsid w:val="003C7016"/>
    <w:rsid w:val="003D0EE7"/>
    <w:rsid w:val="003D1879"/>
    <w:rsid w:val="003D20F1"/>
    <w:rsid w:val="003D68E8"/>
    <w:rsid w:val="003D6973"/>
    <w:rsid w:val="003D6C59"/>
    <w:rsid w:val="003E02F5"/>
    <w:rsid w:val="003E1EB9"/>
    <w:rsid w:val="003E31B4"/>
    <w:rsid w:val="003E7532"/>
    <w:rsid w:val="003E756A"/>
    <w:rsid w:val="003F0652"/>
    <w:rsid w:val="003F0AD3"/>
    <w:rsid w:val="003F1A37"/>
    <w:rsid w:val="003F1B2D"/>
    <w:rsid w:val="003F21B6"/>
    <w:rsid w:val="003F24AA"/>
    <w:rsid w:val="003F51D1"/>
    <w:rsid w:val="003F5560"/>
    <w:rsid w:val="003F561A"/>
    <w:rsid w:val="0040079C"/>
    <w:rsid w:val="004035C2"/>
    <w:rsid w:val="00403F13"/>
    <w:rsid w:val="004044A7"/>
    <w:rsid w:val="00405907"/>
    <w:rsid w:val="004112F1"/>
    <w:rsid w:val="00411A11"/>
    <w:rsid w:val="00412269"/>
    <w:rsid w:val="00414F3A"/>
    <w:rsid w:val="00415145"/>
    <w:rsid w:val="00416874"/>
    <w:rsid w:val="004227EA"/>
    <w:rsid w:val="00422B01"/>
    <w:rsid w:val="004238C9"/>
    <w:rsid w:val="004261C7"/>
    <w:rsid w:val="00426BBC"/>
    <w:rsid w:val="00426F3E"/>
    <w:rsid w:val="004271C2"/>
    <w:rsid w:val="004301AC"/>
    <w:rsid w:val="004310F2"/>
    <w:rsid w:val="00431E06"/>
    <w:rsid w:val="004335A0"/>
    <w:rsid w:val="00441726"/>
    <w:rsid w:val="00442B41"/>
    <w:rsid w:val="004464C6"/>
    <w:rsid w:val="0045029C"/>
    <w:rsid w:val="004506B1"/>
    <w:rsid w:val="00450E57"/>
    <w:rsid w:val="00452059"/>
    <w:rsid w:val="00454851"/>
    <w:rsid w:val="0045524E"/>
    <w:rsid w:val="00456567"/>
    <w:rsid w:val="0045694D"/>
    <w:rsid w:val="00457138"/>
    <w:rsid w:val="00460FD2"/>
    <w:rsid w:val="004637C6"/>
    <w:rsid w:val="00463B09"/>
    <w:rsid w:val="00465B6B"/>
    <w:rsid w:val="00467C07"/>
    <w:rsid w:val="00467DAF"/>
    <w:rsid w:val="00467F5B"/>
    <w:rsid w:val="00470B06"/>
    <w:rsid w:val="00470E27"/>
    <w:rsid w:val="004732C0"/>
    <w:rsid w:val="00474ED2"/>
    <w:rsid w:val="0047650F"/>
    <w:rsid w:val="00477A21"/>
    <w:rsid w:val="00477E4F"/>
    <w:rsid w:val="004801D4"/>
    <w:rsid w:val="00480613"/>
    <w:rsid w:val="0048194C"/>
    <w:rsid w:val="0048460A"/>
    <w:rsid w:val="00485473"/>
    <w:rsid w:val="00486F9C"/>
    <w:rsid w:val="0048753D"/>
    <w:rsid w:val="00487E88"/>
    <w:rsid w:val="0049078A"/>
    <w:rsid w:val="0049167D"/>
    <w:rsid w:val="00493C7A"/>
    <w:rsid w:val="00494F61"/>
    <w:rsid w:val="00495FF0"/>
    <w:rsid w:val="004A12FE"/>
    <w:rsid w:val="004A18CA"/>
    <w:rsid w:val="004A5C4D"/>
    <w:rsid w:val="004A7170"/>
    <w:rsid w:val="004B00FF"/>
    <w:rsid w:val="004B1989"/>
    <w:rsid w:val="004B2727"/>
    <w:rsid w:val="004B3D2B"/>
    <w:rsid w:val="004B5299"/>
    <w:rsid w:val="004B53EC"/>
    <w:rsid w:val="004B5FE5"/>
    <w:rsid w:val="004B6943"/>
    <w:rsid w:val="004B7043"/>
    <w:rsid w:val="004C08F6"/>
    <w:rsid w:val="004C11BB"/>
    <w:rsid w:val="004C2F16"/>
    <w:rsid w:val="004C3437"/>
    <w:rsid w:val="004C442E"/>
    <w:rsid w:val="004C44F4"/>
    <w:rsid w:val="004C45EF"/>
    <w:rsid w:val="004C62D5"/>
    <w:rsid w:val="004C6DD7"/>
    <w:rsid w:val="004C796E"/>
    <w:rsid w:val="004D0C91"/>
    <w:rsid w:val="004D2508"/>
    <w:rsid w:val="004D2F45"/>
    <w:rsid w:val="004D3530"/>
    <w:rsid w:val="004D36E9"/>
    <w:rsid w:val="004D3E44"/>
    <w:rsid w:val="004D45B5"/>
    <w:rsid w:val="004D52C7"/>
    <w:rsid w:val="004D52D5"/>
    <w:rsid w:val="004D5801"/>
    <w:rsid w:val="004D5C95"/>
    <w:rsid w:val="004D681A"/>
    <w:rsid w:val="004D6A8F"/>
    <w:rsid w:val="004D7026"/>
    <w:rsid w:val="004E461D"/>
    <w:rsid w:val="004E5BFB"/>
    <w:rsid w:val="004F28C7"/>
    <w:rsid w:val="004F668A"/>
    <w:rsid w:val="004F70FC"/>
    <w:rsid w:val="00500AA6"/>
    <w:rsid w:val="00501A51"/>
    <w:rsid w:val="00502D36"/>
    <w:rsid w:val="0050356E"/>
    <w:rsid w:val="00504118"/>
    <w:rsid w:val="005049EA"/>
    <w:rsid w:val="00507ABB"/>
    <w:rsid w:val="00510790"/>
    <w:rsid w:val="0051093D"/>
    <w:rsid w:val="0051136D"/>
    <w:rsid w:val="00516FE2"/>
    <w:rsid w:val="00520352"/>
    <w:rsid w:val="0052048F"/>
    <w:rsid w:val="005218B4"/>
    <w:rsid w:val="00523CF0"/>
    <w:rsid w:val="005240E3"/>
    <w:rsid w:val="005274D4"/>
    <w:rsid w:val="00530C7D"/>
    <w:rsid w:val="00530E9E"/>
    <w:rsid w:val="00532072"/>
    <w:rsid w:val="0053397B"/>
    <w:rsid w:val="005361BF"/>
    <w:rsid w:val="005373B1"/>
    <w:rsid w:val="0054103C"/>
    <w:rsid w:val="00541490"/>
    <w:rsid w:val="00542956"/>
    <w:rsid w:val="00547A30"/>
    <w:rsid w:val="00551EF5"/>
    <w:rsid w:val="00552CE8"/>
    <w:rsid w:val="00554A65"/>
    <w:rsid w:val="00554EAD"/>
    <w:rsid w:val="00555280"/>
    <w:rsid w:val="005557A1"/>
    <w:rsid w:val="00557B07"/>
    <w:rsid w:val="0056112F"/>
    <w:rsid w:val="00562FF3"/>
    <w:rsid w:val="005632DF"/>
    <w:rsid w:val="0056755B"/>
    <w:rsid w:val="00567C1D"/>
    <w:rsid w:val="00571F79"/>
    <w:rsid w:val="005811BD"/>
    <w:rsid w:val="00582DF7"/>
    <w:rsid w:val="00583ACD"/>
    <w:rsid w:val="00587DBA"/>
    <w:rsid w:val="0059036F"/>
    <w:rsid w:val="00590706"/>
    <w:rsid w:val="0059173B"/>
    <w:rsid w:val="00592087"/>
    <w:rsid w:val="005948C1"/>
    <w:rsid w:val="005959D7"/>
    <w:rsid w:val="00596F46"/>
    <w:rsid w:val="005A1311"/>
    <w:rsid w:val="005A4B51"/>
    <w:rsid w:val="005A797D"/>
    <w:rsid w:val="005B0113"/>
    <w:rsid w:val="005B2624"/>
    <w:rsid w:val="005B3557"/>
    <w:rsid w:val="005B4F6E"/>
    <w:rsid w:val="005B5615"/>
    <w:rsid w:val="005B678A"/>
    <w:rsid w:val="005B6CB4"/>
    <w:rsid w:val="005B70CF"/>
    <w:rsid w:val="005B7C17"/>
    <w:rsid w:val="005C1B03"/>
    <w:rsid w:val="005C52C2"/>
    <w:rsid w:val="005D2F47"/>
    <w:rsid w:val="005D3241"/>
    <w:rsid w:val="005D4175"/>
    <w:rsid w:val="005D5582"/>
    <w:rsid w:val="005D5AC7"/>
    <w:rsid w:val="005D6F11"/>
    <w:rsid w:val="005E0FE5"/>
    <w:rsid w:val="005E20E3"/>
    <w:rsid w:val="005E27F2"/>
    <w:rsid w:val="005E4152"/>
    <w:rsid w:val="005E49EC"/>
    <w:rsid w:val="005E603E"/>
    <w:rsid w:val="005E7CA4"/>
    <w:rsid w:val="005F143C"/>
    <w:rsid w:val="005F2458"/>
    <w:rsid w:val="005F31C5"/>
    <w:rsid w:val="005F325A"/>
    <w:rsid w:val="005F3607"/>
    <w:rsid w:val="005F5215"/>
    <w:rsid w:val="005F6648"/>
    <w:rsid w:val="005F75B6"/>
    <w:rsid w:val="005F7AFB"/>
    <w:rsid w:val="00600932"/>
    <w:rsid w:val="00600E9F"/>
    <w:rsid w:val="00601220"/>
    <w:rsid w:val="00604065"/>
    <w:rsid w:val="0060484D"/>
    <w:rsid w:val="006050A9"/>
    <w:rsid w:val="00606830"/>
    <w:rsid w:val="00611E85"/>
    <w:rsid w:val="00614209"/>
    <w:rsid w:val="00615221"/>
    <w:rsid w:val="00620962"/>
    <w:rsid w:val="00622A28"/>
    <w:rsid w:val="00623B84"/>
    <w:rsid w:val="00626871"/>
    <w:rsid w:val="00631B62"/>
    <w:rsid w:val="00631EA1"/>
    <w:rsid w:val="006333EC"/>
    <w:rsid w:val="0064191E"/>
    <w:rsid w:val="00642B5F"/>
    <w:rsid w:val="00642F86"/>
    <w:rsid w:val="006436E5"/>
    <w:rsid w:val="006442D6"/>
    <w:rsid w:val="00645A77"/>
    <w:rsid w:val="00651853"/>
    <w:rsid w:val="00651A35"/>
    <w:rsid w:val="00651F4C"/>
    <w:rsid w:val="00652D7F"/>
    <w:rsid w:val="00656338"/>
    <w:rsid w:val="0065647D"/>
    <w:rsid w:val="006603BD"/>
    <w:rsid w:val="006612D3"/>
    <w:rsid w:val="0066369A"/>
    <w:rsid w:val="00665841"/>
    <w:rsid w:val="00665DD4"/>
    <w:rsid w:val="006669CC"/>
    <w:rsid w:val="0066734C"/>
    <w:rsid w:val="00667DA2"/>
    <w:rsid w:val="006714D0"/>
    <w:rsid w:val="00672D84"/>
    <w:rsid w:val="00673680"/>
    <w:rsid w:val="0067534B"/>
    <w:rsid w:val="0068019B"/>
    <w:rsid w:val="00680F13"/>
    <w:rsid w:val="0068189F"/>
    <w:rsid w:val="006871EF"/>
    <w:rsid w:val="006927DF"/>
    <w:rsid w:val="0069368A"/>
    <w:rsid w:val="00694029"/>
    <w:rsid w:val="006968AB"/>
    <w:rsid w:val="006977D9"/>
    <w:rsid w:val="00697CFB"/>
    <w:rsid w:val="006A01E6"/>
    <w:rsid w:val="006A31BE"/>
    <w:rsid w:val="006A3C98"/>
    <w:rsid w:val="006A4A96"/>
    <w:rsid w:val="006A4B11"/>
    <w:rsid w:val="006A68FA"/>
    <w:rsid w:val="006B7140"/>
    <w:rsid w:val="006B7F44"/>
    <w:rsid w:val="006C0447"/>
    <w:rsid w:val="006C0647"/>
    <w:rsid w:val="006C2476"/>
    <w:rsid w:val="006C25FE"/>
    <w:rsid w:val="006C3153"/>
    <w:rsid w:val="006C46E7"/>
    <w:rsid w:val="006C5AED"/>
    <w:rsid w:val="006C6409"/>
    <w:rsid w:val="006C6DF6"/>
    <w:rsid w:val="006D0DB9"/>
    <w:rsid w:val="006D0F11"/>
    <w:rsid w:val="006D22AC"/>
    <w:rsid w:val="006D48AC"/>
    <w:rsid w:val="006D75B8"/>
    <w:rsid w:val="006E207A"/>
    <w:rsid w:val="006E3135"/>
    <w:rsid w:val="006E3473"/>
    <w:rsid w:val="006E39D7"/>
    <w:rsid w:val="006E3E6F"/>
    <w:rsid w:val="006E4111"/>
    <w:rsid w:val="006E422B"/>
    <w:rsid w:val="006E48C4"/>
    <w:rsid w:val="006E7246"/>
    <w:rsid w:val="006F144E"/>
    <w:rsid w:val="006F55F5"/>
    <w:rsid w:val="006F5AED"/>
    <w:rsid w:val="006F6E3A"/>
    <w:rsid w:val="006F71B7"/>
    <w:rsid w:val="006F77B0"/>
    <w:rsid w:val="00700004"/>
    <w:rsid w:val="00701696"/>
    <w:rsid w:val="00701BE5"/>
    <w:rsid w:val="00701CA4"/>
    <w:rsid w:val="00701F24"/>
    <w:rsid w:val="007028A6"/>
    <w:rsid w:val="0070488F"/>
    <w:rsid w:val="00705724"/>
    <w:rsid w:val="0070612A"/>
    <w:rsid w:val="007069AC"/>
    <w:rsid w:val="00707368"/>
    <w:rsid w:val="00710C14"/>
    <w:rsid w:val="00712301"/>
    <w:rsid w:val="0071410B"/>
    <w:rsid w:val="00716C1D"/>
    <w:rsid w:val="00717E27"/>
    <w:rsid w:val="00720791"/>
    <w:rsid w:val="007236BA"/>
    <w:rsid w:val="0072435F"/>
    <w:rsid w:val="00725E4A"/>
    <w:rsid w:val="00726076"/>
    <w:rsid w:val="007262C8"/>
    <w:rsid w:val="00733C30"/>
    <w:rsid w:val="00734A7F"/>
    <w:rsid w:val="00735016"/>
    <w:rsid w:val="00735965"/>
    <w:rsid w:val="007368DC"/>
    <w:rsid w:val="00736A0D"/>
    <w:rsid w:val="00740F48"/>
    <w:rsid w:val="00743E13"/>
    <w:rsid w:val="00744161"/>
    <w:rsid w:val="0074774B"/>
    <w:rsid w:val="00750F60"/>
    <w:rsid w:val="00753999"/>
    <w:rsid w:val="00754F26"/>
    <w:rsid w:val="00755154"/>
    <w:rsid w:val="007554B0"/>
    <w:rsid w:val="00755C3C"/>
    <w:rsid w:val="00755C81"/>
    <w:rsid w:val="00761732"/>
    <w:rsid w:val="00761BA1"/>
    <w:rsid w:val="00763035"/>
    <w:rsid w:val="00763E04"/>
    <w:rsid w:val="00765090"/>
    <w:rsid w:val="007664B0"/>
    <w:rsid w:val="00766727"/>
    <w:rsid w:val="00766F6A"/>
    <w:rsid w:val="00771552"/>
    <w:rsid w:val="007722BF"/>
    <w:rsid w:val="007763DB"/>
    <w:rsid w:val="0077654B"/>
    <w:rsid w:val="00776596"/>
    <w:rsid w:val="00781623"/>
    <w:rsid w:val="00782E5A"/>
    <w:rsid w:val="007834B3"/>
    <w:rsid w:val="00785D20"/>
    <w:rsid w:val="007875C0"/>
    <w:rsid w:val="00793DEF"/>
    <w:rsid w:val="007940CE"/>
    <w:rsid w:val="00796558"/>
    <w:rsid w:val="007979A9"/>
    <w:rsid w:val="007A2C16"/>
    <w:rsid w:val="007A36BA"/>
    <w:rsid w:val="007A3935"/>
    <w:rsid w:val="007A5F2B"/>
    <w:rsid w:val="007B1BCE"/>
    <w:rsid w:val="007B5016"/>
    <w:rsid w:val="007B6D91"/>
    <w:rsid w:val="007B6F48"/>
    <w:rsid w:val="007B7226"/>
    <w:rsid w:val="007C045F"/>
    <w:rsid w:val="007C1E81"/>
    <w:rsid w:val="007C4768"/>
    <w:rsid w:val="007C4B4F"/>
    <w:rsid w:val="007C4D1E"/>
    <w:rsid w:val="007C6201"/>
    <w:rsid w:val="007C7018"/>
    <w:rsid w:val="007C7756"/>
    <w:rsid w:val="007D0926"/>
    <w:rsid w:val="007D2F6A"/>
    <w:rsid w:val="007D4DAC"/>
    <w:rsid w:val="007E0A85"/>
    <w:rsid w:val="007E0F4C"/>
    <w:rsid w:val="007E4CCC"/>
    <w:rsid w:val="007E5193"/>
    <w:rsid w:val="007E5587"/>
    <w:rsid w:val="007E72EB"/>
    <w:rsid w:val="007F123E"/>
    <w:rsid w:val="007F2632"/>
    <w:rsid w:val="007F2735"/>
    <w:rsid w:val="007F2C5C"/>
    <w:rsid w:val="007F501E"/>
    <w:rsid w:val="007F50A9"/>
    <w:rsid w:val="007F6F53"/>
    <w:rsid w:val="00800811"/>
    <w:rsid w:val="008017BC"/>
    <w:rsid w:val="00802185"/>
    <w:rsid w:val="00803DAC"/>
    <w:rsid w:val="00805FDF"/>
    <w:rsid w:val="00810239"/>
    <w:rsid w:val="008130EC"/>
    <w:rsid w:val="008158BD"/>
    <w:rsid w:val="008168F9"/>
    <w:rsid w:val="008207DD"/>
    <w:rsid w:val="0082258F"/>
    <w:rsid w:val="00822B1E"/>
    <w:rsid w:val="008273D6"/>
    <w:rsid w:val="00827AAD"/>
    <w:rsid w:val="00827AFB"/>
    <w:rsid w:val="008329F8"/>
    <w:rsid w:val="00833452"/>
    <w:rsid w:val="00833903"/>
    <w:rsid w:val="008358F0"/>
    <w:rsid w:val="00842208"/>
    <w:rsid w:val="00843407"/>
    <w:rsid w:val="00845412"/>
    <w:rsid w:val="00845EEE"/>
    <w:rsid w:val="0084629F"/>
    <w:rsid w:val="0084666B"/>
    <w:rsid w:val="00846D1C"/>
    <w:rsid w:val="00847986"/>
    <w:rsid w:val="00853AC5"/>
    <w:rsid w:val="00853AE4"/>
    <w:rsid w:val="00857700"/>
    <w:rsid w:val="00857B16"/>
    <w:rsid w:val="00857BC2"/>
    <w:rsid w:val="00860206"/>
    <w:rsid w:val="00860E84"/>
    <w:rsid w:val="00860F28"/>
    <w:rsid w:val="00861764"/>
    <w:rsid w:val="00861979"/>
    <w:rsid w:val="00861B0D"/>
    <w:rsid w:val="00862120"/>
    <w:rsid w:val="0086215D"/>
    <w:rsid w:val="00864DEC"/>
    <w:rsid w:val="008660F3"/>
    <w:rsid w:val="00867F93"/>
    <w:rsid w:val="0087010C"/>
    <w:rsid w:val="0087067F"/>
    <w:rsid w:val="00870E30"/>
    <w:rsid w:val="00871E3D"/>
    <w:rsid w:val="00874CB8"/>
    <w:rsid w:val="00874E14"/>
    <w:rsid w:val="00875431"/>
    <w:rsid w:val="00875EDC"/>
    <w:rsid w:val="00876139"/>
    <w:rsid w:val="0087623C"/>
    <w:rsid w:val="0087732B"/>
    <w:rsid w:val="008773A5"/>
    <w:rsid w:val="00877585"/>
    <w:rsid w:val="00885087"/>
    <w:rsid w:val="0088608B"/>
    <w:rsid w:val="008865CF"/>
    <w:rsid w:val="0088730B"/>
    <w:rsid w:val="0088761C"/>
    <w:rsid w:val="00887B47"/>
    <w:rsid w:val="008934F3"/>
    <w:rsid w:val="008937D8"/>
    <w:rsid w:val="008938AD"/>
    <w:rsid w:val="0089692E"/>
    <w:rsid w:val="00896E59"/>
    <w:rsid w:val="008A4010"/>
    <w:rsid w:val="008A46AF"/>
    <w:rsid w:val="008A68B7"/>
    <w:rsid w:val="008A71FD"/>
    <w:rsid w:val="008B1140"/>
    <w:rsid w:val="008B15D0"/>
    <w:rsid w:val="008B3EE7"/>
    <w:rsid w:val="008B5A31"/>
    <w:rsid w:val="008C0224"/>
    <w:rsid w:val="008C10BF"/>
    <w:rsid w:val="008C135E"/>
    <w:rsid w:val="008C1387"/>
    <w:rsid w:val="008C2205"/>
    <w:rsid w:val="008C39CB"/>
    <w:rsid w:val="008C7674"/>
    <w:rsid w:val="008D03BE"/>
    <w:rsid w:val="008D1088"/>
    <w:rsid w:val="008D3072"/>
    <w:rsid w:val="008D32B9"/>
    <w:rsid w:val="008D3AF6"/>
    <w:rsid w:val="008D4177"/>
    <w:rsid w:val="008D7796"/>
    <w:rsid w:val="008E54D2"/>
    <w:rsid w:val="008E587D"/>
    <w:rsid w:val="008E5BDD"/>
    <w:rsid w:val="008E6462"/>
    <w:rsid w:val="008E66A7"/>
    <w:rsid w:val="008E6ABE"/>
    <w:rsid w:val="008F213D"/>
    <w:rsid w:val="008F25EE"/>
    <w:rsid w:val="008F3B69"/>
    <w:rsid w:val="008F462E"/>
    <w:rsid w:val="008F5404"/>
    <w:rsid w:val="008F6BE6"/>
    <w:rsid w:val="008F7F93"/>
    <w:rsid w:val="0090098E"/>
    <w:rsid w:val="00900F6E"/>
    <w:rsid w:val="00906B66"/>
    <w:rsid w:val="0090792D"/>
    <w:rsid w:val="009119B0"/>
    <w:rsid w:val="00912FB8"/>
    <w:rsid w:val="00913DBF"/>
    <w:rsid w:val="00914774"/>
    <w:rsid w:val="0091570C"/>
    <w:rsid w:val="00916FC8"/>
    <w:rsid w:val="0091754C"/>
    <w:rsid w:val="009203CB"/>
    <w:rsid w:val="00921158"/>
    <w:rsid w:val="009219D3"/>
    <w:rsid w:val="009227DD"/>
    <w:rsid w:val="00923CDA"/>
    <w:rsid w:val="00925A64"/>
    <w:rsid w:val="00925D21"/>
    <w:rsid w:val="00925E7A"/>
    <w:rsid w:val="00925F09"/>
    <w:rsid w:val="00927B67"/>
    <w:rsid w:val="00930161"/>
    <w:rsid w:val="009306FC"/>
    <w:rsid w:val="00934D07"/>
    <w:rsid w:val="00934DF1"/>
    <w:rsid w:val="00936953"/>
    <w:rsid w:val="00937EB4"/>
    <w:rsid w:val="00941578"/>
    <w:rsid w:val="009416D8"/>
    <w:rsid w:val="009417AC"/>
    <w:rsid w:val="009423D2"/>
    <w:rsid w:val="009430EE"/>
    <w:rsid w:val="00945539"/>
    <w:rsid w:val="00945836"/>
    <w:rsid w:val="00946A47"/>
    <w:rsid w:val="00946DE7"/>
    <w:rsid w:val="009470BA"/>
    <w:rsid w:val="0095028E"/>
    <w:rsid w:val="009513F0"/>
    <w:rsid w:val="00953B1E"/>
    <w:rsid w:val="0095404D"/>
    <w:rsid w:val="00954E4D"/>
    <w:rsid w:val="00956298"/>
    <w:rsid w:val="00956325"/>
    <w:rsid w:val="009569BE"/>
    <w:rsid w:val="00957272"/>
    <w:rsid w:val="00957F77"/>
    <w:rsid w:val="0096197D"/>
    <w:rsid w:val="00961EEA"/>
    <w:rsid w:val="00962F0E"/>
    <w:rsid w:val="00965464"/>
    <w:rsid w:val="009657A5"/>
    <w:rsid w:val="009658EB"/>
    <w:rsid w:val="00966D2D"/>
    <w:rsid w:val="00967ACF"/>
    <w:rsid w:val="00973298"/>
    <w:rsid w:val="00973D3D"/>
    <w:rsid w:val="00974134"/>
    <w:rsid w:val="009752C4"/>
    <w:rsid w:val="00976F31"/>
    <w:rsid w:val="00977A1E"/>
    <w:rsid w:val="00980D0F"/>
    <w:rsid w:val="00982D76"/>
    <w:rsid w:val="0098317F"/>
    <w:rsid w:val="00983B68"/>
    <w:rsid w:val="00984025"/>
    <w:rsid w:val="00984DFC"/>
    <w:rsid w:val="00985B21"/>
    <w:rsid w:val="00990992"/>
    <w:rsid w:val="0099109F"/>
    <w:rsid w:val="0099148B"/>
    <w:rsid w:val="00993D3A"/>
    <w:rsid w:val="00994235"/>
    <w:rsid w:val="0099754F"/>
    <w:rsid w:val="0099779A"/>
    <w:rsid w:val="009A0711"/>
    <w:rsid w:val="009A2AEC"/>
    <w:rsid w:val="009A5446"/>
    <w:rsid w:val="009B16AC"/>
    <w:rsid w:val="009C0980"/>
    <w:rsid w:val="009C0D72"/>
    <w:rsid w:val="009C3B2A"/>
    <w:rsid w:val="009C4AAB"/>
    <w:rsid w:val="009D0FFF"/>
    <w:rsid w:val="009D1285"/>
    <w:rsid w:val="009D464B"/>
    <w:rsid w:val="009D4B2D"/>
    <w:rsid w:val="009D6950"/>
    <w:rsid w:val="009E1393"/>
    <w:rsid w:val="009E24B9"/>
    <w:rsid w:val="009E2D39"/>
    <w:rsid w:val="009E46A1"/>
    <w:rsid w:val="009E5337"/>
    <w:rsid w:val="009E652F"/>
    <w:rsid w:val="009F08B6"/>
    <w:rsid w:val="009F1A9C"/>
    <w:rsid w:val="009F1C29"/>
    <w:rsid w:val="009F35CF"/>
    <w:rsid w:val="009F37B9"/>
    <w:rsid w:val="009F4005"/>
    <w:rsid w:val="009F44A6"/>
    <w:rsid w:val="009F55F7"/>
    <w:rsid w:val="009F78AE"/>
    <w:rsid w:val="00A004C8"/>
    <w:rsid w:val="00A010E3"/>
    <w:rsid w:val="00A01680"/>
    <w:rsid w:val="00A03DEC"/>
    <w:rsid w:val="00A03E34"/>
    <w:rsid w:val="00A07BE7"/>
    <w:rsid w:val="00A11F24"/>
    <w:rsid w:val="00A129AF"/>
    <w:rsid w:val="00A12DEF"/>
    <w:rsid w:val="00A13630"/>
    <w:rsid w:val="00A15191"/>
    <w:rsid w:val="00A16AAB"/>
    <w:rsid w:val="00A16BE4"/>
    <w:rsid w:val="00A176D9"/>
    <w:rsid w:val="00A17D53"/>
    <w:rsid w:val="00A218E6"/>
    <w:rsid w:val="00A226C7"/>
    <w:rsid w:val="00A22A96"/>
    <w:rsid w:val="00A22E72"/>
    <w:rsid w:val="00A230E3"/>
    <w:rsid w:val="00A242FB"/>
    <w:rsid w:val="00A252BF"/>
    <w:rsid w:val="00A2558B"/>
    <w:rsid w:val="00A2721F"/>
    <w:rsid w:val="00A272C5"/>
    <w:rsid w:val="00A3021E"/>
    <w:rsid w:val="00A32416"/>
    <w:rsid w:val="00A3273D"/>
    <w:rsid w:val="00A34E97"/>
    <w:rsid w:val="00A35A16"/>
    <w:rsid w:val="00A35B97"/>
    <w:rsid w:val="00A36DD0"/>
    <w:rsid w:val="00A371B1"/>
    <w:rsid w:val="00A408FB"/>
    <w:rsid w:val="00A41225"/>
    <w:rsid w:val="00A42951"/>
    <w:rsid w:val="00A43CFF"/>
    <w:rsid w:val="00A4551D"/>
    <w:rsid w:val="00A467C2"/>
    <w:rsid w:val="00A4729C"/>
    <w:rsid w:val="00A506D9"/>
    <w:rsid w:val="00A50EEB"/>
    <w:rsid w:val="00A528C5"/>
    <w:rsid w:val="00A530F5"/>
    <w:rsid w:val="00A54172"/>
    <w:rsid w:val="00A5680F"/>
    <w:rsid w:val="00A603E4"/>
    <w:rsid w:val="00A61642"/>
    <w:rsid w:val="00A621EF"/>
    <w:rsid w:val="00A65159"/>
    <w:rsid w:val="00A66FD1"/>
    <w:rsid w:val="00A718DA"/>
    <w:rsid w:val="00A737CA"/>
    <w:rsid w:val="00A740BC"/>
    <w:rsid w:val="00A746E6"/>
    <w:rsid w:val="00A75829"/>
    <w:rsid w:val="00A76670"/>
    <w:rsid w:val="00A76E3A"/>
    <w:rsid w:val="00A77AF6"/>
    <w:rsid w:val="00A80F17"/>
    <w:rsid w:val="00A818BF"/>
    <w:rsid w:val="00A823EF"/>
    <w:rsid w:val="00A82AC1"/>
    <w:rsid w:val="00A839E8"/>
    <w:rsid w:val="00A83F20"/>
    <w:rsid w:val="00A8628A"/>
    <w:rsid w:val="00A86445"/>
    <w:rsid w:val="00A8678C"/>
    <w:rsid w:val="00A906D4"/>
    <w:rsid w:val="00A908BF"/>
    <w:rsid w:val="00A91F20"/>
    <w:rsid w:val="00A934E2"/>
    <w:rsid w:val="00A93B5C"/>
    <w:rsid w:val="00A9453D"/>
    <w:rsid w:val="00A95DF9"/>
    <w:rsid w:val="00AA00FB"/>
    <w:rsid w:val="00AA0B1D"/>
    <w:rsid w:val="00AA0D91"/>
    <w:rsid w:val="00AA3018"/>
    <w:rsid w:val="00AA40CA"/>
    <w:rsid w:val="00AA51BE"/>
    <w:rsid w:val="00AA5DD2"/>
    <w:rsid w:val="00AB17E8"/>
    <w:rsid w:val="00AB1B1D"/>
    <w:rsid w:val="00AB275D"/>
    <w:rsid w:val="00AB3FCB"/>
    <w:rsid w:val="00AB5AB6"/>
    <w:rsid w:val="00AC2A36"/>
    <w:rsid w:val="00AC2CBB"/>
    <w:rsid w:val="00AC55FD"/>
    <w:rsid w:val="00AC6564"/>
    <w:rsid w:val="00AC74E0"/>
    <w:rsid w:val="00AD10EF"/>
    <w:rsid w:val="00AD79BC"/>
    <w:rsid w:val="00AE0B16"/>
    <w:rsid w:val="00AE3637"/>
    <w:rsid w:val="00AE3E99"/>
    <w:rsid w:val="00AE46DA"/>
    <w:rsid w:val="00AE59B8"/>
    <w:rsid w:val="00AE5A5E"/>
    <w:rsid w:val="00AE6291"/>
    <w:rsid w:val="00AE6465"/>
    <w:rsid w:val="00AF2DC6"/>
    <w:rsid w:val="00AF58D8"/>
    <w:rsid w:val="00AF5ABD"/>
    <w:rsid w:val="00AF5B48"/>
    <w:rsid w:val="00AF5F6C"/>
    <w:rsid w:val="00B012C2"/>
    <w:rsid w:val="00B0185C"/>
    <w:rsid w:val="00B05000"/>
    <w:rsid w:val="00B05582"/>
    <w:rsid w:val="00B07658"/>
    <w:rsid w:val="00B14150"/>
    <w:rsid w:val="00B15FF4"/>
    <w:rsid w:val="00B16A4B"/>
    <w:rsid w:val="00B21C87"/>
    <w:rsid w:val="00B220F8"/>
    <w:rsid w:val="00B2490B"/>
    <w:rsid w:val="00B2564A"/>
    <w:rsid w:val="00B26A23"/>
    <w:rsid w:val="00B2721D"/>
    <w:rsid w:val="00B30919"/>
    <w:rsid w:val="00B314FD"/>
    <w:rsid w:val="00B3271F"/>
    <w:rsid w:val="00B33007"/>
    <w:rsid w:val="00B3787E"/>
    <w:rsid w:val="00B40420"/>
    <w:rsid w:val="00B41449"/>
    <w:rsid w:val="00B4513E"/>
    <w:rsid w:val="00B45EA3"/>
    <w:rsid w:val="00B46D17"/>
    <w:rsid w:val="00B516AB"/>
    <w:rsid w:val="00B522B6"/>
    <w:rsid w:val="00B52A1C"/>
    <w:rsid w:val="00B532BF"/>
    <w:rsid w:val="00B538D9"/>
    <w:rsid w:val="00B55023"/>
    <w:rsid w:val="00B56B3B"/>
    <w:rsid w:val="00B57264"/>
    <w:rsid w:val="00B61FC1"/>
    <w:rsid w:val="00B62031"/>
    <w:rsid w:val="00B637D9"/>
    <w:rsid w:val="00B64B3A"/>
    <w:rsid w:val="00B67613"/>
    <w:rsid w:val="00B67761"/>
    <w:rsid w:val="00B677E9"/>
    <w:rsid w:val="00B67A25"/>
    <w:rsid w:val="00B67DDB"/>
    <w:rsid w:val="00B70AE3"/>
    <w:rsid w:val="00B70FE3"/>
    <w:rsid w:val="00B71C25"/>
    <w:rsid w:val="00B71D01"/>
    <w:rsid w:val="00B71DAB"/>
    <w:rsid w:val="00B73D17"/>
    <w:rsid w:val="00B74628"/>
    <w:rsid w:val="00B75EAC"/>
    <w:rsid w:val="00B80712"/>
    <w:rsid w:val="00B81CD7"/>
    <w:rsid w:val="00B832C8"/>
    <w:rsid w:val="00B83487"/>
    <w:rsid w:val="00B83586"/>
    <w:rsid w:val="00B84680"/>
    <w:rsid w:val="00B85C6E"/>
    <w:rsid w:val="00B906CD"/>
    <w:rsid w:val="00B906D9"/>
    <w:rsid w:val="00B912C0"/>
    <w:rsid w:val="00B91559"/>
    <w:rsid w:val="00B9157F"/>
    <w:rsid w:val="00B92A45"/>
    <w:rsid w:val="00B931EE"/>
    <w:rsid w:val="00B933B3"/>
    <w:rsid w:val="00B94096"/>
    <w:rsid w:val="00B97F7C"/>
    <w:rsid w:val="00BA290D"/>
    <w:rsid w:val="00BA2F07"/>
    <w:rsid w:val="00BA2FA2"/>
    <w:rsid w:val="00BA3497"/>
    <w:rsid w:val="00BA650B"/>
    <w:rsid w:val="00BA6717"/>
    <w:rsid w:val="00BB0840"/>
    <w:rsid w:val="00BB0B40"/>
    <w:rsid w:val="00BB1ECB"/>
    <w:rsid w:val="00BB2586"/>
    <w:rsid w:val="00BB3FF0"/>
    <w:rsid w:val="00BB426F"/>
    <w:rsid w:val="00BB734E"/>
    <w:rsid w:val="00BB7FED"/>
    <w:rsid w:val="00BC1C44"/>
    <w:rsid w:val="00BC21E8"/>
    <w:rsid w:val="00BC49E7"/>
    <w:rsid w:val="00BC53AE"/>
    <w:rsid w:val="00BC6776"/>
    <w:rsid w:val="00BD00A5"/>
    <w:rsid w:val="00BD19FB"/>
    <w:rsid w:val="00BD2120"/>
    <w:rsid w:val="00BD3396"/>
    <w:rsid w:val="00BD4408"/>
    <w:rsid w:val="00BD461D"/>
    <w:rsid w:val="00BD5640"/>
    <w:rsid w:val="00BD57F7"/>
    <w:rsid w:val="00BD707B"/>
    <w:rsid w:val="00BD76E8"/>
    <w:rsid w:val="00BE11F3"/>
    <w:rsid w:val="00BE303B"/>
    <w:rsid w:val="00BE5BCC"/>
    <w:rsid w:val="00BE5E1C"/>
    <w:rsid w:val="00BE7958"/>
    <w:rsid w:val="00BE7F69"/>
    <w:rsid w:val="00BF059A"/>
    <w:rsid w:val="00BF0D48"/>
    <w:rsid w:val="00BF1CF1"/>
    <w:rsid w:val="00BF22EA"/>
    <w:rsid w:val="00BF273E"/>
    <w:rsid w:val="00BF3521"/>
    <w:rsid w:val="00BF3BC8"/>
    <w:rsid w:val="00BF626E"/>
    <w:rsid w:val="00BF6CAE"/>
    <w:rsid w:val="00BF7A8E"/>
    <w:rsid w:val="00C00DC0"/>
    <w:rsid w:val="00C01503"/>
    <w:rsid w:val="00C0316D"/>
    <w:rsid w:val="00C05C88"/>
    <w:rsid w:val="00C072B3"/>
    <w:rsid w:val="00C109FE"/>
    <w:rsid w:val="00C10F59"/>
    <w:rsid w:val="00C13091"/>
    <w:rsid w:val="00C156B3"/>
    <w:rsid w:val="00C16520"/>
    <w:rsid w:val="00C167D3"/>
    <w:rsid w:val="00C16D3C"/>
    <w:rsid w:val="00C17B9D"/>
    <w:rsid w:val="00C204E7"/>
    <w:rsid w:val="00C20D5F"/>
    <w:rsid w:val="00C21A32"/>
    <w:rsid w:val="00C23CBC"/>
    <w:rsid w:val="00C24BE0"/>
    <w:rsid w:val="00C24BEE"/>
    <w:rsid w:val="00C24EE0"/>
    <w:rsid w:val="00C325E6"/>
    <w:rsid w:val="00C32BAF"/>
    <w:rsid w:val="00C32F3D"/>
    <w:rsid w:val="00C34459"/>
    <w:rsid w:val="00C364EE"/>
    <w:rsid w:val="00C3653F"/>
    <w:rsid w:val="00C404F6"/>
    <w:rsid w:val="00C40761"/>
    <w:rsid w:val="00C42F9F"/>
    <w:rsid w:val="00C431BB"/>
    <w:rsid w:val="00C43DFC"/>
    <w:rsid w:val="00C47876"/>
    <w:rsid w:val="00C50453"/>
    <w:rsid w:val="00C505F3"/>
    <w:rsid w:val="00C5333F"/>
    <w:rsid w:val="00C53662"/>
    <w:rsid w:val="00C55EC6"/>
    <w:rsid w:val="00C60B32"/>
    <w:rsid w:val="00C61952"/>
    <w:rsid w:val="00C62722"/>
    <w:rsid w:val="00C6325A"/>
    <w:rsid w:val="00C63808"/>
    <w:rsid w:val="00C65114"/>
    <w:rsid w:val="00C663AB"/>
    <w:rsid w:val="00C673FB"/>
    <w:rsid w:val="00C67514"/>
    <w:rsid w:val="00C6769E"/>
    <w:rsid w:val="00C72D17"/>
    <w:rsid w:val="00C73686"/>
    <w:rsid w:val="00C73FE8"/>
    <w:rsid w:val="00C837C2"/>
    <w:rsid w:val="00C84409"/>
    <w:rsid w:val="00C849DD"/>
    <w:rsid w:val="00C86D27"/>
    <w:rsid w:val="00C87D25"/>
    <w:rsid w:val="00C87ED3"/>
    <w:rsid w:val="00C910FE"/>
    <w:rsid w:val="00C93E96"/>
    <w:rsid w:val="00C944AE"/>
    <w:rsid w:val="00C944FC"/>
    <w:rsid w:val="00C95F6B"/>
    <w:rsid w:val="00C963AE"/>
    <w:rsid w:val="00CA2CEE"/>
    <w:rsid w:val="00CB0014"/>
    <w:rsid w:val="00CB0237"/>
    <w:rsid w:val="00CB050A"/>
    <w:rsid w:val="00CB1A52"/>
    <w:rsid w:val="00CB298B"/>
    <w:rsid w:val="00CB2D1C"/>
    <w:rsid w:val="00CB4389"/>
    <w:rsid w:val="00CB7862"/>
    <w:rsid w:val="00CC0074"/>
    <w:rsid w:val="00CC1B23"/>
    <w:rsid w:val="00CC20EE"/>
    <w:rsid w:val="00CC29BC"/>
    <w:rsid w:val="00CC3E69"/>
    <w:rsid w:val="00CC4335"/>
    <w:rsid w:val="00CC7BFC"/>
    <w:rsid w:val="00CD0C87"/>
    <w:rsid w:val="00CD1D84"/>
    <w:rsid w:val="00CD1F58"/>
    <w:rsid w:val="00CD2B21"/>
    <w:rsid w:val="00CD3629"/>
    <w:rsid w:val="00CD3BA6"/>
    <w:rsid w:val="00CD42E7"/>
    <w:rsid w:val="00CD445E"/>
    <w:rsid w:val="00CD6A25"/>
    <w:rsid w:val="00CE16A6"/>
    <w:rsid w:val="00CE3FB5"/>
    <w:rsid w:val="00CE44A4"/>
    <w:rsid w:val="00CE49F4"/>
    <w:rsid w:val="00CE511B"/>
    <w:rsid w:val="00CE7FA6"/>
    <w:rsid w:val="00CF0998"/>
    <w:rsid w:val="00CF1643"/>
    <w:rsid w:val="00CF2274"/>
    <w:rsid w:val="00CF25BC"/>
    <w:rsid w:val="00CF5CAD"/>
    <w:rsid w:val="00D0148A"/>
    <w:rsid w:val="00D06284"/>
    <w:rsid w:val="00D075DF"/>
    <w:rsid w:val="00D10D5E"/>
    <w:rsid w:val="00D13915"/>
    <w:rsid w:val="00D13D8F"/>
    <w:rsid w:val="00D163C8"/>
    <w:rsid w:val="00D16601"/>
    <w:rsid w:val="00D21D5D"/>
    <w:rsid w:val="00D240E6"/>
    <w:rsid w:val="00D24A45"/>
    <w:rsid w:val="00D2570F"/>
    <w:rsid w:val="00D2589C"/>
    <w:rsid w:val="00D263E3"/>
    <w:rsid w:val="00D27B96"/>
    <w:rsid w:val="00D31B69"/>
    <w:rsid w:val="00D33BEC"/>
    <w:rsid w:val="00D357F4"/>
    <w:rsid w:val="00D35D41"/>
    <w:rsid w:val="00D36564"/>
    <w:rsid w:val="00D4266F"/>
    <w:rsid w:val="00D429BD"/>
    <w:rsid w:val="00D42C99"/>
    <w:rsid w:val="00D43D2C"/>
    <w:rsid w:val="00D501CC"/>
    <w:rsid w:val="00D50487"/>
    <w:rsid w:val="00D5314E"/>
    <w:rsid w:val="00D56EF7"/>
    <w:rsid w:val="00D57B09"/>
    <w:rsid w:val="00D61212"/>
    <w:rsid w:val="00D61417"/>
    <w:rsid w:val="00D6203F"/>
    <w:rsid w:val="00D63DE0"/>
    <w:rsid w:val="00D65D63"/>
    <w:rsid w:val="00D66AD3"/>
    <w:rsid w:val="00D67A29"/>
    <w:rsid w:val="00D67EDC"/>
    <w:rsid w:val="00D713E6"/>
    <w:rsid w:val="00D725D8"/>
    <w:rsid w:val="00D72836"/>
    <w:rsid w:val="00D72C83"/>
    <w:rsid w:val="00D73B48"/>
    <w:rsid w:val="00D743A6"/>
    <w:rsid w:val="00D75D6A"/>
    <w:rsid w:val="00D76D21"/>
    <w:rsid w:val="00D8135B"/>
    <w:rsid w:val="00D8312B"/>
    <w:rsid w:val="00D84EAF"/>
    <w:rsid w:val="00D8612B"/>
    <w:rsid w:val="00D86D69"/>
    <w:rsid w:val="00D86F00"/>
    <w:rsid w:val="00D90925"/>
    <w:rsid w:val="00D93787"/>
    <w:rsid w:val="00D951C6"/>
    <w:rsid w:val="00D96199"/>
    <w:rsid w:val="00D9643A"/>
    <w:rsid w:val="00DA039E"/>
    <w:rsid w:val="00DA1C68"/>
    <w:rsid w:val="00DA39ED"/>
    <w:rsid w:val="00DA6056"/>
    <w:rsid w:val="00DA7F51"/>
    <w:rsid w:val="00DB0E2E"/>
    <w:rsid w:val="00DB1753"/>
    <w:rsid w:val="00DB2744"/>
    <w:rsid w:val="00DB2FBB"/>
    <w:rsid w:val="00DB325E"/>
    <w:rsid w:val="00DB4E3E"/>
    <w:rsid w:val="00DB585D"/>
    <w:rsid w:val="00DB6707"/>
    <w:rsid w:val="00DB67FE"/>
    <w:rsid w:val="00DC2EC4"/>
    <w:rsid w:val="00DC456C"/>
    <w:rsid w:val="00DD0C9D"/>
    <w:rsid w:val="00DD13AB"/>
    <w:rsid w:val="00DD2224"/>
    <w:rsid w:val="00DD2407"/>
    <w:rsid w:val="00DD2B07"/>
    <w:rsid w:val="00DD32BE"/>
    <w:rsid w:val="00DD34F2"/>
    <w:rsid w:val="00DD3946"/>
    <w:rsid w:val="00DD4EC2"/>
    <w:rsid w:val="00DD6D50"/>
    <w:rsid w:val="00DE3B43"/>
    <w:rsid w:val="00DE40D4"/>
    <w:rsid w:val="00DE650A"/>
    <w:rsid w:val="00DE6E1D"/>
    <w:rsid w:val="00DE6E68"/>
    <w:rsid w:val="00DE74E2"/>
    <w:rsid w:val="00DF6058"/>
    <w:rsid w:val="00DF6067"/>
    <w:rsid w:val="00DF6B1E"/>
    <w:rsid w:val="00DF77F2"/>
    <w:rsid w:val="00DF7837"/>
    <w:rsid w:val="00E000EE"/>
    <w:rsid w:val="00E016FD"/>
    <w:rsid w:val="00E04C56"/>
    <w:rsid w:val="00E055B0"/>
    <w:rsid w:val="00E06AD6"/>
    <w:rsid w:val="00E1119A"/>
    <w:rsid w:val="00E11496"/>
    <w:rsid w:val="00E11B96"/>
    <w:rsid w:val="00E12804"/>
    <w:rsid w:val="00E13622"/>
    <w:rsid w:val="00E138A9"/>
    <w:rsid w:val="00E14F85"/>
    <w:rsid w:val="00E240D2"/>
    <w:rsid w:val="00E25462"/>
    <w:rsid w:val="00E270CA"/>
    <w:rsid w:val="00E32156"/>
    <w:rsid w:val="00E37C55"/>
    <w:rsid w:val="00E40E2C"/>
    <w:rsid w:val="00E423ED"/>
    <w:rsid w:val="00E42953"/>
    <w:rsid w:val="00E46140"/>
    <w:rsid w:val="00E50725"/>
    <w:rsid w:val="00E51297"/>
    <w:rsid w:val="00E5380A"/>
    <w:rsid w:val="00E550A9"/>
    <w:rsid w:val="00E56C8B"/>
    <w:rsid w:val="00E56FA3"/>
    <w:rsid w:val="00E66882"/>
    <w:rsid w:val="00E66965"/>
    <w:rsid w:val="00E700A0"/>
    <w:rsid w:val="00E701CC"/>
    <w:rsid w:val="00E70B0B"/>
    <w:rsid w:val="00E71097"/>
    <w:rsid w:val="00E8497E"/>
    <w:rsid w:val="00E84D8D"/>
    <w:rsid w:val="00E84F84"/>
    <w:rsid w:val="00E86801"/>
    <w:rsid w:val="00E877FF"/>
    <w:rsid w:val="00E87C00"/>
    <w:rsid w:val="00E900C4"/>
    <w:rsid w:val="00E91773"/>
    <w:rsid w:val="00E920C6"/>
    <w:rsid w:val="00E92DC7"/>
    <w:rsid w:val="00E94062"/>
    <w:rsid w:val="00E94432"/>
    <w:rsid w:val="00E95486"/>
    <w:rsid w:val="00E955B6"/>
    <w:rsid w:val="00E96180"/>
    <w:rsid w:val="00E97953"/>
    <w:rsid w:val="00EA1862"/>
    <w:rsid w:val="00EA2A40"/>
    <w:rsid w:val="00EA3864"/>
    <w:rsid w:val="00EA3CC0"/>
    <w:rsid w:val="00EA4995"/>
    <w:rsid w:val="00EA66A7"/>
    <w:rsid w:val="00EA74B1"/>
    <w:rsid w:val="00EB14BE"/>
    <w:rsid w:val="00EB1CD0"/>
    <w:rsid w:val="00EB1F5F"/>
    <w:rsid w:val="00EB5396"/>
    <w:rsid w:val="00EB6091"/>
    <w:rsid w:val="00EB7C06"/>
    <w:rsid w:val="00EC320B"/>
    <w:rsid w:val="00ED10FA"/>
    <w:rsid w:val="00ED122A"/>
    <w:rsid w:val="00ED266B"/>
    <w:rsid w:val="00ED3E74"/>
    <w:rsid w:val="00ED46EA"/>
    <w:rsid w:val="00ED48DF"/>
    <w:rsid w:val="00EE00CB"/>
    <w:rsid w:val="00EE08DF"/>
    <w:rsid w:val="00EE14C4"/>
    <w:rsid w:val="00EE20F3"/>
    <w:rsid w:val="00EE60C6"/>
    <w:rsid w:val="00EE625F"/>
    <w:rsid w:val="00EE6401"/>
    <w:rsid w:val="00EE6ED1"/>
    <w:rsid w:val="00EF4698"/>
    <w:rsid w:val="00EF59C6"/>
    <w:rsid w:val="00EF5AC1"/>
    <w:rsid w:val="00EF602C"/>
    <w:rsid w:val="00F00671"/>
    <w:rsid w:val="00F02650"/>
    <w:rsid w:val="00F02E18"/>
    <w:rsid w:val="00F04786"/>
    <w:rsid w:val="00F04D5F"/>
    <w:rsid w:val="00F05173"/>
    <w:rsid w:val="00F05344"/>
    <w:rsid w:val="00F07601"/>
    <w:rsid w:val="00F1086D"/>
    <w:rsid w:val="00F13868"/>
    <w:rsid w:val="00F138DA"/>
    <w:rsid w:val="00F13DAB"/>
    <w:rsid w:val="00F1400A"/>
    <w:rsid w:val="00F167AB"/>
    <w:rsid w:val="00F206FE"/>
    <w:rsid w:val="00F228F1"/>
    <w:rsid w:val="00F2420D"/>
    <w:rsid w:val="00F24CAF"/>
    <w:rsid w:val="00F33299"/>
    <w:rsid w:val="00F34609"/>
    <w:rsid w:val="00F355D2"/>
    <w:rsid w:val="00F3760F"/>
    <w:rsid w:val="00F37AB5"/>
    <w:rsid w:val="00F41825"/>
    <w:rsid w:val="00F42850"/>
    <w:rsid w:val="00F42C00"/>
    <w:rsid w:val="00F43351"/>
    <w:rsid w:val="00F44F28"/>
    <w:rsid w:val="00F452F7"/>
    <w:rsid w:val="00F50249"/>
    <w:rsid w:val="00F53248"/>
    <w:rsid w:val="00F53DC9"/>
    <w:rsid w:val="00F54B88"/>
    <w:rsid w:val="00F552E8"/>
    <w:rsid w:val="00F55A77"/>
    <w:rsid w:val="00F57627"/>
    <w:rsid w:val="00F576E6"/>
    <w:rsid w:val="00F57E9D"/>
    <w:rsid w:val="00F60736"/>
    <w:rsid w:val="00F61939"/>
    <w:rsid w:val="00F61E21"/>
    <w:rsid w:val="00F65657"/>
    <w:rsid w:val="00F65D33"/>
    <w:rsid w:val="00F677B8"/>
    <w:rsid w:val="00F700B1"/>
    <w:rsid w:val="00F719FC"/>
    <w:rsid w:val="00F75128"/>
    <w:rsid w:val="00F75A2E"/>
    <w:rsid w:val="00F75B23"/>
    <w:rsid w:val="00F75F6D"/>
    <w:rsid w:val="00F77001"/>
    <w:rsid w:val="00F82EA0"/>
    <w:rsid w:val="00F844C1"/>
    <w:rsid w:val="00F91245"/>
    <w:rsid w:val="00F913D1"/>
    <w:rsid w:val="00F9399F"/>
    <w:rsid w:val="00F96098"/>
    <w:rsid w:val="00FA26E5"/>
    <w:rsid w:val="00FA3113"/>
    <w:rsid w:val="00FA4E36"/>
    <w:rsid w:val="00FA4F49"/>
    <w:rsid w:val="00FA571D"/>
    <w:rsid w:val="00FA5F02"/>
    <w:rsid w:val="00FA7523"/>
    <w:rsid w:val="00FA7853"/>
    <w:rsid w:val="00FB1B29"/>
    <w:rsid w:val="00FB3E76"/>
    <w:rsid w:val="00FB501A"/>
    <w:rsid w:val="00FB5480"/>
    <w:rsid w:val="00FB5FC3"/>
    <w:rsid w:val="00FB7100"/>
    <w:rsid w:val="00FB76C1"/>
    <w:rsid w:val="00FC0B83"/>
    <w:rsid w:val="00FC0FB5"/>
    <w:rsid w:val="00FC20D3"/>
    <w:rsid w:val="00FC4221"/>
    <w:rsid w:val="00FC6216"/>
    <w:rsid w:val="00FD711C"/>
    <w:rsid w:val="00FD7475"/>
    <w:rsid w:val="00FD7960"/>
    <w:rsid w:val="00FE00D8"/>
    <w:rsid w:val="00FE1BBA"/>
    <w:rsid w:val="00FE31D3"/>
    <w:rsid w:val="00FE41AA"/>
    <w:rsid w:val="00FE433F"/>
    <w:rsid w:val="00FE4464"/>
    <w:rsid w:val="00FE53D9"/>
    <w:rsid w:val="00FE7E11"/>
    <w:rsid w:val="00FF1D6E"/>
    <w:rsid w:val="00FF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1992AC"/>
  <w15:chartTrackingRefBased/>
  <w15:docId w15:val="{0C3A605E-A86B-41A5-B8E7-26855E988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2072"/>
    <w:rPr>
      <w:rFonts w:ascii="Arial" w:hAnsi="Arial" w:cs="Arial"/>
      <w:sz w:val="22"/>
      <w:szCs w:val="22"/>
    </w:rPr>
  </w:style>
  <w:style w:type="paragraph" w:styleId="Heading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ListParagraph">
    <w:name w:val="List Paragraph"/>
    <w:basedOn w:val="Normal"/>
    <w:uiPriority w:val="34"/>
    <w:qFormat/>
    <w:rsid w:val="000628F1"/>
    <w:pPr>
      <w:ind w:left="708"/>
    </w:pPr>
  </w:style>
  <w:style w:type="paragraph" w:styleId="BalloonText">
    <w:name w:val="Balloon Text"/>
    <w:basedOn w:val="Normal"/>
    <w:link w:val="BalloonTextChar"/>
    <w:rsid w:val="001260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260C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2588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3F56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61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7E72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2664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398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419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5524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6404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440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72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711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895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0607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50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8562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8334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500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76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0436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22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840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199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255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294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124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8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5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34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527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1139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706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2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03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69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6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5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696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5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44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2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704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86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57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215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51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90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315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69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57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394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832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411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241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294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25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56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97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485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337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35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31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9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0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9487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8995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7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29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76112">
          <w:marLeft w:val="274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7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29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4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90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4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92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c52eb4dc-0ef3-4aa8-8e03-025dbf6c8637" ContentTypeId="0x0101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5D50FC222545853BED558FEC142C" ma:contentTypeVersion="16" ma:contentTypeDescription="Crée un document." ma:contentTypeScope="" ma:versionID="5edec89890cc8807330707f67af68b45">
  <xsd:schema xmlns:xsd="http://www.w3.org/2001/XMLSchema" xmlns:xs="http://www.w3.org/2001/XMLSchema" xmlns:p="http://schemas.microsoft.com/office/2006/metadata/properties" xmlns:ns2="e85a251b-a9eb-4960-a579-a2f6573062c1" xmlns:ns3="9c2a82c5-7382-469d-9a70-51880d8bc67c" targetNamespace="http://schemas.microsoft.com/office/2006/metadata/properties" ma:root="true" ma:fieldsID="b048a7994032b63b774a8fe2146b1154" ns2:_="" ns3:_="">
    <xsd:import namespace="e85a251b-a9eb-4960-a579-a2f6573062c1"/>
    <xsd:import namespace="9c2a82c5-7382-469d-9a70-51880d8bc6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a251b-a9eb-4960-a579-a2f6573062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6a2abaa-9f04-47b4-b3e8-4ef882d4f22d}" ma:internalName="TaxCatchAll" ma:showField="CatchAllData" ma:web="e85a251b-a9eb-4960-a579-a2f6573062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a82c5-7382-469d-9a70-51880d8bc6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5a251b-a9eb-4960-a579-a2f6573062c1" xsi:nil="true"/>
    <lcf76f155ced4ddcb4097134ff3c332f xmlns="9c2a82c5-7382-469d-9a70-51880d8bc67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9357227-0BAE-4BCE-8D81-3E0F408B95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56DA3B-20FC-42C6-9C70-57D25B1017FB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BEF05EC8-1052-452D-B8AD-63713B35BD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5a251b-a9eb-4960-a579-a2f6573062c1"/>
    <ds:schemaRef ds:uri="9c2a82c5-7382-469d-9a70-51880d8bc6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3B20E1-4277-401F-8B7A-63470C72A7B6}">
  <ds:schemaRefs>
    <ds:schemaRef ds:uri="http://schemas.microsoft.com/office/2006/metadata/properties"/>
    <ds:schemaRef ds:uri="http://schemas.microsoft.com/office/infopath/2007/PartnerControls"/>
    <ds:schemaRef ds:uri="e85a251b-a9eb-4960-a579-a2f6573062c1"/>
    <ds:schemaRef ds:uri="9c2a82c5-7382-469d-9a70-51880d8bc6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795</Words>
  <Characters>4536</Characters>
  <Application>Microsoft Office Word</Application>
  <DocSecurity>4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DATE :</vt:lpstr>
    </vt:vector>
  </TitlesOfParts>
  <Company>CE LORRAINE</Company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:</dc:title>
  <dc:subject/>
  <dc:creator>103281--PVESUNA</dc:creator>
  <cp:keywords/>
  <cp:lastModifiedBy>ZINCK Yves [CEGEE]</cp:lastModifiedBy>
  <cp:revision>42</cp:revision>
  <cp:lastPrinted>2023-04-21T14:37:00Z</cp:lastPrinted>
  <dcterms:created xsi:type="dcterms:W3CDTF">2024-04-10T23:52:00Z</dcterms:created>
  <dcterms:modified xsi:type="dcterms:W3CDTF">2024-04-17T23:16:00Z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0x010100D7685D50FC222545853BED558FEC142C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2023-02-10T08:37:55Z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ContentBits">
    <vt:lpwstr>0</vt:lpwstr>
  </property>
  <property fmtid="{D5CDD505-2E9C-101B-9397-08002B2CF9AE}" pid="9" name="MediaServiceImageTags">
    <vt:lpwstr/>
  </property>
</Properties>
</file>