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77777777" w:rsidR="00111395" w:rsidRPr="00111395" w:rsidRDefault="00111395" w:rsidP="003710F5">
      <w:pPr>
        <w:pStyle w:val="Default"/>
        <w:ind w:firstLine="708"/>
        <w:jc w:val="center"/>
        <w:rPr>
          <w:sz w:val="36"/>
          <w:szCs w:val="36"/>
        </w:rPr>
      </w:pPr>
      <w:r>
        <w:rPr>
          <w:sz w:val="36"/>
          <w:szCs w:val="36"/>
        </w:rPr>
        <w:t>DECLARATION LIEE A LA SOUSCRIPTION</w:t>
      </w:r>
    </w:p>
    <w:p w14:paraId="20C127D3" w14:textId="7AF3F3F7" w:rsidR="00F82F98" w:rsidRDefault="00111395" w:rsidP="00111395">
      <w:pPr>
        <w:pStyle w:val="Default"/>
        <w:jc w:val="center"/>
        <w:rPr>
          <w:sz w:val="36"/>
          <w:szCs w:val="36"/>
        </w:rPr>
      </w:pPr>
      <w:r>
        <w:rPr>
          <w:sz w:val="36"/>
          <w:szCs w:val="36"/>
        </w:rPr>
        <w:t xml:space="preserve">D’UN </w:t>
      </w:r>
      <w:r w:rsidR="00450E09">
        <w:rPr>
          <w:sz w:val="36"/>
          <w:szCs w:val="36"/>
        </w:rPr>
        <w:t>F</w:t>
      </w:r>
      <w:r w:rsidR="00FD4C06">
        <w:rPr>
          <w:sz w:val="36"/>
          <w:szCs w:val="36"/>
        </w:rPr>
        <w:t>ONDS DE PRIVATE EQUITY</w:t>
      </w:r>
    </w:p>
    <w:p w14:paraId="2D217FD4" w14:textId="57834147"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w:t>
      </w:r>
      <w:r w:rsidR="00FD4C06">
        <w:rPr>
          <w:b/>
          <w:sz w:val="36"/>
          <w:szCs w:val="36"/>
        </w:rPr>
        <w:t>7</w:t>
      </w:r>
      <w:r w:rsidRPr="00623DBA">
        <w:rPr>
          <w:b/>
          <w:sz w:val="36"/>
          <w:szCs w:val="36"/>
        </w:rPr>
        <w:t>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99BC4"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b0FHg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4756E693" w14:textId="1A2F1C2E" w:rsidR="00111395" w:rsidRPr="00906C0B" w:rsidRDefault="00F606F1" w:rsidP="00111395">
      <w:pPr>
        <w:pStyle w:val="Default"/>
        <w:rPr>
          <w:sz w:val="18"/>
          <w:szCs w:val="18"/>
        </w:rPr>
      </w:pPr>
      <w:r w:rsidRPr="00906C0B">
        <w:rPr>
          <w:sz w:val="18"/>
          <w:szCs w:val="18"/>
        </w:rPr>
        <w:t>N</w:t>
      </w:r>
      <w:r w:rsidR="00401748" w:rsidRPr="00906C0B">
        <w:rPr>
          <w:sz w:val="18"/>
          <w:szCs w:val="18"/>
        </w:rPr>
        <w:t>ous attirons vo</w:t>
      </w:r>
      <w:r w:rsidR="005C377E" w:rsidRPr="00906C0B">
        <w:rPr>
          <w:sz w:val="18"/>
          <w:szCs w:val="18"/>
        </w:rPr>
        <w:t xml:space="preserve">tre attention sur le fait que le produit </w:t>
      </w:r>
      <w:r w:rsidR="00FD4C06">
        <w:rPr>
          <w:sz w:val="18"/>
          <w:szCs w:val="18"/>
        </w:rPr>
        <w:t>ADAXTRA SELECTION IV e</w:t>
      </w:r>
      <w:r w:rsidR="005C377E" w:rsidRPr="00906C0B">
        <w:rPr>
          <w:sz w:val="18"/>
          <w:szCs w:val="18"/>
        </w:rPr>
        <w:t xml:space="preserve">st </w:t>
      </w:r>
      <w:r w:rsidR="00401748" w:rsidRPr="00906C0B">
        <w:rPr>
          <w:sz w:val="18"/>
          <w:szCs w:val="18"/>
        </w:rPr>
        <w:t>un placement de long terme.</w:t>
      </w:r>
    </w:p>
    <w:p w14:paraId="6BD8745F" w14:textId="146AC638" w:rsidR="00111395" w:rsidRPr="00906C0B" w:rsidRDefault="00111395" w:rsidP="00111395">
      <w:pPr>
        <w:pStyle w:val="Default"/>
        <w:spacing w:after="120"/>
        <w:rPr>
          <w:sz w:val="18"/>
          <w:szCs w:val="18"/>
        </w:rPr>
      </w:pPr>
      <w:r w:rsidRPr="00906C0B">
        <w:rPr>
          <w:sz w:val="18"/>
          <w:szCs w:val="18"/>
        </w:rPr>
        <w:t>Je soussigné(e)</w:t>
      </w:r>
      <w:r w:rsidR="001A502A" w:rsidRPr="00906C0B">
        <w:rPr>
          <w:sz w:val="18"/>
          <w:szCs w:val="18"/>
        </w:rPr>
        <w:t> :</w:t>
      </w:r>
      <w:r w:rsidRPr="00906C0B">
        <w:rPr>
          <w:sz w:val="18"/>
          <w:szCs w:val="18"/>
        </w:rPr>
        <w:t xml:space="preserve"> .................................................................</w:t>
      </w:r>
      <w:r w:rsidR="001A502A" w:rsidRPr="00906C0B">
        <w:rPr>
          <w:sz w:val="18"/>
          <w:szCs w:val="18"/>
        </w:rPr>
        <w:t>........................................................................</w:t>
      </w:r>
      <w:r w:rsidRPr="00906C0B">
        <w:rPr>
          <w:sz w:val="18"/>
          <w:szCs w:val="18"/>
        </w:rPr>
        <w:t xml:space="preserve">................ </w:t>
      </w:r>
    </w:p>
    <w:p w14:paraId="69F5564C" w14:textId="5F430478" w:rsidR="00111395" w:rsidRPr="00906C0B" w:rsidRDefault="00111395" w:rsidP="00111395">
      <w:pPr>
        <w:pStyle w:val="Default"/>
        <w:spacing w:after="120"/>
        <w:rPr>
          <w:sz w:val="18"/>
          <w:szCs w:val="18"/>
        </w:rPr>
      </w:pPr>
      <w:r w:rsidRPr="00906C0B">
        <w:rPr>
          <w:sz w:val="18"/>
          <w:szCs w:val="18"/>
        </w:rPr>
        <w:t>Demeurant : ..............................................................................................................................................</w:t>
      </w:r>
      <w:r w:rsidR="001A502A" w:rsidRPr="00906C0B">
        <w:rPr>
          <w:sz w:val="18"/>
          <w:szCs w:val="18"/>
        </w:rPr>
        <w:t>....................</w:t>
      </w:r>
      <w:r w:rsidRPr="00906C0B">
        <w:rPr>
          <w:sz w:val="18"/>
          <w:szCs w:val="18"/>
        </w:rPr>
        <w:t xml:space="preserve"> </w:t>
      </w:r>
    </w:p>
    <w:p w14:paraId="03FC9022" w14:textId="24B62322" w:rsidR="001A502A" w:rsidRPr="00906C0B" w:rsidRDefault="001A502A" w:rsidP="00111395">
      <w:pPr>
        <w:pStyle w:val="Default"/>
        <w:spacing w:after="120"/>
        <w:rPr>
          <w:sz w:val="18"/>
          <w:szCs w:val="18"/>
        </w:rPr>
      </w:pPr>
      <w:r w:rsidRPr="00906C0B">
        <w:rPr>
          <w:sz w:val="18"/>
          <w:szCs w:val="18"/>
        </w:rPr>
        <w:t>………………………………………………………………………………………………………………………………………………………………………………………..</w:t>
      </w:r>
    </w:p>
    <w:p w14:paraId="0B3218C2" w14:textId="77C0C50C" w:rsidR="00111395" w:rsidRPr="00906C0B" w:rsidRDefault="00111395" w:rsidP="00111395">
      <w:pPr>
        <w:pStyle w:val="Default"/>
        <w:spacing w:after="120"/>
        <w:rPr>
          <w:sz w:val="18"/>
          <w:szCs w:val="18"/>
        </w:rPr>
      </w:pPr>
      <w:r w:rsidRPr="00906C0B">
        <w:rPr>
          <w:sz w:val="18"/>
          <w:szCs w:val="18"/>
        </w:rPr>
        <w:t>Né(e) le : .............................................................................................................................................</w:t>
      </w:r>
      <w:r w:rsidR="001A502A" w:rsidRPr="00906C0B">
        <w:rPr>
          <w:sz w:val="18"/>
          <w:szCs w:val="18"/>
        </w:rPr>
        <w:t>.............................</w:t>
      </w:r>
    </w:p>
    <w:p w14:paraId="1BEC8AFE" w14:textId="77777777" w:rsidR="00111395" w:rsidRPr="00906C0B" w:rsidRDefault="00111395" w:rsidP="00111395">
      <w:pPr>
        <w:pStyle w:val="Default"/>
        <w:rPr>
          <w:sz w:val="18"/>
          <w:szCs w:val="18"/>
        </w:rPr>
      </w:pPr>
    </w:p>
    <w:p w14:paraId="5C9CF4CF" w14:textId="1F24F193" w:rsidR="00111395" w:rsidRPr="00906C0B" w:rsidRDefault="00111395" w:rsidP="00111395">
      <w:pPr>
        <w:pStyle w:val="Default"/>
        <w:rPr>
          <w:sz w:val="18"/>
          <w:szCs w:val="18"/>
        </w:rPr>
      </w:pPr>
      <w:r w:rsidRPr="00906C0B">
        <w:rPr>
          <w:sz w:val="18"/>
          <w:szCs w:val="18"/>
        </w:rPr>
        <w:t xml:space="preserve">- </w:t>
      </w:r>
      <w:r w:rsidR="00401748" w:rsidRPr="00906C0B">
        <w:rPr>
          <w:sz w:val="18"/>
          <w:szCs w:val="18"/>
        </w:rPr>
        <w:t xml:space="preserve">Reconnais </w:t>
      </w:r>
      <w:r w:rsidR="00684FDA" w:rsidRPr="00906C0B">
        <w:rPr>
          <w:sz w:val="18"/>
          <w:szCs w:val="18"/>
        </w:rPr>
        <w:t>a</w:t>
      </w:r>
      <w:r w:rsidRPr="00906C0B">
        <w:rPr>
          <w:sz w:val="18"/>
          <w:szCs w:val="18"/>
        </w:rPr>
        <w:t xml:space="preserve">voir </w:t>
      </w:r>
      <w:r w:rsidR="002209E8" w:rsidRPr="00906C0B">
        <w:rPr>
          <w:sz w:val="18"/>
          <w:szCs w:val="18"/>
        </w:rPr>
        <w:t xml:space="preserve">complété ou </w:t>
      </w:r>
      <w:r w:rsidRPr="00906C0B">
        <w:rPr>
          <w:sz w:val="18"/>
          <w:szCs w:val="18"/>
        </w:rPr>
        <w:t>pris connaissance des documents</w:t>
      </w:r>
      <w:r w:rsidR="00A50A05" w:rsidRPr="00906C0B">
        <w:rPr>
          <w:sz w:val="18"/>
          <w:szCs w:val="18"/>
        </w:rPr>
        <w:t> </w:t>
      </w:r>
      <w:r w:rsidRPr="00906C0B">
        <w:rPr>
          <w:sz w:val="18"/>
          <w:szCs w:val="18"/>
        </w:rPr>
        <w:t xml:space="preserve">suivants : </w:t>
      </w:r>
    </w:p>
    <w:p w14:paraId="2CE6B11C" w14:textId="5B12104E" w:rsidR="00111395" w:rsidRPr="00906C0B" w:rsidRDefault="00E76371" w:rsidP="00ED5F9C">
      <w:pPr>
        <w:pStyle w:val="Default"/>
        <w:numPr>
          <w:ilvl w:val="0"/>
          <w:numId w:val="5"/>
        </w:numPr>
        <w:ind w:hanging="654"/>
        <w:rPr>
          <w:sz w:val="18"/>
          <w:szCs w:val="18"/>
        </w:rPr>
      </w:pPr>
      <w:r w:rsidRPr="00906C0B">
        <w:rPr>
          <w:sz w:val="18"/>
          <w:szCs w:val="18"/>
        </w:rPr>
        <w:t>Le bulletin de souscription ;</w:t>
      </w:r>
    </w:p>
    <w:p w14:paraId="146CDE37" w14:textId="00C04430" w:rsidR="006A0536" w:rsidRPr="00906C0B" w:rsidRDefault="002870ED" w:rsidP="00111395">
      <w:pPr>
        <w:pStyle w:val="Default"/>
        <w:numPr>
          <w:ilvl w:val="0"/>
          <w:numId w:val="5"/>
        </w:numPr>
        <w:ind w:hanging="654"/>
        <w:rPr>
          <w:sz w:val="18"/>
          <w:szCs w:val="18"/>
        </w:rPr>
      </w:pPr>
      <w:r>
        <w:rPr>
          <w:sz w:val="18"/>
          <w:szCs w:val="18"/>
        </w:rPr>
        <w:t>Le règlement du fonds</w:t>
      </w:r>
    </w:p>
    <w:p w14:paraId="2925399E" w14:textId="2B295313" w:rsidR="00E76371" w:rsidRPr="00906C0B" w:rsidRDefault="00E76371" w:rsidP="00111395">
      <w:pPr>
        <w:pStyle w:val="Default"/>
        <w:numPr>
          <w:ilvl w:val="0"/>
          <w:numId w:val="5"/>
        </w:numPr>
        <w:ind w:hanging="654"/>
        <w:rPr>
          <w:sz w:val="18"/>
          <w:szCs w:val="18"/>
        </w:rPr>
      </w:pPr>
      <w:r w:rsidRPr="00906C0B">
        <w:rPr>
          <w:sz w:val="18"/>
          <w:szCs w:val="18"/>
        </w:rPr>
        <w:t>Le dépliant commercial ;</w:t>
      </w:r>
    </w:p>
    <w:p w14:paraId="14202FF4" w14:textId="77777777" w:rsidR="00AC5760" w:rsidRPr="00906C0B" w:rsidRDefault="00AC5760" w:rsidP="00111395">
      <w:pPr>
        <w:pStyle w:val="Default"/>
        <w:numPr>
          <w:ilvl w:val="0"/>
          <w:numId w:val="5"/>
        </w:numPr>
        <w:ind w:hanging="654"/>
        <w:rPr>
          <w:sz w:val="18"/>
          <w:szCs w:val="18"/>
        </w:rPr>
      </w:pPr>
      <w:r w:rsidRPr="00906C0B">
        <w:rPr>
          <w:sz w:val="18"/>
          <w:szCs w:val="18"/>
        </w:rPr>
        <w:t>Le DIC/DICI (Document d’Informations Clés pour l’Investisseur)</w:t>
      </w:r>
      <w:r w:rsidR="00E76371" w:rsidRPr="00906C0B">
        <w:rPr>
          <w:sz w:val="18"/>
          <w:szCs w:val="18"/>
        </w:rPr>
        <w:t>.</w:t>
      </w:r>
    </w:p>
    <w:p w14:paraId="31DC570B" w14:textId="77777777" w:rsidR="00111395" w:rsidRPr="00906C0B" w:rsidRDefault="00111395" w:rsidP="00111395">
      <w:pPr>
        <w:pStyle w:val="Default"/>
        <w:ind w:left="1080"/>
        <w:rPr>
          <w:sz w:val="18"/>
          <w:szCs w:val="18"/>
        </w:rPr>
      </w:pPr>
    </w:p>
    <w:p w14:paraId="6D040BB2" w14:textId="748FD6CF" w:rsidR="00111395" w:rsidRPr="00906C0B" w:rsidRDefault="00111395" w:rsidP="00111395">
      <w:pPr>
        <w:pStyle w:val="Default"/>
        <w:rPr>
          <w:sz w:val="18"/>
          <w:szCs w:val="18"/>
        </w:rPr>
      </w:pPr>
      <w:r w:rsidRPr="00906C0B">
        <w:rPr>
          <w:sz w:val="18"/>
          <w:szCs w:val="18"/>
        </w:rPr>
        <w:t>- Déclare avoir été informé</w:t>
      </w:r>
      <w:r w:rsidRPr="00906C0B">
        <w:rPr>
          <w:color w:val="auto"/>
          <w:sz w:val="18"/>
          <w:szCs w:val="18"/>
        </w:rPr>
        <w:t>(e)</w:t>
      </w:r>
      <w:r w:rsidRPr="00906C0B">
        <w:rPr>
          <w:color w:val="FF0000"/>
          <w:sz w:val="18"/>
          <w:szCs w:val="18"/>
        </w:rPr>
        <w:t xml:space="preserve"> </w:t>
      </w:r>
      <w:r w:rsidRPr="00906C0B">
        <w:rPr>
          <w:sz w:val="18"/>
          <w:szCs w:val="18"/>
        </w:rPr>
        <w:t xml:space="preserve">: </w:t>
      </w:r>
    </w:p>
    <w:p w14:paraId="4F41AF8A" w14:textId="0EC4B69B" w:rsidR="00111395" w:rsidRPr="00906C0B"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906C0B">
        <w:rPr>
          <w:rFonts w:cs="Calibri"/>
          <w:color w:val="000000"/>
          <w:sz w:val="18"/>
          <w:szCs w:val="18"/>
          <w:lang w:eastAsia="fr-FR"/>
        </w:rPr>
        <w:t xml:space="preserve">Des </w:t>
      </w:r>
      <w:r w:rsidR="005F60BF" w:rsidRPr="00906C0B">
        <w:rPr>
          <w:rFonts w:cs="Calibri"/>
          <w:color w:val="000000"/>
          <w:sz w:val="18"/>
          <w:szCs w:val="18"/>
          <w:lang w:eastAsia="fr-FR"/>
        </w:rPr>
        <w:t>risques associés au produit, en particulier le risque de perte en capital</w:t>
      </w:r>
      <w:r w:rsidR="00391E23" w:rsidRPr="00906C0B">
        <w:rPr>
          <w:rFonts w:cs="Calibri"/>
          <w:color w:val="000000"/>
          <w:sz w:val="18"/>
          <w:szCs w:val="18"/>
          <w:lang w:eastAsia="fr-FR"/>
        </w:rPr>
        <w:t>, et notamment en cas de sortie anticipée avant la date d’échéance</w:t>
      </w:r>
      <w:r w:rsidR="005F60BF" w:rsidRPr="00906C0B">
        <w:rPr>
          <w:rFonts w:cs="Calibri"/>
          <w:color w:val="000000"/>
          <w:sz w:val="18"/>
          <w:szCs w:val="18"/>
          <w:lang w:eastAsia="fr-FR"/>
        </w:rPr>
        <w:t xml:space="preserve"> et le risque d</w:t>
      </w:r>
      <w:r w:rsidR="00F606F1" w:rsidRPr="00906C0B">
        <w:rPr>
          <w:rFonts w:cs="Calibri"/>
          <w:color w:val="000000"/>
          <w:sz w:val="18"/>
          <w:szCs w:val="18"/>
          <w:lang w:eastAsia="fr-FR"/>
        </w:rPr>
        <w:t xml:space="preserve">e </w:t>
      </w:r>
      <w:r w:rsidR="005F60BF" w:rsidRPr="00906C0B">
        <w:rPr>
          <w:rFonts w:cs="Calibri"/>
          <w:color w:val="000000"/>
          <w:sz w:val="18"/>
          <w:szCs w:val="18"/>
          <w:lang w:eastAsia="fr-FR"/>
        </w:rPr>
        <w:t>liquidité</w:t>
      </w:r>
      <w:r w:rsidR="00A50A05" w:rsidRPr="00906C0B">
        <w:rPr>
          <w:rFonts w:cs="Calibri"/>
          <w:color w:val="000000"/>
          <w:sz w:val="18"/>
          <w:szCs w:val="18"/>
          <w:lang w:eastAsia="fr-FR"/>
        </w:rPr>
        <w:t xml:space="preserve"> attachés à ce produit </w:t>
      </w:r>
      <w:r w:rsidR="007310F9" w:rsidRPr="00906C0B">
        <w:rPr>
          <w:rFonts w:cs="Calibri"/>
          <w:color w:val="000000"/>
          <w:sz w:val="18"/>
          <w:szCs w:val="18"/>
          <w:lang w:eastAsia="fr-FR"/>
        </w:rPr>
        <w:t>;</w:t>
      </w:r>
    </w:p>
    <w:p w14:paraId="25F80EFC" w14:textId="13CD14BF" w:rsidR="00111395" w:rsidRPr="00906C0B" w:rsidRDefault="00636E77" w:rsidP="00ED5F9C">
      <w:pPr>
        <w:pStyle w:val="Default"/>
        <w:numPr>
          <w:ilvl w:val="0"/>
          <w:numId w:val="1"/>
        </w:numPr>
        <w:spacing w:line="276" w:lineRule="auto"/>
        <w:rPr>
          <w:sz w:val="18"/>
          <w:szCs w:val="18"/>
        </w:rPr>
      </w:pPr>
      <w:r w:rsidRPr="00906C0B">
        <w:rPr>
          <w:sz w:val="18"/>
          <w:szCs w:val="18"/>
        </w:rPr>
        <w:t>Qu’il</w:t>
      </w:r>
      <w:r w:rsidR="00111395" w:rsidRPr="00906C0B">
        <w:rPr>
          <w:sz w:val="18"/>
          <w:szCs w:val="18"/>
        </w:rPr>
        <w:t xml:space="preserve"> </w:t>
      </w:r>
      <w:proofErr w:type="gramStart"/>
      <w:r w:rsidR="00111395" w:rsidRPr="00906C0B">
        <w:rPr>
          <w:sz w:val="18"/>
          <w:szCs w:val="18"/>
        </w:rPr>
        <w:t>s’agit</w:t>
      </w:r>
      <w:proofErr w:type="gramEnd"/>
      <w:r w:rsidR="00111395" w:rsidRPr="00906C0B">
        <w:rPr>
          <w:sz w:val="18"/>
          <w:szCs w:val="18"/>
        </w:rPr>
        <w:t xml:space="preserve"> d’un placement à long terme</w:t>
      </w:r>
      <w:r w:rsidR="006D2F72" w:rsidRPr="00906C0B">
        <w:rPr>
          <w:sz w:val="18"/>
          <w:szCs w:val="18"/>
        </w:rPr>
        <w:t xml:space="preserve"> dont la durée de </w:t>
      </w:r>
      <w:r w:rsidR="00F8480E">
        <w:rPr>
          <w:sz w:val="18"/>
          <w:szCs w:val="18"/>
        </w:rPr>
        <w:t xml:space="preserve">placement recommandée est </w:t>
      </w:r>
      <w:r w:rsidR="005F203B">
        <w:rPr>
          <w:sz w:val="18"/>
          <w:szCs w:val="18"/>
        </w:rPr>
        <w:t xml:space="preserve">minimum </w:t>
      </w:r>
      <w:r w:rsidR="002870ED">
        <w:rPr>
          <w:sz w:val="18"/>
          <w:szCs w:val="18"/>
        </w:rPr>
        <w:t>10</w:t>
      </w:r>
      <w:r w:rsidR="005F203B">
        <w:rPr>
          <w:sz w:val="18"/>
          <w:szCs w:val="18"/>
        </w:rPr>
        <w:t xml:space="preserve"> ans</w:t>
      </w:r>
      <w:r w:rsidR="002870ED">
        <w:rPr>
          <w:sz w:val="18"/>
          <w:szCs w:val="18"/>
        </w:rPr>
        <w:t>, prorogeable jusqu’à 12 ans</w:t>
      </w:r>
    </w:p>
    <w:p w14:paraId="3863A8D2" w14:textId="31296521" w:rsidR="00684FDA" w:rsidRPr="00906C0B" w:rsidRDefault="00684FDA" w:rsidP="00ED5F9C">
      <w:pPr>
        <w:pStyle w:val="Default"/>
        <w:ind w:left="720"/>
        <w:rPr>
          <w:sz w:val="18"/>
          <w:szCs w:val="18"/>
        </w:rPr>
      </w:pPr>
    </w:p>
    <w:p w14:paraId="59113E9F" w14:textId="2D2C9AF4" w:rsidR="005D3907" w:rsidRDefault="0030315A" w:rsidP="00111395">
      <w:pPr>
        <w:pStyle w:val="Default"/>
        <w:rPr>
          <w:sz w:val="18"/>
          <w:szCs w:val="18"/>
        </w:rPr>
      </w:pPr>
      <w:r w:rsidRPr="00906C0B">
        <w:rPr>
          <w:color w:val="auto"/>
          <w:sz w:val="18"/>
          <w:szCs w:val="18"/>
        </w:rPr>
        <w:t>Je</w:t>
      </w:r>
      <w:r w:rsidR="00684FDA" w:rsidRPr="00906C0B">
        <w:rPr>
          <w:color w:val="auto"/>
          <w:sz w:val="18"/>
          <w:szCs w:val="18"/>
        </w:rPr>
        <w:t xml:space="preserve"> </w:t>
      </w:r>
      <w:r w:rsidRPr="00906C0B">
        <w:rPr>
          <w:color w:val="auto"/>
          <w:sz w:val="18"/>
          <w:szCs w:val="18"/>
        </w:rPr>
        <w:t>c</w:t>
      </w:r>
      <w:r w:rsidR="00111395" w:rsidRPr="00906C0B">
        <w:rPr>
          <w:color w:val="auto"/>
          <w:sz w:val="18"/>
          <w:szCs w:val="18"/>
        </w:rPr>
        <w:t>onfirme ma</w:t>
      </w:r>
      <w:r w:rsidR="00111395" w:rsidRPr="00906C0B">
        <w:rPr>
          <w:sz w:val="18"/>
          <w:szCs w:val="18"/>
        </w:rPr>
        <w:t xml:space="preserve"> souscription de ....................... </w:t>
      </w:r>
      <w:proofErr w:type="gramStart"/>
      <w:r w:rsidR="00D26EDD">
        <w:rPr>
          <w:sz w:val="18"/>
          <w:szCs w:val="18"/>
        </w:rPr>
        <w:t>euros</w:t>
      </w:r>
      <w:proofErr w:type="gramEnd"/>
      <w:r w:rsidR="00391E23" w:rsidRPr="00906C0B">
        <w:rPr>
          <w:sz w:val="18"/>
          <w:szCs w:val="18"/>
        </w:rPr>
        <w:t xml:space="preserve"> </w:t>
      </w:r>
      <w:r w:rsidR="00111395" w:rsidRPr="00906C0B">
        <w:rPr>
          <w:sz w:val="18"/>
          <w:szCs w:val="18"/>
        </w:rPr>
        <w:t xml:space="preserve">du </w:t>
      </w:r>
      <w:r w:rsidR="00A32DCC" w:rsidRPr="00906C0B">
        <w:rPr>
          <w:sz w:val="18"/>
          <w:szCs w:val="18"/>
        </w:rPr>
        <w:t>produit</w:t>
      </w:r>
      <w:r w:rsidR="00926D18" w:rsidRPr="00926D18">
        <w:rPr>
          <w:sz w:val="18"/>
          <w:szCs w:val="18"/>
        </w:rPr>
        <w:t xml:space="preserve"> </w:t>
      </w:r>
      <w:r w:rsidR="003258F3" w:rsidRPr="003258F3">
        <w:rPr>
          <w:sz w:val="18"/>
          <w:szCs w:val="18"/>
        </w:rPr>
        <w:t xml:space="preserve"> </w:t>
      </w:r>
      <w:r w:rsidR="002870ED">
        <w:rPr>
          <w:sz w:val="18"/>
          <w:szCs w:val="18"/>
        </w:rPr>
        <w:t>ADAXTRA SELECTION</w:t>
      </w:r>
      <w:r w:rsidR="002870ED">
        <w:rPr>
          <w:sz w:val="18"/>
          <w:szCs w:val="18"/>
        </w:rPr>
        <w:t xml:space="preserve"> IV.</w:t>
      </w:r>
    </w:p>
    <w:p w14:paraId="11ACA781" w14:textId="77777777" w:rsidR="002870ED" w:rsidRDefault="002870ED" w:rsidP="00111395">
      <w:pPr>
        <w:pStyle w:val="Default"/>
        <w:rPr>
          <w:sz w:val="18"/>
          <w:szCs w:val="18"/>
        </w:rPr>
      </w:pPr>
    </w:p>
    <w:p w14:paraId="289B98B5" w14:textId="77777777" w:rsidR="002870ED" w:rsidRDefault="002870ED" w:rsidP="00111395">
      <w:pPr>
        <w:pStyle w:val="Default"/>
        <w:rPr>
          <w:sz w:val="18"/>
          <w:szCs w:val="18"/>
        </w:rPr>
      </w:pPr>
    </w:p>
    <w:p w14:paraId="113AE34F" w14:textId="77777777" w:rsidR="002870ED" w:rsidRPr="00906C0B" w:rsidRDefault="002870ED" w:rsidP="00111395">
      <w:pPr>
        <w:pStyle w:val="Default"/>
        <w:rPr>
          <w:sz w:val="18"/>
          <w:szCs w:val="18"/>
        </w:rPr>
      </w:pPr>
    </w:p>
    <w:p w14:paraId="795CE1D9" w14:textId="77777777" w:rsidR="00111395" w:rsidRPr="00906C0B" w:rsidRDefault="00111395" w:rsidP="00111395">
      <w:pPr>
        <w:pStyle w:val="Default"/>
        <w:rPr>
          <w:sz w:val="18"/>
          <w:szCs w:val="18"/>
        </w:rPr>
      </w:pPr>
      <w:r w:rsidRPr="00906C0B">
        <w:rPr>
          <w:sz w:val="18"/>
          <w:szCs w:val="18"/>
        </w:rPr>
        <w:t xml:space="preserve">Fait à ............................................................................................, le _ _ / _ _ / _ _ _ _ </w:t>
      </w:r>
    </w:p>
    <w:p w14:paraId="76C94FBA" w14:textId="048A1FEA" w:rsidR="00F000B5" w:rsidRDefault="00F000B5" w:rsidP="00F606F1">
      <w:pPr>
        <w:rPr>
          <w:noProof/>
          <w:lang w:eastAsia="fr-FR"/>
        </w:rPr>
      </w:pPr>
    </w:p>
    <w:p w14:paraId="43015A6E" w14:textId="25F7033B" w:rsidR="00ED5F9C" w:rsidRPr="00ED5F9C" w:rsidRDefault="00ED5F9C" w:rsidP="00ED5F9C">
      <w:pPr>
        <w:rPr>
          <w:sz w:val="18"/>
        </w:rPr>
      </w:pPr>
    </w:p>
    <w:p w14:paraId="1043BD09" w14:textId="11B7CA81" w:rsidR="00ED5F9C" w:rsidRPr="00ED5F9C" w:rsidRDefault="00ED5F9C" w:rsidP="00ED5F9C">
      <w:pPr>
        <w:rPr>
          <w:sz w:val="18"/>
        </w:rPr>
      </w:pPr>
    </w:p>
    <w:sectPr w:rsidR="00ED5F9C" w:rsidRPr="00ED5F9C" w:rsidSect="00DA3CBD">
      <w:headerReference w:type="default" r:id="rId10"/>
      <w:footerReference w:type="default" r:id="rId11"/>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F8283" w14:textId="77777777" w:rsidR="004B1A01" w:rsidRDefault="004B1A01" w:rsidP="00A32DCC">
      <w:pPr>
        <w:spacing w:after="0" w:line="240" w:lineRule="auto"/>
      </w:pPr>
      <w:r>
        <w:separator/>
      </w:r>
    </w:p>
  </w:endnote>
  <w:endnote w:type="continuationSeparator" w:id="0">
    <w:p w14:paraId="6633F295" w14:textId="77777777" w:rsidR="004B1A01" w:rsidRDefault="004B1A01"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2D64C"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2E03D72F"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p w14:paraId="5291DC2D" w14:textId="77777777" w:rsidR="00906C0B" w:rsidRDefault="00906C0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AA090" w14:textId="77777777" w:rsidR="004B1A01" w:rsidRDefault="004B1A01" w:rsidP="00A32DCC">
      <w:pPr>
        <w:spacing w:after="0" w:line="240" w:lineRule="auto"/>
      </w:pPr>
      <w:r>
        <w:separator/>
      </w:r>
    </w:p>
  </w:footnote>
  <w:footnote w:type="continuationSeparator" w:id="0">
    <w:p w14:paraId="2409663C" w14:textId="77777777" w:rsidR="004B1A01" w:rsidRDefault="004B1A01"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20102" w14:textId="3287B7B6" w:rsidR="00906C0B" w:rsidRDefault="0039422E">
    <w:pPr>
      <w:pStyle w:val="En-tte"/>
    </w:pPr>
    <w:r>
      <w:rPr>
        <w:noProof/>
      </w:rPr>
      <w:drawing>
        <wp:inline distT="0" distB="0" distL="0" distR="0" wp14:anchorId="1B9F896D" wp14:editId="5267D8F0">
          <wp:extent cx="1533525" cy="44767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483548658">
    <w:abstractNumId w:val="2"/>
  </w:num>
  <w:num w:numId="2" w16cid:durableId="1806772453">
    <w:abstractNumId w:val="5"/>
  </w:num>
  <w:num w:numId="3" w16cid:durableId="2057849148">
    <w:abstractNumId w:val="0"/>
  </w:num>
  <w:num w:numId="4" w16cid:durableId="1938631587">
    <w:abstractNumId w:val="1"/>
  </w:num>
  <w:num w:numId="5" w16cid:durableId="397093855">
    <w:abstractNumId w:val="4"/>
  </w:num>
  <w:num w:numId="6" w16cid:durableId="1682270607">
    <w:abstractNumId w:val="6"/>
  </w:num>
  <w:num w:numId="7" w16cid:durableId="6398424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77F88"/>
    <w:rsid w:val="000E4B23"/>
    <w:rsid w:val="00107487"/>
    <w:rsid w:val="00111395"/>
    <w:rsid w:val="00135570"/>
    <w:rsid w:val="00190FCB"/>
    <w:rsid w:val="001A502A"/>
    <w:rsid w:val="002209E8"/>
    <w:rsid w:val="002870ED"/>
    <w:rsid w:val="002A5D45"/>
    <w:rsid w:val="002B5B2B"/>
    <w:rsid w:val="002C58DE"/>
    <w:rsid w:val="002F660A"/>
    <w:rsid w:val="0030315A"/>
    <w:rsid w:val="003258F3"/>
    <w:rsid w:val="003368B2"/>
    <w:rsid w:val="003710F5"/>
    <w:rsid w:val="00391E23"/>
    <w:rsid w:val="0039422E"/>
    <w:rsid w:val="003E6EA2"/>
    <w:rsid w:val="00401748"/>
    <w:rsid w:val="00403C09"/>
    <w:rsid w:val="00417B7C"/>
    <w:rsid w:val="004350FD"/>
    <w:rsid w:val="00450E09"/>
    <w:rsid w:val="004A60C2"/>
    <w:rsid w:val="004B1A01"/>
    <w:rsid w:val="005C377E"/>
    <w:rsid w:val="005D3907"/>
    <w:rsid w:val="005D6A2F"/>
    <w:rsid w:val="005F203B"/>
    <w:rsid w:val="005F60BF"/>
    <w:rsid w:val="00604DA3"/>
    <w:rsid w:val="006070F1"/>
    <w:rsid w:val="00621CA7"/>
    <w:rsid w:val="00623DBA"/>
    <w:rsid w:val="00636E77"/>
    <w:rsid w:val="00684FDA"/>
    <w:rsid w:val="006A0536"/>
    <w:rsid w:val="006D2F72"/>
    <w:rsid w:val="00705A4E"/>
    <w:rsid w:val="00721E0C"/>
    <w:rsid w:val="007310F9"/>
    <w:rsid w:val="007523AA"/>
    <w:rsid w:val="007A772D"/>
    <w:rsid w:val="007C2FB5"/>
    <w:rsid w:val="007E5590"/>
    <w:rsid w:val="007F2174"/>
    <w:rsid w:val="008A288A"/>
    <w:rsid w:val="008B7B25"/>
    <w:rsid w:val="008D1CA0"/>
    <w:rsid w:val="00906C0B"/>
    <w:rsid w:val="00916851"/>
    <w:rsid w:val="00926D18"/>
    <w:rsid w:val="009550C1"/>
    <w:rsid w:val="009A5687"/>
    <w:rsid w:val="00A32DCC"/>
    <w:rsid w:val="00A44B1D"/>
    <w:rsid w:val="00A50A05"/>
    <w:rsid w:val="00A73517"/>
    <w:rsid w:val="00AB0DE6"/>
    <w:rsid w:val="00AC447D"/>
    <w:rsid w:val="00AC45C7"/>
    <w:rsid w:val="00AC5760"/>
    <w:rsid w:val="00AE18E4"/>
    <w:rsid w:val="00B045E9"/>
    <w:rsid w:val="00B4256B"/>
    <w:rsid w:val="00BC2DB3"/>
    <w:rsid w:val="00C04A27"/>
    <w:rsid w:val="00C32998"/>
    <w:rsid w:val="00CA6894"/>
    <w:rsid w:val="00CE5A1C"/>
    <w:rsid w:val="00D26EDD"/>
    <w:rsid w:val="00D43415"/>
    <w:rsid w:val="00D87C00"/>
    <w:rsid w:val="00DA3CBD"/>
    <w:rsid w:val="00DF51C4"/>
    <w:rsid w:val="00E162A4"/>
    <w:rsid w:val="00E167CF"/>
    <w:rsid w:val="00E206DC"/>
    <w:rsid w:val="00E44C40"/>
    <w:rsid w:val="00E54B0B"/>
    <w:rsid w:val="00E76371"/>
    <w:rsid w:val="00E97777"/>
    <w:rsid w:val="00EA4772"/>
    <w:rsid w:val="00ED5F9C"/>
    <w:rsid w:val="00F000B5"/>
    <w:rsid w:val="00F05C52"/>
    <w:rsid w:val="00F606F1"/>
    <w:rsid w:val="00F82F98"/>
    <w:rsid w:val="00F8480E"/>
    <w:rsid w:val="00FD4C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unhideWhenUsed/>
    <w:rsid w:val="00190FCB"/>
    <w:rPr>
      <w:sz w:val="20"/>
      <w:szCs w:val="20"/>
    </w:rPr>
  </w:style>
  <w:style w:type="character" w:customStyle="1" w:styleId="CommentaireCar">
    <w:name w:val="Commentaire Car"/>
    <w:link w:val="Commentaire"/>
    <w:uiPriority w:val="99"/>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06C0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1889A9-D19B-4A5C-B9EC-CB6B4DE712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B65CBA-81C9-4828-BA48-A60FFD963C4E}">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B930FBF2-0743-4435-8547-0C37D91DD7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Pages>
  <Words>255</Words>
  <Characters>1407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8</cp:revision>
  <cp:lastPrinted>2018-10-25T14:07:00Z</cp:lastPrinted>
  <dcterms:created xsi:type="dcterms:W3CDTF">2024-01-12T15:54:00Z</dcterms:created>
  <dcterms:modified xsi:type="dcterms:W3CDTF">2024-05-23T11:33:00Z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2023-07-05T14:28:00Z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